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5B27" w:rsidRPr="00BA3FDA" w:rsidRDefault="00110692" w:rsidP="003F56BE">
      <w:pPr>
        <w:tabs>
          <w:tab w:val="left" w:pos="384"/>
          <w:tab w:val="center" w:pos="4680"/>
        </w:tabs>
        <w:rPr>
          <w:rFonts w:ascii="Calibri" w:hAnsi="Calibri"/>
          <w:b/>
          <w:sz w:val="28"/>
          <w:szCs w:val="28"/>
        </w:rPr>
      </w:pPr>
      <w:r>
        <w:rPr>
          <w:rFonts w:ascii="Calibri" w:hAnsi="Calibri"/>
          <w:b/>
          <w:noProof/>
          <w:sz w:val="28"/>
          <w:szCs w:val="28"/>
        </w:rPr>
        <w:drawing>
          <wp:anchor distT="0" distB="0" distL="114300" distR="114300" simplePos="0" relativeHeight="251658240" behindDoc="0" locked="0" layoutInCell="1" allowOverlap="1" wp14:anchorId="5B081462" wp14:editId="6002CA71">
            <wp:simplePos x="0" y="0"/>
            <wp:positionH relativeFrom="column">
              <wp:posOffset>15240</wp:posOffset>
            </wp:positionH>
            <wp:positionV relativeFrom="paragraph">
              <wp:posOffset>-140970</wp:posOffset>
            </wp:positionV>
            <wp:extent cx="1059180" cy="878840"/>
            <wp:effectExtent l="0" t="0" r="76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59180" cy="878840"/>
                    </a:xfrm>
                    <a:prstGeom prst="rect">
                      <a:avLst/>
                    </a:prstGeom>
                  </pic:spPr>
                </pic:pic>
              </a:graphicData>
            </a:graphic>
            <wp14:sizeRelH relativeFrom="page">
              <wp14:pctWidth>0</wp14:pctWidth>
            </wp14:sizeRelH>
            <wp14:sizeRelV relativeFrom="page">
              <wp14:pctHeight>0</wp14:pctHeight>
            </wp14:sizeRelV>
          </wp:anchor>
        </w:drawing>
      </w:r>
      <w:r>
        <w:rPr>
          <w:rFonts w:ascii="Calibri" w:hAnsi="Calibri"/>
          <w:b/>
          <w:sz w:val="28"/>
          <w:szCs w:val="28"/>
        </w:rPr>
        <w:t xml:space="preserve">                                                 </w:t>
      </w:r>
      <w:r w:rsidR="00295B27" w:rsidRPr="00BA3FDA">
        <w:rPr>
          <w:rFonts w:ascii="Calibri" w:hAnsi="Calibri"/>
          <w:b/>
          <w:sz w:val="28"/>
          <w:szCs w:val="28"/>
        </w:rPr>
        <w:t xml:space="preserve">Content Expert Report </w:t>
      </w:r>
    </w:p>
    <w:p w:rsidR="00295B27" w:rsidRDefault="009F6EF1" w:rsidP="00295B27">
      <w:pPr>
        <w:jc w:val="center"/>
        <w:rPr>
          <w:rFonts w:ascii="Calibri" w:hAnsi="Calibri"/>
          <w:b/>
          <w:sz w:val="28"/>
          <w:szCs w:val="28"/>
        </w:rPr>
      </w:pPr>
      <w:r>
        <w:rPr>
          <w:rFonts w:ascii="Calibri" w:hAnsi="Calibri"/>
          <w:b/>
          <w:sz w:val="28"/>
          <w:szCs w:val="28"/>
        </w:rPr>
        <w:t>SPED</w:t>
      </w:r>
      <w:r w:rsidR="00CF65CD">
        <w:rPr>
          <w:rFonts w:ascii="Calibri" w:hAnsi="Calibri"/>
          <w:b/>
          <w:sz w:val="28"/>
          <w:szCs w:val="28"/>
        </w:rPr>
        <w:t xml:space="preserve"> (Advanced)</w:t>
      </w:r>
      <w:r w:rsidR="00295B27">
        <w:rPr>
          <w:rFonts w:ascii="Calibri" w:hAnsi="Calibri"/>
          <w:b/>
          <w:sz w:val="28"/>
          <w:szCs w:val="28"/>
        </w:rPr>
        <w:t xml:space="preserve"> Education</w:t>
      </w:r>
    </w:p>
    <w:p w:rsidR="003F56BE" w:rsidRPr="00BA3FDA" w:rsidRDefault="003F56BE" w:rsidP="00295B27">
      <w:pPr>
        <w:jc w:val="center"/>
        <w:rPr>
          <w:rFonts w:ascii="Calibri" w:hAnsi="Calibri"/>
          <w:b/>
          <w:sz w:val="28"/>
          <w:szCs w:val="28"/>
        </w:rPr>
      </w:pPr>
      <w:r>
        <w:rPr>
          <w:rFonts w:ascii="Calibri" w:hAnsi="Calibri"/>
          <w:b/>
          <w:sz w:val="28"/>
          <w:szCs w:val="28"/>
        </w:rPr>
        <w:t>(05-17)</w:t>
      </w:r>
    </w:p>
    <w:p w:rsidR="00295B27" w:rsidRPr="002529B0" w:rsidRDefault="00110692" w:rsidP="00110692">
      <w:pPr>
        <w:rPr>
          <w:rFonts w:ascii="Arial Black" w:hAnsi="Arial Black"/>
          <w:sz w:val="28"/>
          <w:szCs w:val="28"/>
        </w:rPr>
      </w:pPr>
      <w:r>
        <w:rPr>
          <w:rFonts w:ascii="Calibri" w:hAnsi="Calibri"/>
          <w:b/>
          <w:sz w:val="28"/>
          <w:szCs w:val="28"/>
        </w:rPr>
        <w:t xml:space="preserve">                              </w:t>
      </w:r>
      <w:r w:rsidR="00295B27" w:rsidRPr="002529B0">
        <w:rPr>
          <w:rFonts w:ascii="Arial Black" w:hAnsi="Arial Black"/>
          <w:sz w:val="28"/>
          <w:szCs w:val="28"/>
        </w:rPr>
        <w:t>Education Standards and Practices Board</w:t>
      </w:r>
    </w:p>
    <w:p w:rsidR="00295B27" w:rsidRPr="00BA3FDA" w:rsidRDefault="00295B27" w:rsidP="00295B27">
      <w:pPr>
        <w:rPr>
          <w:rFonts w:ascii="Calibri" w:hAnsi="Calibri"/>
        </w:rPr>
      </w:pPr>
    </w:p>
    <w:p w:rsidR="00295B27" w:rsidRPr="00BA3FDA" w:rsidRDefault="00295B27" w:rsidP="00295B27">
      <w:pPr>
        <w:jc w:val="both"/>
        <w:rPr>
          <w:rFonts w:ascii="Calibri" w:hAnsi="Calibri"/>
          <w:b/>
        </w:rPr>
      </w:pPr>
      <w:r>
        <w:rPr>
          <w:rFonts w:ascii="Calibri" w:hAnsi="Calibri"/>
          <w:b/>
        </w:rPr>
        <w:t>P</w:t>
      </w:r>
      <w:r w:rsidRPr="00BA3FDA">
        <w:rPr>
          <w:rFonts w:ascii="Calibri" w:hAnsi="Calibri"/>
          <w:b/>
        </w:rPr>
        <w:t>rogram report status</w:t>
      </w:r>
      <w:r>
        <w:rPr>
          <w:rFonts w:ascii="Calibri" w:hAnsi="Calibri"/>
          <w:b/>
        </w:rPr>
        <w:t xml:space="preserve"> </w:t>
      </w:r>
      <w:r>
        <w:rPr>
          <w:rFonts w:ascii="Calibri" w:hAnsi="Calibri"/>
        </w:rPr>
        <w:t>(check one)</w:t>
      </w:r>
      <w:r w:rsidRPr="00BA3FDA">
        <w:rPr>
          <w:rFonts w:ascii="Calibri" w:hAnsi="Calibri"/>
          <w:b/>
        </w:rPr>
        <w:t>:</w:t>
      </w:r>
    </w:p>
    <w:p w:rsidR="00295B27" w:rsidRPr="007C6911" w:rsidRDefault="00295B27" w:rsidP="00295B27">
      <w:pPr>
        <w:jc w:val="both"/>
        <w:rPr>
          <w:rFonts w:ascii="Calibri" w:hAnsi="Calibri"/>
          <w:b/>
        </w:rPr>
      </w:pPr>
      <w:r w:rsidRPr="00BA3FDA">
        <w:rPr>
          <w:rFonts w:ascii="Calibri" w:hAnsi="Calibri"/>
          <w:b/>
        </w:rPr>
        <w:tab/>
      </w:r>
      <w:r w:rsidRPr="00BA3FDA">
        <w:rPr>
          <w:rFonts w:ascii="Calibri" w:hAnsi="Calibri"/>
          <w:b/>
        </w:rPr>
        <w:fldChar w:fldCharType="begin">
          <w:ffData>
            <w:name w:val="Check3"/>
            <w:enabled/>
            <w:calcOnExit w:val="0"/>
            <w:checkBox>
              <w:sizeAuto/>
              <w:default w:val="0"/>
            </w:checkBox>
          </w:ffData>
        </w:fldChar>
      </w:r>
      <w:r w:rsidRPr="00BA3FDA">
        <w:rPr>
          <w:rFonts w:ascii="Calibri" w:hAnsi="Calibri"/>
          <w:b/>
        </w:rPr>
        <w:instrText xml:space="preserve"> FORMCHECKBOX </w:instrText>
      </w:r>
      <w:r w:rsidR="00CD3062">
        <w:rPr>
          <w:rFonts w:ascii="Calibri" w:hAnsi="Calibri"/>
          <w:b/>
        </w:rPr>
      </w:r>
      <w:r w:rsidR="00CD3062">
        <w:rPr>
          <w:rFonts w:ascii="Calibri" w:hAnsi="Calibri"/>
          <w:b/>
        </w:rPr>
        <w:fldChar w:fldCharType="separate"/>
      </w:r>
      <w:r w:rsidRPr="00BA3FDA">
        <w:rPr>
          <w:rFonts w:ascii="Calibri" w:hAnsi="Calibri"/>
          <w:b/>
        </w:rPr>
        <w:fldChar w:fldCharType="end"/>
      </w:r>
      <w:r w:rsidRPr="00BA3FDA">
        <w:rPr>
          <w:rFonts w:ascii="Calibri" w:hAnsi="Calibri"/>
          <w:b/>
        </w:rPr>
        <w:t xml:space="preserve">  Initia</w:t>
      </w:r>
      <w:r>
        <w:rPr>
          <w:rFonts w:ascii="Calibri" w:hAnsi="Calibri"/>
          <w:b/>
        </w:rPr>
        <w:t>l review</w:t>
      </w:r>
      <w:r>
        <w:rPr>
          <w:rFonts w:ascii="Calibri" w:hAnsi="Calibri"/>
          <w:b/>
        </w:rPr>
        <w:tab/>
      </w:r>
      <w:r w:rsidRPr="00BA3FDA">
        <w:rPr>
          <w:rFonts w:ascii="Calibri" w:hAnsi="Calibri"/>
          <w:b/>
        </w:rPr>
        <w:fldChar w:fldCharType="begin">
          <w:ffData>
            <w:name w:val="Check4"/>
            <w:enabled/>
            <w:calcOnExit w:val="0"/>
            <w:checkBox>
              <w:sizeAuto/>
              <w:default w:val="0"/>
            </w:checkBox>
          </w:ffData>
        </w:fldChar>
      </w:r>
      <w:r w:rsidRPr="00BA3FDA">
        <w:rPr>
          <w:rFonts w:ascii="Calibri" w:hAnsi="Calibri"/>
          <w:b/>
        </w:rPr>
        <w:instrText xml:space="preserve"> FORMCHECKBOX </w:instrText>
      </w:r>
      <w:r w:rsidR="00CD3062">
        <w:rPr>
          <w:rFonts w:ascii="Calibri" w:hAnsi="Calibri"/>
          <w:b/>
        </w:rPr>
      </w:r>
      <w:r w:rsidR="00CD3062">
        <w:rPr>
          <w:rFonts w:ascii="Calibri" w:hAnsi="Calibri"/>
          <w:b/>
        </w:rPr>
        <w:fldChar w:fldCharType="separate"/>
      </w:r>
      <w:r w:rsidRPr="00BA3FDA">
        <w:rPr>
          <w:rFonts w:ascii="Calibri" w:hAnsi="Calibri"/>
          <w:b/>
        </w:rPr>
        <w:fldChar w:fldCharType="end"/>
      </w:r>
      <w:r w:rsidRPr="00BA3FDA">
        <w:rPr>
          <w:rFonts w:ascii="Calibri" w:hAnsi="Calibri"/>
          <w:b/>
        </w:rPr>
        <w:t xml:space="preserve">  </w:t>
      </w:r>
      <w:r>
        <w:rPr>
          <w:rFonts w:ascii="Calibri" w:hAnsi="Calibri"/>
          <w:b/>
        </w:rPr>
        <w:t>Continuing Review</w:t>
      </w:r>
      <w:r>
        <w:rPr>
          <w:rFonts w:ascii="Calibri" w:hAnsi="Calibri"/>
          <w:b/>
        </w:rPr>
        <w:tab/>
      </w:r>
      <w:r w:rsidRPr="00BA3FDA">
        <w:rPr>
          <w:rFonts w:ascii="Calibri" w:hAnsi="Calibri"/>
          <w:b/>
        </w:rPr>
        <w:fldChar w:fldCharType="begin">
          <w:ffData>
            <w:name w:val="Check5"/>
            <w:enabled/>
            <w:calcOnExit w:val="0"/>
            <w:checkBox>
              <w:sizeAuto/>
              <w:default w:val="0"/>
            </w:checkBox>
          </w:ffData>
        </w:fldChar>
      </w:r>
      <w:r w:rsidRPr="00BA3FDA">
        <w:rPr>
          <w:rFonts w:ascii="Calibri" w:hAnsi="Calibri"/>
          <w:b/>
        </w:rPr>
        <w:instrText xml:space="preserve"> FORMCHECKBOX </w:instrText>
      </w:r>
      <w:r w:rsidR="00CD3062">
        <w:rPr>
          <w:rFonts w:ascii="Calibri" w:hAnsi="Calibri"/>
          <w:b/>
        </w:rPr>
      </w:r>
      <w:r w:rsidR="00CD3062">
        <w:rPr>
          <w:rFonts w:ascii="Calibri" w:hAnsi="Calibri"/>
          <w:b/>
        </w:rPr>
        <w:fldChar w:fldCharType="separate"/>
      </w:r>
      <w:r w:rsidRPr="00BA3FDA">
        <w:rPr>
          <w:rFonts w:ascii="Calibri" w:hAnsi="Calibri"/>
          <w:b/>
        </w:rPr>
        <w:fldChar w:fldCharType="end"/>
      </w:r>
      <w:r w:rsidRPr="00BA3FDA">
        <w:rPr>
          <w:rFonts w:ascii="Calibri" w:hAnsi="Calibri"/>
          <w:b/>
        </w:rPr>
        <w:t xml:space="preserve">  </w:t>
      </w:r>
      <w:r>
        <w:rPr>
          <w:rFonts w:ascii="Calibri" w:hAnsi="Calibri"/>
          <w:b/>
        </w:rPr>
        <w:t>Focus Visit</w:t>
      </w:r>
    </w:p>
    <w:tbl>
      <w:tblPr>
        <w:tblW w:w="0" w:type="auto"/>
        <w:tblLook w:val="04A0" w:firstRow="1" w:lastRow="0" w:firstColumn="1" w:lastColumn="0" w:noHBand="0" w:noVBand="1"/>
      </w:tblPr>
      <w:tblGrid>
        <w:gridCol w:w="3258"/>
        <w:gridCol w:w="6318"/>
      </w:tblGrid>
      <w:tr w:rsidR="00295B27" w:rsidRPr="00A47EE5" w:rsidTr="00C42F37">
        <w:tc>
          <w:tcPr>
            <w:tcW w:w="3258" w:type="dxa"/>
          </w:tcPr>
          <w:p w:rsidR="00295B27" w:rsidRPr="00A47EE5" w:rsidRDefault="00295B27" w:rsidP="00C42F37">
            <w:pPr>
              <w:rPr>
                <w:rFonts w:ascii="Calibri" w:hAnsi="Calibri"/>
                <w:b/>
              </w:rPr>
            </w:pPr>
          </w:p>
          <w:p w:rsidR="00295B27" w:rsidRPr="00A47EE5" w:rsidRDefault="00295B27" w:rsidP="00C42F37">
            <w:pPr>
              <w:rPr>
                <w:rFonts w:ascii="Calibri" w:hAnsi="Calibri"/>
                <w:b/>
              </w:rPr>
            </w:pPr>
            <w:r w:rsidRPr="00A47EE5">
              <w:rPr>
                <w:rFonts w:ascii="Calibri" w:hAnsi="Calibri"/>
                <w:b/>
              </w:rPr>
              <w:t>Name of Content Expert:</w:t>
            </w:r>
          </w:p>
        </w:tc>
        <w:tc>
          <w:tcPr>
            <w:tcW w:w="6318" w:type="dxa"/>
            <w:tcBorders>
              <w:bottom w:val="single" w:sz="4" w:space="0" w:color="auto"/>
            </w:tcBorders>
          </w:tcPr>
          <w:p w:rsidR="00295B27" w:rsidRDefault="00295B27" w:rsidP="00C42F37">
            <w:pPr>
              <w:ind w:left="720"/>
              <w:jc w:val="both"/>
              <w:rPr>
                <w:rFonts w:ascii="Calibri" w:hAnsi="Calibri"/>
              </w:rPr>
            </w:pPr>
          </w:p>
          <w:p w:rsidR="00295B27" w:rsidRPr="00A47EE5" w:rsidRDefault="00295B27" w:rsidP="00C42F37">
            <w:pPr>
              <w:jc w:val="both"/>
              <w:rPr>
                <w:rFonts w:ascii="Calibri" w:hAnsi="Calibri"/>
                <w:b/>
              </w:rPr>
            </w:pPr>
            <w:r w:rsidRPr="00BA3FDA">
              <w:rPr>
                <w:rFonts w:ascii="Calibri" w:hAnsi="Calibri"/>
              </w:rPr>
              <w:fldChar w:fldCharType="begin">
                <w:ffData>
                  <w:name w:val="Text5"/>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tc>
      </w:tr>
      <w:tr w:rsidR="00295B27" w:rsidRPr="00A47EE5" w:rsidTr="00C42F37">
        <w:tc>
          <w:tcPr>
            <w:tcW w:w="3258" w:type="dxa"/>
          </w:tcPr>
          <w:p w:rsidR="00295B27" w:rsidRPr="00A47EE5" w:rsidRDefault="00295B27" w:rsidP="00C42F37">
            <w:pPr>
              <w:rPr>
                <w:rFonts w:ascii="Calibri" w:hAnsi="Calibri"/>
                <w:b/>
              </w:rPr>
            </w:pPr>
          </w:p>
          <w:p w:rsidR="00295B27" w:rsidRPr="00A47EE5" w:rsidRDefault="00295B27" w:rsidP="00C42F37">
            <w:pPr>
              <w:rPr>
                <w:rFonts w:ascii="Calibri" w:hAnsi="Calibri"/>
                <w:b/>
              </w:rPr>
            </w:pPr>
            <w:r w:rsidRPr="00A47EE5">
              <w:rPr>
                <w:rFonts w:ascii="Calibri" w:hAnsi="Calibri"/>
                <w:b/>
              </w:rPr>
              <w:t>Content Expert Telephone:</w:t>
            </w:r>
          </w:p>
        </w:tc>
        <w:tc>
          <w:tcPr>
            <w:tcW w:w="6318" w:type="dxa"/>
            <w:tcBorders>
              <w:top w:val="single" w:sz="4" w:space="0" w:color="auto"/>
              <w:bottom w:val="single" w:sz="4" w:space="0" w:color="auto"/>
            </w:tcBorders>
          </w:tcPr>
          <w:p w:rsidR="00295B27" w:rsidRDefault="00295B27" w:rsidP="00C42F37">
            <w:pPr>
              <w:rPr>
                <w:rFonts w:ascii="Calibri" w:hAnsi="Calibri"/>
                <w:b/>
              </w:rPr>
            </w:pPr>
          </w:p>
          <w:p w:rsidR="00295B27" w:rsidRPr="00A47EE5" w:rsidRDefault="00295B27" w:rsidP="00C42F37">
            <w:pPr>
              <w:rPr>
                <w:rFonts w:ascii="Calibri" w:hAnsi="Calibri"/>
                <w:b/>
              </w:rPr>
            </w:pPr>
            <w:r w:rsidRPr="00BA3FDA">
              <w:rPr>
                <w:rFonts w:ascii="Calibri" w:hAnsi="Calibri"/>
              </w:rPr>
              <w:fldChar w:fldCharType="begin">
                <w:ffData>
                  <w:name w:val="Text5"/>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tc>
      </w:tr>
      <w:tr w:rsidR="00295B27" w:rsidRPr="00A47EE5" w:rsidTr="00C42F37">
        <w:tc>
          <w:tcPr>
            <w:tcW w:w="3258" w:type="dxa"/>
          </w:tcPr>
          <w:p w:rsidR="00295B27" w:rsidRPr="00A47EE5" w:rsidRDefault="00295B27" w:rsidP="00C42F37">
            <w:pPr>
              <w:rPr>
                <w:rFonts w:ascii="Calibri" w:hAnsi="Calibri"/>
                <w:b/>
              </w:rPr>
            </w:pPr>
          </w:p>
          <w:p w:rsidR="00295B27" w:rsidRPr="00A47EE5" w:rsidRDefault="00295B27" w:rsidP="00C42F37">
            <w:pPr>
              <w:rPr>
                <w:rFonts w:ascii="Calibri" w:hAnsi="Calibri"/>
                <w:b/>
              </w:rPr>
            </w:pPr>
            <w:r w:rsidRPr="00A47EE5">
              <w:rPr>
                <w:rFonts w:ascii="Calibri" w:hAnsi="Calibri"/>
                <w:b/>
              </w:rPr>
              <w:t>Content Expert Email:</w:t>
            </w:r>
          </w:p>
        </w:tc>
        <w:tc>
          <w:tcPr>
            <w:tcW w:w="6318" w:type="dxa"/>
            <w:tcBorders>
              <w:top w:val="single" w:sz="4" w:space="0" w:color="auto"/>
              <w:bottom w:val="single" w:sz="4" w:space="0" w:color="auto"/>
            </w:tcBorders>
          </w:tcPr>
          <w:p w:rsidR="00295B27" w:rsidRDefault="00295B27" w:rsidP="00C42F37">
            <w:pPr>
              <w:rPr>
                <w:rFonts w:ascii="Calibri" w:hAnsi="Calibri"/>
                <w:b/>
              </w:rPr>
            </w:pPr>
          </w:p>
          <w:p w:rsidR="00295B27" w:rsidRPr="00A47EE5" w:rsidRDefault="00295B27" w:rsidP="00C42F37">
            <w:pPr>
              <w:rPr>
                <w:rFonts w:ascii="Calibri" w:hAnsi="Calibri"/>
                <w:b/>
              </w:rPr>
            </w:pPr>
            <w:r w:rsidRPr="00BA3FDA">
              <w:rPr>
                <w:rFonts w:ascii="Calibri" w:hAnsi="Calibri"/>
              </w:rPr>
              <w:fldChar w:fldCharType="begin">
                <w:ffData>
                  <w:name w:val="Text5"/>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tc>
      </w:tr>
      <w:tr w:rsidR="00295B27" w:rsidRPr="00A47EE5" w:rsidTr="00C42F37">
        <w:tc>
          <w:tcPr>
            <w:tcW w:w="3258" w:type="dxa"/>
          </w:tcPr>
          <w:p w:rsidR="00295B27" w:rsidRPr="00A47EE5" w:rsidRDefault="00295B27" w:rsidP="00C42F37">
            <w:pPr>
              <w:rPr>
                <w:rFonts w:ascii="Calibri" w:hAnsi="Calibri"/>
                <w:b/>
              </w:rPr>
            </w:pPr>
          </w:p>
          <w:p w:rsidR="00295B27" w:rsidRPr="00A47EE5" w:rsidRDefault="00295B27" w:rsidP="00C42F37">
            <w:pPr>
              <w:rPr>
                <w:rFonts w:ascii="Calibri" w:hAnsi="Calibri"/>
                <w:b/>
              </w:rPr>
            </w:pPr>
            <w:r w:rsidRPr="00A47EE5">
              <w:rPr>
                <w:rFonts w:ascii="Calibri" w:hAnsi="Calibri"/>
                <w:b/>
              </w:rPr>
              <w:t>Date Submitted:</w:t>
            </w:r>
          </w:p>
        </w:tc>
        <w:tc>
          <w:tcPr>
            <w:tcW w:w="6318" w:type="dxa"/>
            <w:tcBorders>
              <w:top w:val="single" w:sz="4" w:space="0" w:color="auto"/>
              <w:bottom w:val="single" w:sz="4" w:space="0" w:color="auto"/>
            </w:tcBorders>
          </w:tcPr>
          <w:p w:rsidR="00295B27" w:rsidRDefault="00295B27" w:rsidP="00C42F37">
            <w:pPr>
              <w:rPr>
                <w:rFonts w:ascii="Calibri" w:hAnsi="Calibri"/>
                <w:b/>
              </w:rPr>
            </w:pPr>
          </w:p>
          <w:p w:rsidR="00295B27" w:rsidRPr="00A47EE5" w:rsidRDefault="00295B27" w:rsidP="00C42F37">
            <w:pPr>
              <w:rPr>
                <w:rFonts w:ascii="Calibri" w:hAnsi="Calibri"/>
                <w:b/>
              </w:rPr>
            </w:pPr>
            <w:r w:rsidRPr="00BA3FDA">
              <w:rPr>
                <w:rFonts w:ascii="Calibri" w:hAnsi="Calibri"/>
              </w:rPr>
              <w:fldChar w:fldCharType="begin">
                <w:ffData>
                  <w:name w:val="Text5"/>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tc>
      </w:tr>
      <w:tr w:rsidR="00295B27" w:rsidRPr="00A47EE5" w:rsidTr="00C42F37">
        <w:tc>
          <w:tcPr>
            <w:tcW w:w="3258" w:type="dxa"/>
          </w:tcPr>
          <w:p w:rsidR="00295B27" w:rsidRPr="00A47EE5" w:rsidRDefault="00295B27" w:rsidP="00C42F37">
            <w:pPr>
              <w:rPr>
                <w:rFonts w:ascii="Calibri" w:hAnsi="Calibri"/>
                <w:b/>
              </w:rPr>
            </w:pPr>
          </w:p>
          <w:p w:rsidR="00295B27" w:rsidRPr="00A47EE5" w:rsidRDefault="00295B27" w:rsidP="00C42F37">
            <w:pPr>
              <w:rPr>
                <w:rFonts w:ascii="Calibri" w:hAnsi="Calibri"/>
                <w:b/>
              </w:rPr>
            </w:pPr>
            <w:r w:rsidRPr="00A47EE5">
              <w:rPr>
                <w:rFonts w:ascii="Calibri" w:hAnsi="Calibri"/>
                <w:b/>
              </w:rPr>
              <w:t>Institution Being Evaluated:</w:t>
            </w:r>
          </w:p>
        </w:tc>
        <w:tc>
          <w:tcPr>
            <w:tcW w:w="6318" w:type="dxa"/>
            <w:tcBorders>
              <w:top w:val="single" w:sz="4" w:space="0" w:color="auto"/>
              <w:bottom w:val="single" w:sz="4" w:space="0" w:color="auto"/>
            </w:tcBorders>
          </w:tcPr>
          <w:p w:rsidR="00295B27" w:rsidRDefault="00295B27" w:rsidP="00C42F37">
            <w:pPr>
              <w:rPr>
                <w:rFonts w:ascii="Calibri" w:hAnsi="Calibri"/>
                <w:b/>
              </w:rPr>
            </w:pPr>
          </w:p>
          <w:p w:rsidR="00295B27" w:rsidRPr="00A47EE5" w:rsidRDefault="00295B27" w:rsidP="00C42F37">
            <w:pPr>
              <w:rPr>
                <w:rFonts w:ascii="Calibri" w:hAnsi="Calibri"/>
                <w:b/>
              </w:rPr>
            </w:pPr>
            <w:r w:rsidRPr="00BA3FDA">
              <w:rPr>
                <w:rFonts w:ascii="Calibri" w:hAnsi="Calibri"/>
              </w:rPr>
              <w:fldChar w:fldCharType="begin">
                <w:ffData>
                  <w:name w:val="Text5"/>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tc>
      </w:tr>
      <w:tr w:rsidR="00295B27" w:rsidRPr="00A47EE5" w:rsidTr="00C42F37">
        <w:tc>
          <w:tcPr>
            <w:tcW w:w="3258" w:type="dxa"/>
          </w:tcPr>
          <w:p w:rsidR="00295B27" w:rsidRPr="00A47EE5" w:rsidRDefault="00295B27" w:rsidP="00C42F37">
            <w:pPr>
              <w:rPr>
                <w:rFonts w:ascii="Calibri" w:hAnsi="Calibri"/>
                <w:b/>
              </w:rPr>
            </w:pPr>
          </w:p>
          <w:p w:rsidR="00295B27" w:rsidRPr="00A47EE5" w:rsidRDefault="00295B27" w:rsidP="00C42F37">
            <w:pPr>
              <w:rPr>
                <w:rFonts w:ascii="Calibri" w:hAnsi="Calibri"/>
                <w:b/>
              </w:rPr>
            </w:pPr>
            <w:r w:rsidRPr="00A47EE5">
              <w:rPr>
                <w:rFonts w:ascii="Calibri" w:hAnsi="Calibri"/>
                <w:b/>
              </w:rPr>
              <w:t>Program Being Evaluated:</w:t>
            </w:r>
          </w:p>
        </w:tc>
        <w:tc>
          <w:tcPr>
            <w:tcW w:w="6318" w:type="dxa"/>
            <w:tcBorders>
              <w:top w:val="single" w:sz="4" w:space="0" w:color="auto"/>
              <w:bottom w:val="single" w:sz="4" w:space="0" w:color="auto"/>
            </w:tcBorders>
          </w:tcPr>
          <w:p w:rsidR="00295B27" w:rsidRDefault="00295B27" w:rsidP="00C42F37">
            <w:pPr>
              <w:rPr>
                <w:rFonts w:ascii="Calibri" w:hAnsi="Calibri"/>
                <w:b/>
              </w:rPr>
            </w:pPr>
          </w:p>
          <w:p w:rsidR="00295B27" w:rsidRPr="00A47EE5" w:rsidRDefault="00295B27" w:rsidP="00C42F37">
            <w:pPr>
              <w:rPr>
                <w:rFonts w:ascii="Calibri" w:hAnsi="Calibri"/>
                <w:b/>
              </w:rPr>
            </w:pPr>
            <w:r w:rsidRPr="00BA3FDA">
              <w:rPr>
                <w:rFonts w:ascii="Calibri" w:hAnsi="Calibri"/>
              </w:rPr>
              <w:fldChar w:fldCharType="begin">
                <w:ffData>
                  <w:name w:val="Text5"/>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tc>
      </w:tr>
      <w:tr w:rsidR="00295B27" w:rsidRPr="00A47EE5" w:rsidTr="00C42F37">
        <w:tc>
          <w:tcPr>
            <w:tcW w:w="3258" w:type="dxa"/>
          </w:tcPr>
          <w:p w:rsidR="00295B27" w:rsidRPr="00A47EE5" w:rsidRDefault="00295B27" w:rsidP="00C42F37">
            <w:pPr>
              <w:rPr>
                <w:rFonts w:ascii="Calibri" w:hAnsi="Calibri"/>
                <w:b/>
              </w:rPr>
            </w:pPr>
          </w:p>
          <w:p w:rsidR="00295B27" w:rsidRPr="00A47EE5" w:rsidRDefault="00295B27" w:rsidP="00C42F37">
            <w:pPr>
              <w:rPr>
                <w:rFonts w:ascii="Calibri" w:hAnsi="Calibri"/>
                <w:b/>
              </w:rPr>
            </w:pPr>
            <w:r w:rsidRPr="00A47EE5">
              <w:rPr>
                <w:rFonts w:ascii="Calibri" w:hAnsi="Calibri"/>
                <w:b/>
              </w:rPr>
              <w:t>Degree</w:t>
            </w:r>
            <w:r w:rsidR="00110692">
              <w:rPr>
                <w:rFonts w:ascii="Calibri" w:hAnsi="Calibri"/>
                <w:b/>
              </w:rPr>
              <w:t>:</w:t>
            </w:r>
          </w:p>
        </w:tc>
        <w:tc>
          <w:tcPr>
            <w:tcW w:w="6318" w:type="dxa"/>
            <w:tcBorders>
              <w:top w:val="single" w:sz="4" w:space="0" w:color="auto"/>
              <w:bottom w:val="single" w:sz="4" w:space="0" w:color="auto"/>
            </w:tcBorders>
          </w:tcPr>
          <w:p w:rsidR="00295B27" w:rsidRDefault="00295B27" w:rsidP="00C42F37">
            <w:pPr>
              <w:rPr>
                <w:rFonts w:ascii="Calibri" w:hAnsi="Calibri"/>
                <w:b/>
              </w:rPr>
            </w:pPr>
          </w:p>
          <w:p w:rsidR="00295B27" w:rsidRPr="00A47EE5" w:rsidRDefault="00295B27" w:rsidP="00C42F37">
            <w:pPr>
              <w:rPr>
                <w:rFonts w:ascii="Calibri" w:hAnsi="Calibri"/>
                <w:b/>
              </w:rPr>
            </w:pPr>
            <w:r w:rsidRPr="00BA3FDA">
              <w:rPr>
                <w:rFonts w:ascii="Calibri" w:hAnsi="Calibri"/>
              </w:rPr>
              <w:fldChar w:fldCharType="begin">
                <w:ffData>
                  <w:name w:val="Text5"/>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tc>
      </w:tr>
      <w:tr w:rsidR="00295B27" w:rsidRPr="00A47EE5" w:rsidTr="00C42F37">
        <w:tc>
          <w:tcPr>
            <w:tcW w:w="3258" w:type="dxa"/>
          </w:tcPr>
          <w:p w:rsidR="00295B27" w:rsidRPr="00A47EE5" w:rsidRDefault="00295B27" w:rsidP="00C42F37">
            <w:pPr>
              <w:rPr>
                <w:rFonts w:ascii="Calibri" w:hAnsi="Calibri"/>
                <w:b/>
              </w:rPr>
            </w:pPr>
          </w:p>
          <w:p w:rsidR="00295B27" w:rsidRPr="00A47EE5" w:rsidRDefault="00295B27" w:rsidP="00C42F37">
            <w:pPr>
              <w:rPr>
                <w:rFonts w:ascii="Calibri" w:hAnsi="Calibri"/>
                <w:b/>
              </w:rPr>
            </w:pPr>
            <w:r w:rsidRPr="00A47EE5">
              <w:rPr>
                <w:rFonts w:ascii="Calibri" w:hAnsi="Calibri"/>
                <w:b/>
              </w:rPr>
              <w:t>Grade Level(s)</w:t>
            </w:r>
            <w:r w:rsidR="00110692">
              <w:rPr>
                <w:rFonts w:ascii="Calibri" w:hAnsi="Calibri"/>
                <w:b/>
              </w:rPr>
              <w:t>:</w:t>
            </w:r>
          </w:p>
        </w:tc>
        <w:tc>
          <w:tcPr>
            <w:tcW w:w="6318" w:type="dxa"/>
            <w:tcBorders>
              <w:top w:val="single" w:sz="4" w:space="0" w:color="auto"/>
              <w:bottom w:val="single" w:sz="4" w:space="0" w:color="auto"/>
            </w:tcBorders>
          </w:tcPr>
          <w:p w:rsidR="00295B27" w:rsidRDefault="00295B27" w:rsidP="00C42F37">
            <w:pPr>
              <w:rPr>
                <w:rFonts w:ascii="Calibri" w:hAnsi="Calibri"/>
                <w:b/>
              </w:rPr>
            </w:pPr>
          </w:p>
          <w:p w:rsidR="00295B27" w:rsidRPr="00A47EE5" w:rsidRDefault="00295B27" w:rsidP="00C42F37">
            <w:pPr>
              <w:rPr>
                <w:rFonts w:ascii="Calibri" w:hAnsi="Calibri"/>
                <w:b/>
              </w:rPr>
            </w:pPr>
            <w:r w:rsidRPr="00BA3FDA">
              <w:rPr>
                <w:rFonts w:ascii="Calibri" w:hAnsi="Calibri"/>
              </w:rPr>
              <w:fldChar w:fldCharType="begin">
                <w:ffData>
                  <w:name w:val="Text5"/>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tc>
      </w:tr>
    </w:tbl>
    <w:p w:rsidR="00295B27" w:rsidRDefault="00295B27" w:rsidP="00295B27">
      <w:pPr>
        <w:jc w:val="both"/>
        <w:rPr>
          <w:rFonts w:ascii="Calibri" w:hAnsi="Calibri"/>
          <w:b/>
        </w:rPr>
      </w:pPr>
    </w:p>
    <w:p w:rsidR="00295B27" w:rsidRPr="00BA3FDA" w:rsidRDefault="00295B27" w:rsidP="00295B27">
      <w:pPr>
        <w:jc w:val="both"/>
        <w:rPr>
          <w:rFonts w:ascii="Calibri" w:hAnsi="Calibri"/>
          <w:b/>
        </w:rPr>
      </w:pPr>
      <w:r w:rsidRPr="00BA3FDA">
        <w:rPr>
          <w:rFonts w:ascii="Calibri" w:hAnsi="Calibri"/>
          <w:b/>
        </w:rPr>
        <w:t xml:space="preserve">Is this program offered at more than one site?             </w:t>
      </w:r>
      <w:r w:rsidRPr="00BA3FDA">
        <w:rPr>
          <w:rFonts w:ascii="Calibri" w:hAnsi="Calibri"/>
          <w:b/>
        </w:rPr>
        <w:fldChar w:fldCharType="begin">
          <w:ffData>
            <w:name w:val="Check1"/>
            <w:enabled/>
            <w:calcOnExit w:val="0"/>
            <w:checkBox>
              <w:sizeAuto/>
              <w:default w:val="0"/>
            </w:checkBox>
          </w:ffData>
        </w:fldChar>
      </w:r>
      <w:bookmarkStart w:id="0" w:name="Check1"/>
      <w:r w:rsidRPr="00BA3FDA">
        <w:rPr>
          <w:rFonts w:ascii="Calibri" w:hAnsi="Calibri"/>
          <w:b/>
        </w:rPr>
        <w:instrText xml:space="preserve"> FORMCHECKBOX </w:instrText>
      </w:r>
      <w:r w:rsidR="00CD3062">
        <w:rPr>
          <w:rFonts w:ascii="Calibri" w:hAnsi="Calibri"/>
          <w:b/>
        </w:rPr>
      </w:r>
      <w:r w:rsidR="00CD3062">
        <w:rPr>
          <w:rFonts w:ascii="Calibri" w:hAnsi="Calibri"/>
          <w:b/>
        </w:rPr>
        <w:fldChar w:fldCharType="separate"/>
      </w:r>
      <w:r w:rsidRPr="00BA3FDA">
        <w:rPr>
          <w:rFonts w:ascii="Calibri" w:hAnsi="Calibri"/>
          <w:b/>
        </w:rPr>
        <w:fldChar w:fldCharType="end"/>
      </w:r>
      <w:bookmarkEnd w:id="0"/>
      <w:r w:rsidRPr="00BA3FDA">
        <w:rPr>
          <w:rFonts w:ascii="Calibri" w:hAnsi="Calibri"/>
          <w:b/>
        </w:rPr>
        <w:t xml:space="preserve">     Yes                         </w:t>
      </w:r>
      <w:r w:rsidRPr="00BA3FDA">
        <w:rPr>
          <w:rFonts w:ascii="Calibri" w:hAnsi="Calibri"/>
          <w:b/>
        </w:rPr>
        <w:fldChar w:fldCharType="begin">
          <w:ffData>
            <w:name w:val="Check2"/>
            <w:enabled/>
            <w:calcOnExit w:val="0"/>
            <w:checkBox>
              <w:sizeAuto/>
              <w:default w:val="0"/>
            </w:checkBox>
          </w:ffData>
        </w:fldChar>
      </w:r>
      <w:bookmarkStart w:id="1" w:name="Check2"/>
      <w:r w:rsidRPr="00BA3FDA">
        <w:rPr>
          <w:rFonts w:ascii="Calibri" w:hAnsi="Calibri"/>
          <w:b/>
        </w:rPr>
        <w:instrText xml:space="preserve"> FORMCHECKBOX </w:instrText>
      </w:r>
      <w:r w:rsidR="00CD3062">
        <w:rPr>
          <w:rFonts w:ascii="Calibri" w:hAnsi="Calibri"/>
          <w:b/>
        </w:rPr>
      </w:r>
      <w:r w:rsidR="00CD3062">
        <w:rPr>
          <w:rFonts w:ascii="Calibri" w:hAnsi="Calibri"/>
          <w:b/>
        </w:rPr>
        <w:fldChar w:fldCharType="separate"/>
      </w:r>
      <w:r w:rsidRPr="00BA3FDA">
        <w:rPr>
          <w:rFonts w:ascii="Calibri" w:hAnsi="Calibri"/>
          <w:b/>
        </w:rPr>
        <w:fldChar w:fldCharType="end"/>
      </w:r>
      <w:bookmarkEnd w:id="1"/>
      <w:r w:rsidRPr="00BA3FDA">
        <w:rPr>
          <w:rFonts w:ascii="Calibri" w:hAnsi="Calibri"/>
          <w:b/>
        </w:rPr>
        <w:t xml:space="preserve">  No</w:t>
      </w:r>
    </w:p>
    <w:p w:rsidR="00295B27" w:rsidRDefault="00295B27" w:rsidP="00295B27">
      <w:pPr>
        <w:jc w:val="both"/>
        <w:rPr>
          <w:rFonts w:ascii="Calibri" w:hAnsi="Calibri"/>
        </w:rPr>
      </w:pPr>
    </w:p>
    <w:p w:rsidR="00295B27" w:rsidRPr="00BA3FDA" w:rsidRDefault="00295B27" w:rsidP="00295B27">
      <w:pPr>
        <w:jc w:val="both"/>
        <w:rPr>
          <w:rFonts w:ascii="Calibri" w:hAnsi="Calibri"/>
        </w:rPr>
      </w:pPr>
      <w:r w:rsidRPr="00BA3FDA">
        <w:rPr>
          <w:rFonts w:ascii="Calibri" w:hAnsi="Calibri"/>
        </w:rPr>
        <w:t xml:space="preserve">If yes, list sites </w:t>
      </w:r>
      <w:r>
        <w:rPr>
          <w:rFonts w:ascii="Calibri" w:hAnsi="Calibri"/>
        </w:rPr>
        <w:t>where</w:t>
      </w:r>
      <w:r w:rsidRPr="00BA3FDA">
        <w:rPr>
          <w:rFonts w:ascii="Calibri" w:hAnsi="Calibri"/>
        </w:rPr>
        <w:t xml:space="preserve"> the program is offered:</w:t>
      </w:r>
      <w:r>
        <w:rPr>
          <w:rFonts w:ascii="Calibri" w:hAnsi="Calibri"/>
        </w:rPr>
        <w:t xml:space="preserve">  </w:t>
      </w:r>
      <w:r w:rsidRPr="00BA3FDA">
        <w:rPr>
          <w:rFonts w:ascii="Calibri" w:hAnsi="Calibri"/>
        </w:rPr>
        <w:fldChar w:fldCharType="begin">
          <w:ffData>
            <w:name w:val="Text5"/>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p w:rsidR="00295B27" w:rsidRPr="00BA3FDA" w:rsidRDefault="00295B27" w:rsidP="00295B27">
      <w:pPr>
        <w:ind w:firstLine="720"/>
        <w:jc w:val="both"/>
        <w:rPr>
          <w:rFonts w:ascii="Calibri" w:hAnsi="Calibri"/>
        </w:rPr>
      </w:pPr>
    </w:p>
    <w:p w:rsidR="00295B27" w:rsidRDefault="00295B27" w:rsidP="00295B27">
      <w:pPr>
        <w:widowControl w:val="0"/>
        <w:tabs>
          <w:tab w:val="left" w:pos="1440"/>
        </w:tabs>
        <w:autoSpaceDE w:val="0"/>
        <w:autoSpaceDN w:val="0"/>
        <w:adjustRightInd w:val="0"/>
        <w:jc w:val="center"/>
        <w:rPr>
          <w:rFonts w:ascii="Calibri" w:hAnsi="Calibri"/>
          <w:b/>
        </w:rPr>
      </w:pPr>
      <w:r w:rsidRPr="007C6911">
        <w:rPr>
          <w:rFonts w:ascii="Calibri" w:hAnsi="Calibri"/>
          <w:b/>
        </w:rPr>
        <w:t>Summary of Recommendations</w:t>
      </w:r>
    </w:p>
    <w:p w:rsidR="00295B27" w:rsidRPr="0075722B" w:rsidRDefault="00295B27" w:rsidP="00295B27">
      <w:pPr>
        <w:widowControl w:val="0"/>
        <w:tabs>
          <w:tab w:val="left" w:pos="1440"/>
        </w:tabs>
        <w:autoSpaceDE w:val="0"/>
        <w:autoSpaceDN w:val="0"/>
        <w:adjustRightInd w:val="0"/>
        <w:rPr>
          <w:rFonts w:ascii="Calibri" w:hAnsi="Calibri"/>
        </w:rPr>
      </w:pPr>
      <w:r>
        <w:rPr>
          <w:rFonts w:ascii="Calibri" w:hAnsi="Calibri"/>
        </w:rPr>
        <w:t>After completing your review, for each sub-standard listed below, place a check under the co</w:t>
      </w:r>
      <w:r w:rsidR="00110692">
        <w:rPr>
          <w:rFonts w:ascii="Calibri" w:hAnsi="Calibri"/>
        </w:rPr>
        <w:t>lumn that matches your decision.</w:t>
      </w:r>
    </w:p>
    <w:tbl>
      <w:tblPr>
        <w:tblStyle w:val="TableGrid"/>
        <w:tblW w:w="0" w:type="auto"/>
        <w:tblLook w:val="04A0" w:firstRow="1" w:lastRow="0" w:firstColumn="1" w:lastColumn="0" w:noHBand="0" w:noVBand="1"/>
      </w:tblPr>
      <w:tblGrid>
        <w:gridCol w:w="2394"/>
        <w:gridCol w:w="2394"/>
        <w:gridCol w:w="2394"/>
        <w:gridCol w:w="2394"/>
      </w:tblGrid>
      <w:tr w:rsidR="00295B27" w:rsidRPr="0075722B" w:rsidTr="00C42F37">
        <w:tc>
          <w:tcPr>
            <w:tcW w:w="2394" w:type="dxa"/>
          </w:tcPr>
          <w:p w:rsidR="00295B27" w:rsidRPr="0075722B" w:rsidRDefault="00295B27" w:rsidP="00C42F37">
            <w:pPr>
              <w:widowControl w:val="0"/>
              <w:tabs>
                <w:tab w:val="left" w:pos="1440"/>
              </w:tabs>
              <w:autoSpaceDE w:val="0"/>
              <w:autoSpaceDN w:val="0"/>
              <w:adjustRightInd w:val="0"/>
              <w:jc w:val="center"/>
              <w:rPr>
                <w:rFonts w:ascii="Calibri" w:hAnsi="Calibri"/>
                <w:b/>
              </w:rPr>
            </w:pPr>
            <w:r w:rsidRPr="0075722B">
              <w:rPr>
                <w:rFonts w:ascii="Calibri" w:hAnsi="Calibri"/>
                <w:b/>
              </w:rPr>
              <w:t>Standard</w:t>
            </w:r>
          </w:p>
        </w:tc>
        <w:tc>
          <w:tcPr>
            <w:tcW w:w="2394" w:type="dxa"/>
          </w:tcPr>
          <w:p w:rsidR="00295B27" w:rsidRPr="0075722B" w:rsidRDefault="00295B27" w:rsidP="00C42F37">
            <w:pPr>
              <w:widowControl w:val="0"/>
              <w:tabs>
                <w:tab w:val="left" w:pos="1440"/>
              </w:tabs>
              <w:autoSpaceDE w:val="0"/>
              <w:autoSpaceDN w:val="0"/>
              <w:adjustRightInd w:val="0"/>
              <w:jc w:val="center"/>
              <w:rPr>
                <w:rFonts w:ascii="Calibri" w:hAnsi="Calibri"/>
                <w:b/>
              </w:rPr>
            </w:pPr>
            <w:r w:rsidRPr="0075722B">
              <w:rPr>
                <w:rFonts w:ascii="Calibri" w:hAnsi="Calibri"/>
                <w:b/>
              </w:rPr>
              <w:t>Met</w:t>
            </w:r>
          </w:p>
        </w:tc>
        <w:tc>
          <w:tcPr>
            <w:tcW w:w="2394" w:type="dxa"/>
          </w:tcPr>
          <w:p w:rsidR="00295B27" w:rsidRPr="0075722B" w:rsidRDefault="00295B27" w:rsidP="00C42F37">
            <w:pPr>
              <w:widowControl w:val="0"/>
              <w:tabs>
                <w:tab w:val="left" w:pos="1440"/>
              </w:tabs>
              <w:autoSpaceDE w:val="0"/>
              <w:autoSpaceDN w:val="0"/>
              <w:adjustRightInd w:val="0"/>
              <w:jc w:val="center"/>
              <w:rPr>
                <w:rFonts w:ascii="Calibri" w:hAnsi="Calibri"/>
                <w:b/>
              </w:rPr>
            </w:pPr>
            <w:r w:rsidRPr="0075722B">
              <w:rPr>
                <w:rFonts w:ascii="Calibri" w:hAnsi="Calibri"/>
                <w:b/>
              </w:rPr>
              <w:t>Met With Weakness</w:t>
            </w:r>
          </w:p>
        </w:tc>
        <w:tc>
          <w:tcPr>
            <w:tcW w:w="2394" w:type="dxa"/>
          </w:tcPr>
          <w:p w:rsidR="00295B27" w:rsidRPr="0075722B" w:rsidRDefault="00295B27" w:rsidP="00C42F37">
            <w:pPr>
              <w:widowControl w:val="0"/>
              <w:tabs>
                <w:tab w:val="left" w:pos="1440"/>
              </w:tabs>
              <w:autoSpaceDE w:val="0"/>
              <w:autoSpaceDN w:val="0"/>
              <w:adjustRightInd w:val="0"/>
              <w:jc w:val="center"/>
              <w:rPr>
                <w:rFonts w:ascii="Calibri" w:hAnsi="Calibri"/>
                <w:b/>
              </w:rPr>
            </w:pPr>
            <w:r w:rsidRPr="0075722B">
              <w:rPr>
                <w:rFonts w:ascii="Calibri" w:hAnsi="Calibri"/>
                <w:b/>
              </w:rPr>
              <w:t>Not Met</w:t>
            </w:r>
          </w:p>
        </w:tc>
      </w:tr>
      <w:tr w:rsidR="00295B27" w:rsidTr="00C42F37">
        <w:tc>
          <w:tcPr>
            <w:tcW w:w="2394" w:type="dxa"/>
          </w:tcPr>
          <w:p w:rsidR="00295B27" w:rsidRPr="009F449B" w:rsidRDefault="00D836B4" w:rsidP="00C42F37">
            <w:pPr>
              <w:widowControl w:val="0"/>
              <w:tabs>
                <w:tab w:val="left" w:pos="1440"/>
              </w:tabs>
              <w:autoSpaceDE w:val="0"/>
              <w:autoSpaceDN w:val="0"/>
              <w:adjustRightInd w:val="0"/>
              <w:jc w:val="center"/>
              <w:rPr>
                <w:rFonts w:ascii="Calibri" w:hAnsi="Calibri"/>
                <w:b/>
              </w:rPr>
            </w:pPr>
            <w:r>
              <w:rPr>
                <w:rFonts w:ascii="Calibri" w:hAnsi="Calibri"/>
                <w:b/>
              </w:rPr>
              <w:t>CEC 1</w:t>
            </w: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r>
      <w:tr w:rsidR="00295B27" w:rsidTr="00C42F37">
        <w:tc>
          <w:tcPr>
            <w:tcW w:w="2394" w:type="dxa"/>
          </w:tcPr>
          <w:p w:rsidR="00295B27" w:rsidRPr="009F449B" w:rsidRDefault="00D836B4" w:rsidP="00C42F37">
            <w:pPr>
              <w:widowControl w:val="0"/>
              <w:tabs>
                <w:tab w:val="left" w:pos="1440"/>
              </w:tabs>
              <w:autoSpaceDE w:val="0"/>
              <w:autoSpaceDN w:val="0"/>
              <w:adjustRightInd w:val="0"/>
              <w:jc w:val="center"/>
              <w:rPr>
                <w:rFonts w:ascii="Calibri" w:hAnsi="Calibri"/>
                <w:b/>
              </w:rPr>
            </w:pPr>
            <w:r>
              <w:rPr>
                <w:rFonts w:ascii="Calibri" w:hAnsi="Calibri"/>
                <w:b/>
              </w:rPr>
              <w:t>CEC 2</w:t>
            </w: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r>
      <w:tr w:rsidR="00295B27" w:rsidTr="00C42F37">
        <w:tc>
          <w:tcPr>
            <w:tcW w:w="2394" w:type="dxa"/>
          </w:tcPr>
          <w:p w:rsidR="00295B27" w:rsidRPr="009F449B" w:rsidRDefault="00D836B4" w:rsidP="007F06D7">
            <w:pPr>
              <w:widowControl w:val="0"/>
              <w:tabs>
                <w:tab w:val="left" w:pos="1440"/>
              </w:tabs>
              <w:autoSpaceDE w:val="0"/>
              <w:autoSpaceDN w:val="0"/>
              <w:adjustRightInd w:val="0"/>
              <w:jc w:val="center"/>
              <w:rPr>
                <w:rFonts w:ascii="Calibri" w:hAnsi="Calibri"/>
                <w:b/>
              </w:rPr>
            </w:pPr>
            <w:r>
              <w:rPr>
                <w:rFonts w:ascii="Calibri" w:hAnsi="Calibri"/>
                <w:b/>
              </w:rPr>
              <w:t>CEC 3</w:t>
            </w: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r>
      <w:tr w:rsidR="00295B27" w:rsidTr="00C42F37">
        <w:tc>
          <w:tcPr>
            <w:tcW w:w="2394" w:type="dxa"/>
          </w:tcPr>
          <w:p w:rsidR="00295B27" w:rsidRPr="009F449B" w:rsidRDefault="00D836B4" w:rsidP="00C42F37">
            <w:pPr>
              <w:widowControl w:val="0"/>
              <w:tabs>
                <w:tab w:val="left" w:pos="1440"/>
              </w:tabs>
              <w:autoSpaceDE w:val="0"/>
              <w:autoSpaceDN w:val="0"/>
              <w:adjustRightInd w:val="0"/>
              <w:jc w:val="center"/>
              <w:rPr>
                <w:rFonts w:ascii="Calibri" w:hAnsi="Calibri"/>
                <w:b/>
              </w:rPr>
            </w:pPr>
            <w:r>
              <w:rPr>
                <w:rFonts w:ascii="Calibri" w:hAnsi="Calibri"/>
                <w:b/>
              </w:rPr>
              <w:t>CEC 4</w:t>
            </w: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r>
      <w:tr w:rsidR="00295B27" w:rsidTr="00C42F37">
        <w:tc>
          <w:tcPr>
            <w:tcW w:w="2394" w:type="dxa"/>
          </w:tcPr>
          <w:p w:rsidR="00295B27" w:rsidRPr="009F449B" w:rsidRDefault="00D836B4" w:rsidP="00C42F37">
            <w:pPr>
              <w:widowControl w:val="0"/>
              <w:tabs>
                <w:tab w:val="left" w:pos="1440"/>
              </w:tabs>
              <w:autoSpaceDE w:val="0"/>
              <w:autoSpaceDN w:val="0"/>
              <w:adjustRightInd w:val="0"/>
              <w:jc w:val="center"/>
              <w:rPr>
                <w:rFonts w:ascii="Calibri" w:hAnsi="Calibri"/>
                <w:b/>
              </w:rPr>
            </w:pPr>
            <w:r>
              <w:rPr>
                <w:rFonts w:ascii="Calibri" w:hAnsi="Calibri"/>
                <w:b/>
              </w:rPr>
              <w:t>CEC 5</w:t>
            </w: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r>
      <w:tr w:rsidR="00295B27" w:rsidTr="00C42F37">
        <w:tc>
          <w:tcPr>
            <w:tcW w:w="2394" w:type="dxa"/>
          </w:tcPr>
          <w:p w:rsidR="00295B27" w:rsidRPr="009F449B" w:rsidRDefault="00D836B4" w:rsidP="00C42F37">
            <w:pPr>
              <w:widowControl w:val="0"/>
              <w:tabs>
                <w:tab w:val="left" w:pos="1440"/>
              </w:tabs>
              <w:autoSpaceDE w:val="0"/>
              <w:autoSpaceDN w:val="0"/>
              <w:adjustRightInd w:val="0"/>
              <w:jc w:val="center"/>
              <w:rPr>
                <w:rFonts w:ascii="Calibri" w:hAnsi="Calibri"/>
                <w:b/>
              </w:rPr>
            </w:pPr>
            <w:r>
              <w:rPr>
                <w:rFonts w:ascii="Calibri" w:hAnsi="Calibri"/>
                <w:b/>
              </w:rPr>
              <w:t>CEC 6</w:t>
            </w: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r>
      <w:tr w:rsidR="00295B27" w:rsidTr="00C42F37">
        <w:tc>
          <w:tcPr>
            <w:tcW w:w="2394" w:type="dxa"/>
          </w:tcPr>
          <w:p w:rsidR="00295B27" w:rsidRPr="009F449B" w:rsidRDefault="00D836B4" w:rsidP="00C42F37">
            <w:pPr>
              <w:widowControl w:val="0"/>
              <w:tabs>
                <w:tab w:val="left" w:pos="1440"/>
              </w:tabs>
              <w:autoSpaceDE w:val="0"/>
              <w:autoSpaceDN w:val="0"/>
              <w:adjustRightInd w:val="0"/>
              <w:jc w:val="center"/>
              <w:rPr>
                <w:rFonts w:ascii="Calibri" w:hAnsi="Calibri"/>
                <w:b/>
              </w:rPr>
            </w:pPr>
            <w:r>
              <w:rPr>
                <w:rFonts w:ascii="Calibri" w:hAnsi="Calibri"/>
                <w:b/>
              </w:rPr>
              <w:t>CEC 7</w:t>
            </w: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r>
      <w:tr w:rsidR="007F06D7" w:rsidTr="00C42F37">
        <w:tc>
          <w:tcPr>
            <w:tcW w:w="2394" w:type="dxa"/>
          </w:tcPr>
          <w:p w:rsidR="007F06D7" w:rsidRDefault="00D836B4" w:rsidP="00D836B4">
            <w:pPr>
              <w:rPr>
                <w:rFonts w:ascii="Calibri" w:hAnsi="Calibri"/>
                <w:b/>
              </w:rPr>
            </w:pPr>
            <w:r w:rsidRPr="006D0FA5">
              <w:rPr>
                <w:b/>
              </w:rPr>
              <w:t>ESPB 19015.1</w:t>
            </w:r>
          </w:p>
        </w:tc>
        <w:tc>
          <w:tcPr>
            <w:tcW w:w="2394" w:type="dxa"/>
          </w:tcPr>
          <w:p w:rsidR="007F06D7" w:rsidRDefault="007F06D7" w:rsidP="00C42F37">
            <w:pPr>
              <w:widowControl w:val="0"/>
              <w:tabs>
                <w:tab w:val="left" w:pos="1440"/>
              </w:tabs>
              <w:autoSpaceDE w:val="0"/>
              <w:autoSpaceDN w:val="0"/>
              <w:adjustRightInd w:val="0"/>
              <w:jc w:val="center"/>
              <w:rPr>
                <w:rFonts w:ascii="Calibri" w:hAnsi="Calibri"/>
              </w:rPr>
            </w:pPr>
          </w:p>
        </w:tc>
        <w:tc>
          <w:tcPr>
            <w:tcW w:w="2394" w:type="dxa"/>
          </w:tcPr>
          <w:p w:rsidR="007F06D7" w:rsidRDefault="007F06D7" w:rsidP="00C42F37">
            <w:pPr>
              <w:widowControl w:val="0"/>
              <w:tabs>
                <w:tab w:val="left" w:pos="1440"/>
              </w:tabs>
              <w:autoSpaceDE w:val="0"/>
              <w:autoSpaceDN w:val="0"/>
              <w:adjustRightInd w:val="0"/>
              <w:jc w:val="center"/>
              <w:rPr>
                <w:rFonts w:ascii="Calibri" w:hAnsi="Calibri"/>
              </w:rPr>
            </w:pPr>
          </w:p>
        </w:tc>
        <w:tc>
          <w:tcPr>
            <w:tcW w:w="2394" w:type="dxa"/>
          </w:tcPr>
          <w:p w:rsidR="007F06D7" w:rsidRDefault="007F06D7" w:rsidP="00C42F37">
            <w:pPr>
              <w:widowControl w:val="0"/>
              <w:tabs>
                <w:tab w:val="left" w:pos="1440"/>
              </w:tabs>
              <w:autoSpaceDE w:val="0"/>
              <w:autoSpaceDN w:val="0"/>
              <w:adjustRightInd w:val="0"/>
              <w:jc w:val="center"/>
              <w:rPr>
                <w:rFonts w:ascii="Calibri" w:hAnsi="Calibri"/>
              </w:rPr>
            </w:pPr>
          </w:p>
        </w:tc>
      </w:tr>
      <w:tr w:rsidR="00F27DF6" w:rsidTr="00F27DF6">
        <w:trPr>
          <w:trHeight w:val="350"/>
        </w:trPr>
        <w:tc>
          <w:tcPr>
            <w:tcW w:w="2394" w:type="dxa"/>
          </w:tcPr>
          <w:p w:rsidR="00F27DF6" w:rsidRDefault="00F27DF6" w:rsidP="00D836B4">
            <w:pPr>
              <w:rPr>
                <w:rFonts w:ascii="Calibri" w:hAnsi="Calibri"/>
                <w:b/>
              </w:rPr>
            </w:pPr>
            <w:r w:rsidRPr="006D0FA5">
              <w:rPr>
                <w:b/>
              </w:rPr>
              <w:t>ESPB 19015.2</w:t>
            </w:r>
          </w:p>
        </w:tc>
        <w:tc>
          <w:tcPr>
            <w:tcW w:w="7182" w:type="dxa"/>
            <w:gridSpan w:val="3"/>
          </w:tcPr>
          <w:p w:rsidR="00F27DF6" w:rsidRPr="00F27DF6" w:rsidRDefault="00F27DF6" w:rsidP="00C42F37">
            <w:pPr>
              <w:widowControl w:val="0"/>
              <w:tabs>
                <w:tab w:val="left" w:pos="1440"/>
              </w:tabs>
              <w:autoSpaceDE w:val="0"/>
              <w:autoSpaceDN w:val="0"/>
              <w:adjustRightInd w:val="0"/>
              <w:jc w:val="center"/>
              <w:rPr>
                <w:rFonts w:ascii="Calibri" w:hAnsi="Calibri"/>
                <w:b/>
                <w:sz w:val="22"/>
                <w:szCs w:val="22"/>
              </w:rPr>
            </w:pPr>
            <w:r w:rsidRPr="00F27DF6">
              <w:rPr>
                <w:rFonts w:ascii="Calibri" w:hAnsi="Calibri"/>
                <w:b/>
                <w:sz w:val="22"/>
                <w:szCs w:val="22"/>
              </w:rPr>
              <w:t>DO NOT COMPLETE; ALREADY ADDRESSED IN CEC STANDARDS</w:t>
            </w:r>
          </w:p>
        </w:tc>
      </w:tr>
      <w:tr w:rsidR="00F27DF6" w:rsidTr="00D57335">
        <w:tc>
          <w:tcPr>
            <w:tcW w:w="2394" w:type="dxa"/>
          </w:tcPr>
          <w:p w:rsidR="00F27DF6" w:rsidRDefault="00F27DF6" w:rsidP="00D836B4">
            <w:pPr>
              <w:rPr>
                <w:rFonts w:ascii="Calibri" w:hAnsi="Calibri"/>
                <w:b/>
              </w:rPr>
            </w:pPr>
            <w:r w:rsidRPr="006D0FA5">
              <w:rPr>
                <w:b/>
              </w:rPr>
              <w:t>ESPB 19015.3</w:t>
            </w:r>
          </w:p>
        </w:tc>
        <w:tc>
          <w:tcPr>
            <w:tcW w:w="7182" w:type="dxa"/>
            <w:gridSpan w:val="3"/>
          </w:tcPr>
          <w:p w:rsidR="00F27DF6" w:rsidRDefault="00F27DF6" w:rsidP="00C42F37">
            <w:pPr>
              <w:widowControl w:val="0"/>
              <w:tabs>
                <w:tab w:val="left" w:pos="1440"/>
              </w:tabs>
              <w:autoSpaceDE w:val="0"/>
              <w:autoSpaceDN w:val="0"/>
              <w:adjustRightInd w:val="0"/>
              <w:jc w:val="center"/>
              <w:rPr>
                <w:rFonts w:ascii="Calibri" w:hAnsi="Calibri"/>
              </w:rPr>
            </w:pPr>
            <w:r w:rsidRPr="00F27DF6">
              <w:rPr>
                <w:rFonts w:ascii="Calibri" w:hAnsi="Calibri"/>
                <w:b/>
                <w:sz w:val="22"/>
                <w:szCs w:val="22"/>
              </w:rPr>
              <w:t>DO NOT COMPLETE; ALREADY ADDRESSED IN CEC STANDARDS</w:t>
            </w:r>
          </w:p>
        </w:tc>
      </w:tr>
      <w:tr w:rsidR="00F27DF6" w:rsidTr="00C42F37">
        <w:tc>
          <w:tcPr>
            <w:tcW w:w="2394" w:type="dxa"/>
          </w:tcPr>
          <w:p w:rsidR="00F27DF6" w:rsidRDefault="00F27DF6" w:rsidP="00D836B4">
            <w:pPr>
              <w:rPr>
                <w:rFonts w:ascii="Calibri" w:hAnsi="Calibri"/>
                <w:b/>
              </w:rPr>
            </w:pPr>
            <w:r w:rsidRPr="006D0FA5">
              <w:rPr>
                <w:b/>
              </w:rPr>
              <w:t>ESPB 19015.4</w:t>
            </w:r>
          </w:p>
        </w:tc>
        <w:tc>
          <w:tcPr>
            <w:tcW w:w="2394" w:type="dxa"/>
          </w:tcPr>
          <w:p w:rsidR="00F27DF6" w:rsidRDefault="00F27DF6" w:rsidP="00C42F37">
            <w:pPr>
              <w:widowControl w:val="0"/>
              <w:tabs>
                <w:tab w:val="left" w:pos="1440"/>
              </w:tabs>
              <w:autoSpaceDE w:val="0"/>
              <w:autoSpaceDN w:val="0"/>
              <w:adjustRightInd w:val="0"/>
              <w:jc w:val="center"/>
              <w:rPr>
                <w:rFonts w:ascii="Calibri" w:hAnsi="Calibri"/>
              </w:rPr>
            </w:pPr>
          </w:p>
        </w:tc>
        <w:tc>
          <w:tcPr>
            <w:tcW w:w="2394" w:type="dxa"/>
          </w:tcPr>
          <w:p w:rsidR="00F27DF6" w:rsidRDefault="00F27DF6" w:rsidP="00C42F37">
            <w:pPr>
              <w:widowControl w:val="0"/>
              <w:tabs>
                <w:tab w:val="left" w:pos="1440"/>
              </w:tabs>
              <w:autoSpaceDE w:val="0"/>
              <w:autoSpaceDN w:val="0"/>
              <w:adjustRightInd w:val="0"/>
              <w:jc w:val="center"/>
              <w:rPr>
                <w:rFonts w:ascii="Calibri" w:hAnsi="Calibri"/>
              </w:rPr>
            </w:pPr>
          </w:p>
        </w:tc>
        <w:tc>
          <w:tcPr>
            <w:tcW w:w="2394" w:type="dxa"/>
          </w:tcPr>
          <w:p w:rsidR="00F27DF6" w:rsidRDefault="00F27DF6" w:rsidP="00C42F37">
            <w:pPr>
              <w:widowControl w:val="0"/>
              <w:tabs>
                <w:tab w:val="left" w:pos="1440"/>
              </w:tabs>
              <w:autoSpaceDE w:val="0"/>
              <w:autoSpaceDN w:val="0"/>
              <w:adjustRightInd w:val="0"/>
              <w:jc w:val="center"/>
              <w:rPr>
                <w:rFonts w:ascii="Calibri" w:hAnsi="Calibri"/>
              </w:rPr>
            </w:pPr>
          </w:p>
        </w:tc>
      </w:tr>
      <w:tr w:rsidR="00F27DF6" w:rsidTr="00C42F37">
        <w:tc>
          <w:tcPr>
            <w:tcW w:w="2394" w:type="dxa"/>
          </w:tcPr>
          <w:p w:rsidR="00F27DF6" w:rsidRDefault="00F27DF6" w:rsidP="00D836B4">
            <w:pPr>
              <w:rPr>
                <w:rFonts w:ascii="Calibri" w:hAnsi="Calibri"/>
                <w:b/>
              </w:rPr>
            </w:pPr>
            <w:r w:rsidRPr="006C7586">
              <w:rPr>
                <w:b/>
              </w:rPr>
              <w:t>ESPB 19015.5</w:t>
            </w:r>
          </w:p>
        </w:tc>
        <w:tc>
          <w:tcPr>
            <w:tcW w:w="2394" w:type="dxa"/>
          </w:tcPr>
          <w:p w:rsidR="00F27DF6" w:rsidRDefault="00F27DF6" w:rsidP="00C42F37">
            <w:pPr>
              <w:widowControl w:val="0"/>
              <w:tabs>
                <w:tab w:val="left" w:pos="1440"/>
              </w:tabs>
              <w:autoSpaceDE w:val="0"/>
              <w:autoSpaceDN w:val="0"/>
              <w:adjustRightInd w:val="0"/>
              <w:jc w:val="center"/>
              <w:rPr>
                <w:rFonts w:ascii="Calibri" w:hAnsi="Calibri"/>
              </w:rPr>
            </w:pPr>
          </w:p>
        </w:tc>
        <w:tc>
          <w:tcPr>
            <w:tcW w:w="2394" w:type="dxa"/>
          </w:tcPr>
          <w:p w:rsidR="00F27DF6" w:rsidRDefault="00F27DF6" w:rsidP="00C42F37">
            <w:pPr>
              <w:widowControl w:val="0"/>
              <w:tabs>
                <w:tab w:val="left" w:pos="1440"/>
              </w:tabs>
              <w:autoSpaceDE w:val="0"/>
              <w:autoSpaceDN w:val="0"/>
              <w:adjustRightInd w:val="0"/>
              <w:jc w:val="center"/>
              <w:rPr>
                <w:rFonts w:ascii="Calibri" w:hAnsi="Calibri"/>
              </w:rPr>
            </w:pPr>
          </w:p>
        </w:tc>
        <w:tc>
          <w:tcPr>
            <w:tcW w:w="2394" w:type="dxa"/>
          </w:tcPr>
          <w:p w:rsidR="00F27DF6" w:rsidRDefault="00F27DF6" w:rsidP="00C42F37">
            <w:pPr>
              <w:widowControl w:val="0"/>
              <w:tabs>
                <w:tab w:val="left" w:pos="1440"/>
              </w:tabs>
              <w:autoSpaceDE w:val="0"/>
              <w:autoSpaceDN w:val="0"/>
              <w:adjustRightInd w:val="0"/>
              <w:jc w:val="center"/>
              <w:rPr>
                <w:rFonts w:ascii="Calibri" w:hAnsi="Calibri"/>
              </w:rPr>
            </w:pPr>
          </w:p>
        </w:tc>
      </w:tr>
      <w:tr w:rsidR="00061384" w:rsidTr="00C42F37">
        <w:tc>
          <w:tcPr>
            <w:tcW w:w="2394" w:type="dxa"/>
          </w:tcPr>
          <w:p w:rsidR="00061384" w:rsidRPr="006C7586" w:rsidRDefault="00061384" w:rsidP="00D836B4">
            <w:pPr>
              <w:rPr>
                <w:b/>
              </w:rPr>
            </w:pPr>
            <w:r>
              <w:rPr>
                <w:b/>
              </w:rPr>
              <w:t>ESPB 19015.6</w:t>
            </w:r>
          </w:p>
        </w:tc>
        <w:tc>
          <w:tcPr>
            <w:tcW w:w="2394" w:type="dxa"/>
          </w:tcPr>
          <w:p w:rsidR="00061384" w:rsidRDefault="00061384" w:rsidP="00C42F37">
            <w:pPr>
              <w:widowControl w:val="0"/>
              <w:tabs>
                <w:tab w:val="left" w:pos="1440"/>
              </w:tabs>
              <w:autoSpaceDE w:val="0"/>
              <w:autoSpaceDN w:val="0"/>
              <w:adjustRightInd w:val="0"/>
              <w:jc w:val="center"/>
              <w:rPr>
                <w:rFonts w:ascii="Calibri" w:hAnsi="Calibri"/>
              </w:rPr>
            </w:pPr>
          </w:p>
        </w:tc>
        <w:tc>
          <w:tcPr>
            <w:tcW w:w="2394" w:type="dxa"/>
          </w:tcPr>
          <w:p w:rsidR="00061384" w:rsidRDefault="00061384" w:rsidP="00C42F37">
            <w:pPr>
              <w:widowControl w:val="0"/>
              <w:tabs>
                <w:tab w:val="left" w:pos="1440"/>
              </w:tabs>
              <w:autoSpaceDE w:val="0"/>
              <w:autoSpaceDN w:val="0"/>
              <w:adjustRightInd w:val="0"/>
              <w:jc w:val="center"/>
              <w:rPr>
                <w:rFonts w:ascii="Calibri" w:hAnsi="Calibri"/>
              </w:rPr>
            </w:pPr>
          </w:p>
        </w:tc>
        <w:tc>
          <w:tcPr>
            <w:tcW w:w="2394" w:type="dxa"/>
          </w:tcPr>
          <w:p w:rsidR="00061384" w:rsidRDefault="00061384" w:rsidP="00C42F37">
            <w:pPr>
              <w:widowControl w:val="0"/>
              <w:tabs>
                <w:tab w:val="left" w:pos="1440"/>
              </w:tabs>
              <w:autoSpaceDE w:val="0"/>
              <w:autoSpaceDN w:val="0"/>
              <w:adjustRightInd w:val="0"/>
              <w:jc w:val="center"/>
              <w:rPr>
                <w:rFonts w:ascii="Calibri" w:hAnsi="Calibri"/>
              </w:rPr>
            </w:pPr>
          </w:p>
        </w:tc>
      </w:tr>
    </w:tbl>
    <w:p w:rsidR="00295B27" w:rsidRDefault="00295B27" w:rsidP="00295B27">
      <w:pPr>
        <w:widowControl w:val="0"/>
        <w:tabs>
          <w:tab w:val="left" w:pos="1440"/>
        </w:tabs>
        <w:autoSpaceDE w:val="0"/>
        <w:autoSpaceDN w:val="0"/>
        <w:adjustRightInd w:val="0"/>
        <w:jc w:val="center"/>
        <w:rPr>
          <w:rFonts w:ascii="Calibri" w:hAnsi="Calibri"/>
        </w:rPr>
      </w:pPr>
    </w:p>
    <w:p w:rsidR="00FF03A6" w:rsidRDefault="00FF03A6" w:rsidP="00295B27">
      <w:pPr>
        <w:widowControl w:val="0"/>
        <w:tabs>
          <w:tab w:val="left" w:pos="1440"/>
        </w:tabs>
        <w:autoSpaceDE w:val="0"/>
        <w:autoSpaceDN w:val="0"/>
        <w:adjustRightInd w:val="0"/>
        <w:jc w:val="center"/>
        <w:rPr>
          <w:rFonts w:ascii="Calibri" w:hAnsi="Calibri"/>
          <w:b/>
          <w:sz w:val="28"/>
          <w:szCs w:val="28"/>
        </w:rPr>
      </w:pPr>
    </w:p>
    <w:p w:rsidR="00295B27" w:rsidRPr="005837D7" w:rsidRDefault="009F6EF1" w:rsidP="00295B27">
      <w:pPr>
        <w:widowControl w:val="0"/>
        <w:tabs>
          <w:tab w:val="left" w:pos="1440"/>
        </w:tabs>
        <w:autoSpaceDE w:val="0"/>
        <w:autoSpaceDN w:val="0"/>
        <w:adjustRightInd w:val="0"/>
        <w:jc w:val="center"/>
        <w:rPr>
          <w:rFonts w:ascii="Calibri" w:hAnsi="Calibri"/>
          <w:b/>
          <w:sz w:val="28"/>
          <w:szCs w:val="28"/>
        </w:rPr>
      </w:pPr>
      <w:r>
        <w:rPr>
          <w:rFonts w:ascii="Calibri" w:hAnsi="Calibri"/>
          <w:b/>
          <w:sz w:val="28"/>
          <w:szCs w:val="28"/>
        </w:rPr>
        <w:t>SPED</w:t>
      </w:r>
      <w:r w:rsidR="009F449B">
        <w:rPr>
          <w:rFonts w:ascii="Calibri" w:hAnsi="Calibri"/>
          <w:b/>
          <w:sz w:val="28"/>
          <w:szCs w:val="28"/>
        </w:rPr>
        <w:t xml:space="preserve"> (Advanced)</w:t>
      </w:r>
      <w:r w:rsidR="00295B27" w:rsidRPr="005837D7">
        <w:rPr>
          <w:rFonts w:ascii="Calibri" w:hAnsi="Calibri"/>
          <w:b/>
          <w:sz w:val="28"/>
          <w:szCs w:val="28"/>
        </w:rPr>
        <w:t xml:space="preserve"> Education</w:t>
      </w:r>
    </w:p>
    <w:p w:rsidR="00295B27" w:rsidRPr="00061384" w:rsidRDefault="00295B27" w:rsidP="00295B27">
      <w:pPr>
        <w:widowControl w:val="0"/>
        <w:tabs>
          <w:tab w:val="left" w:pos="1440"/>
        </w:tabs>
        <w:autoSpaceDE w:val="0"/>
        <w:autoSpaceDN w:val="0"/>
        <w:adjustRightInd w:val="0"/>
        <w:jc w:val="both"/>
        <w:rPr>
          <w:rFonts w:ascii="Calibri" w:hAnsi="Calibri"/>
        </w:rPr>
      </w:pPr>
    </w:p>
    <w:p w:rsidR="00295B27" w:rsidRPr="00061384" w:rsidRDefault="00295B27" w:rsidP="00295B27">
      <w:pPr>
        <w:spacing w:line="240" w:lineRule="atLeast"/>
        <w:jc w:val="both"/>
        <w:rPr>
          <w:rFonts w:ascii="Calibri" w:hAnsi="Calibri"/>
        </w:rPr>
      </w:pPr>
      <w:r w:rsidRPr="00061384">
        <w:rPr>
          <w:rFonts w:ascii="Calibri" w:hAnsi="Calibri"/>
          <w:b/>
        </w:rPr>
        <w:t>Directions:</w:t>
      </w:r>
      <w:r w:rsidRPr="00061384">
        <w:rPr>
          <w:rFonts w:ascii="Calibri" w:hAnsi="Calibri"/>
        </w:rPr>
        <w:t xml:space="preserve"> Please read the Content Area Report (CAR) supplied by the institution.  </w:t>
      </w:r>
    </w:p>
    <w:p w:rsidR="00295B27" w:rsidRPr="00061384" w:rsidRDefault="00295B27" w:rsidP="00295B27">
      <w:pPr>
        <w:spacing w:line="240" w:lineRule="atLeast"/>
        <w:jc w:val="both"/>
        <w:rPr>
          <w:rFonts w:ascii="Calibri" w:hAnsi="Calibri"/>
        </w:rPr>
      </w:pPr>
    </w:p>
    <w:p w:rsidR="00295B27" w:rsidRPr="00061384" w:rsidRDefault="00295B27" w:rsidP="00295B27">
      <w:pPr>
        <w:numPr>
          <w:ilvl w:val="0"/>
          <w:numId w:val="44"/>
        </w:numPr>
        <w:spacing w:line="240" w:lineRule="atLeast"/>
        <w:jc w:val="both"/>
        <w:rPr>
          <w:rFonts w:ascii="Calibri" w:hAnsi="Calibri"/>
        </w:rPr>
      </w:pPr>
      <w:r w:rsidRPr="00061384">
        <w:rPr>
          <w:rFonts w:ascii="Calibri" w:hAnsi="Calibri"/>
        </w:rPr>
        <w:t>Make a recommendation for each program standard as to whether it has been met, met with weakness, or not met based on the evidence provided.</w:t>
      </w:r>
    </w:p>
    <w:p w:rsidR="00295B27" w:rsidRPr="00061384" w:rsidRDefault="00295B27" w:rsidP="00295B27">
      <w:pPr>
        <w:numPr>
          <w:ilvl w:val="0"/>
          <w:numId w:val="44"/>
        </w:numPr>
        <w:spacing w:line="240" w:lineRule="atLeast"/>
        <w:jc w:val="both"/>
        <w:rPr>
          <w:rFonts w:ascii="Calibri" w:hAnsi="Calibri"/>
        </w:rPr>
      </w:pPr>
      <w:r w:rsidRPr="00061384">
        <w:rPr>
          <w:rFonts w:ascii="Calibri" w:hAnsi="Calibri"/>
        </w:rPr>
        <w:t xml:space="preserve">For any standard “met with weakness” </w:t>
      </w:r>
      <w:r w:rsidR="00FF03A6" w:rsidRPr="00061384">
        <w:rPr>
          <w:rFonts w:ascii="Calibri" w:hAnsi="Calibri"/>
        </w:rPr>
        <w:t xml:space="preserve">or “not met” </w:t>
      </w:r>
      <w:r w:rsidRPr="00061384">
        <w:rPr>
          <w:rFonts w:ascii="Calibri" w:hAnsi="Calibri"/>
        </w:rPr>
        <w:t xml:space="preserve">identify the </w:t>
      </w:r>
      <w:proofErr w:type="gramStart"/>
      <w:r w:rsidRPr="00061384">
        <w:rPr>
          <w:rFonts w:ascii="Calibri" w:hAnsi="Calibri"/>
        </w:rPr>
        <w:t>weakness</w:t>
      </w:r>
      <w:r w:rsidR="00FF03A6" w:rsidRPr="00061384">
        <w:rPr>
          <w:rFonts w:ascii="Calibri" w:hAnsi="Calibri"/>
        </w:rPr>
        <w:t>(</w:t>
      </w:r>
      <w:proofErr w:type="spellStart"/>
      <w:proofErr w:type="gramEnd"/>
      <w:r w:rsidR="00FF03A6" w:rsidRPr="00061384">
        <w:rPr>
          <w:rFonts w:ascii="Calibri" w:hAnsi="Calibri"/>
        </w:rPr>
        <w:t>es</w:t>
      </w:r>
      <w:proofErr w:type="spellEnd"/>
      <w:r w:rsidR="00FF03A6" w:rsidRPr="00061384">
        <w:rPr>
          <w:rFonts w:ascii="Calibri" w:hAnsi="Calibri"/>
        </w:rPr>
        <w:t>)</w:t>
      </w:r>
      <w:r w:rsidRPr="00061384">
        <w:rPr>
          <w:rFonts w:ascii="Calibri" w:hAnsi="Calibri"/>
        </w:rPr>
        <w:t xml:space="preserve"> and provide a rationale.</w:t>
      </w:r>
    </w:p>
    <w:p w:rsidR="00FF03A6" w:rsidRPr="00061384" w:rsidRDefault="00FF03A6" w:rsidP="00501237">
      <w:pPr>
        <w:spacing w:line="240" w:lineRule="atLeast"/>
        <w:ind w:left="720"/>
        <w:jc w:val="both"/>
        <w:rPr>
          <w:rFonts w:ascii="Calibri" w:hAnsi="Calibri"/>
        </w:rPr>
      </w:pPr>
    </w:p>
    <w:p w:rsidR="00034838" w:rsidRPr="00061384" w:rsidRDefault="00034838" w:rsidP="00295B27">
      <w:pPr>
        <w:widowControl w:val="0"/>
        <w:tabs>
          <w:tab w:val="left" w:pos="1440"/>
        </w:tabs>
        <w:autoSpaceDE w:val="0"/>
        <w:autoSpaceDN w:val="0"/>
        <w:adjustRightInd w:val="0"/>
        <w:jc w:val="both"/>
        <w:rPr>
          <w:rFonts w:ascii="Calibri" w:hAnsi="Calibri"/>
          <w:b/>
          <w:bCs/>
        </w:rPr>
      </w:pPr>
    </w:p>
    <w:p w:rsidR="00542916" w:rsidRPr="0009295E" w:rsidRDefault="00324E18" w:rsidP="00542916">
      <w:pPr>
        <w:rPr>
          <w:rFonts w:eastAsiaTheme="minorHAnsi"/>
          <w:b/>
        </w:rPr>
      </w:pPr>
      <w:r w:rsidRPr="0009295E">
        <w:rPr>
          <w:rFonts w:asciiTheme="minorHAnsi" w:hAnsiTheme="minorHAnsi"/>
          <w:b/>
          <w:bCs/>
        </w:rPr>
        <w:t xml:space="preserve"> </w:t>
      </w:r>
      <w:r w:rsidR="00542916" w:rsidRPr="0009295E">
        <w:rPr>
          <w:rFonts w:eastAsiaTheme="minorHAnsi"/>
          <w:b/>
        </w:rPr>
        <w:t xml:space="preserve">CEC 1.0: </w:t>
      </w:r>
      <w:r w:rsidR="00542916" w:rsidRPr="0009295E">
        <w:rPr>
          <w:rFonts w:eastAsiaTheme="minorHAnsi"/>
        </w:rPr>
        <w:t xml:space="preserve"> </w:t>
      </w:r>
      <w:r w:rsidR="00542916" w:rsidRPr="0009295E">
        <w:rPr>
          <w:rFonts w:eastAsiaTheme="minorHAnsi"/>
          <w:b/>
        </w:rPr>
        <w:t xml:space="preserve">Assessment </w:t>
      </w:r>
    </w:p>
    <w:p w:rsidR="00542916" w:rsidRPr="00542916" w:rsidRDefault="00542916" w:rsidP="00542916">
      <w:pPr>
        <w:spacing w:after="200" w:line="276" w:lineRule="auto"/>
        <w:rPr>
          <w:rFonts w:eastAsiaTheme="minorHAnsi"/>
        </w:rPr>
      </w:pPr>
      <w:r w:rsidRPr="00542916">
        <w:rPr>
          <w:rFonts w:eastAsiaTheme="minorHAnsi"/>
        </w:rPr>
        <w:t>The program requires special education specialists to use valid and reliable assessment practices to minimize practices to minimize bias.</w:t>
      </w:r>
    </w:p>
    <w:p w:rsidR="00542916" w:rsidRPr="00061384" w:rsidRDefault="00542916" w:rsidP="00542916">
      <w:pPr>
        <w:pStyle w:val="NoSpacing"/>
        <w:rPr>
          <w:rFonts w:eastAsiaTheme="minorHAnsi"/>
          <w:b/>
        </w:rPr>
      </w:pPr>
      <w:r w:rsidRPr="00061384">
        <w:rPr>
          <w:rFonts w:eastAsiaTheme="minorHAnsi"/>
          <w:b/>
        </w:rPr>
        <w:t>Key Elements</w:t>
      </w:r>
    </w:p>
    <w:p w:rsidR="00542916" w:rsidRPr="00061384" w:rsidRDefault="00542916" w:rsidP="00542916">
      <w:pPr>
        <w:pStyle w:val="NoSpacing"/>
        <w:rPr>
          <w:rFonts w:eastAsiaTheme="minorHAnsi"/>
        </w:rPr>
      </w:pPr>
      <w:r w:rsidRPr="00061384">
        <w:rPr>
          <w:rFonts w:eastAsiaTheme="minorHAnsi"/>
        </w:rPr>
        <w:t xml:space="preserve"> 1.1 Special educat</w:t>
      </w:r>
      <w:r w:rsidR="00CD3062">
        <w:rPr>
          <w:rFonts w:eastAsiaTheme="minorHAnsi"/>
        </w:rPr>
        <w:t>ion specialists minimize bias in</w:t>
      </w:r>
      <w:bookmarkStart w:id="2" w:name="_GoBack"/>
      <w:bookmarkEnd w:id="2"/>
      <w:r w:rsidRPr="00061384">
        <w:rPr>
          <w:rFonts w:eastAsiaTheme="minorHAnsi"/>
        </w:rPr>
        <w:t xml:space="preserve"> assessment. </w:t>
      </w:r>
    </w:p>
    <w:p w:rsidR="00542916" w:rsidRPr="00061384" w:rsidRDefault="00542916" w:rsidP="00542916">
      <w:pPr>
        <w:pStyle w:val="NoSpacing"/>
        <w:rPr>
          <w:rFonts w:eastAsiaTheme="minorHAnsi"/>
        </w:rPr>
      </w:pPr>
      <w:r w:rsidRPr="00061384">
        <w:rPr>
          <w:rFonts w:eastAsiaTheme="minorHAnsi"/>
        </w:rPr>
        <w:t xml:space="preserve"> 1.2 Special education specialists design and implement assessments to evaluate the effectiveness of practices and programs. </w:t>
      </w:r>
    </w:p>
    <w:p w:rsidR="00110692" w:rsidRPr="00061384" w:rsidRDefault="00110692" w:rsidP="00110692">
      <w:pPr>
        <w:pStyle w:val="BodyTextIndent"/>
        <w:ind w:left="0" w:firstLine="0"/>
        <w:jc w:val="both"/>
        <w:rPr>
          <w:rFonts w:asciiTheme="minorHAnsi" w:hAnsiTheme="minorHAnsi"/>
          <w:bCs/>
          <w:szCs w:val="24"/>
        </w:rPr>
      </w:pPr>
    </w:p>
    <w:p w:rsidR="00295B27" w:rsidRPr="00061384" w:rsidRDefault="00542916" w:rsidP="00542916">
      <w:pPr>
        <w:pStyle w:val="BodyTextIndent"/>
        <w:ind w:left="0" w:firstLine="0"/>
        <w:jc w:val="both"/>
        <w:rPr>
          <w:rFonts w:ascii="Calibri" w:hAnsi="Calibri"/>
          <w:szCs w:val="24"/>
        </w:rPr>
      </w:pPr>
      <w:r w:rsidRPr="00061384">
        <w:rPr>
          <w:rFonts w:asciiTheme="minorHAnsi" w:hAnsiTheme="minorHAnsi"/>
          <w:bCs/>
          <w:szCs w:val="24"/>
        </w:rPr>
        <w:t xml:space="preserve">      </w:t>
      </w:r>
      <w:r w:rsidR="00295B27" w:rsidRPr="00061384">
        <w:rPr>
          <w:rFonts w:ascii="Calibri" w:hAnsi="Calibri"/>
          <w:szCs w:val="24"/>
        </w:rPr>
        <w:t>A.</w:t>
      </w:r>
      <w:r w:rsidR="00295B27" w:rsidRPr="00061384">
        <w:rPr>
          <w:rFonts w:ascii="Calibri" w:hAnsi="Calibri"/>
          <w:szCs w:val="24"/>
        </w:rPr>
        <w:tab/>
      </w:r>
      <w:r w:rsidR="00295B27" w:rsidRPr="00061384">
        <w:rPr>
          <w:rFonts w:ascii="Calibri" w:hAnsi="Calibri"/>
          <w:b/>
          <w:szCs w:val="24"/>
        </w:rPr>
        <w:t>Content Expert Decision</w:t>
      </w:r>
      <w:r w:rsidR="00295B27" w:rsidRPr="00061384">
        <w:rPr>
          <w:rFonts w:ascii="Calibri" w:hAnsi="Calibri"/>
          <w:szCs w:val="24"/>
        </w:rPr>
        <w:t>:  Is the program standard met, met with weakness, or not met?</w:t>
      </w:r>
    </w:p>
    <w:p w:rsidR="00295B27" w:rsidRPr="00061384" w:rsidRDefault="00295B27" w:rsidP="00295B27">
      <w:pPr>
        <w:ind w:left="720" w:hanging="360"/>
        <w:jc w:val="both"/>
        <w:rPr>
          <w:rFonts w:ascii="Calibri" w:hAnsi="Calibri"/>
        </w:rPr>
      </w:pPr>
    </w:p>
    <w:p w:rsidR="00295B27" w:rsidRPr="00061384" w:rsidRDefault="00295B27" w:rsidP="00542916">
      <w:pPr>
        <w:ind w:left="720" w:hanging="360"/>
        <w:jc w:val="center"/>
        <w:rPr>
          <w:rFonts w:ascii="Calibri" w:hAnsi="Calibri"/>
        </w:rPr>
      </w:pPr>
      <w:r w:rsidRPr="00061384">
        <w:rPr>
          <w:rFonts w:ascii="Calibri" w:hAnsi="Calibri"/>
          <w:u w:val="single"/>
        </w:rPr>
        <w:fldChar w:fldCharType="begin">
          <w:ffData>
            <w:name w:val="Text10"/>
            <w:enabled/>
            <w:calcOnExit w:val="0"/>
            <w:textInput/>
          </w:ffData>
        </w:fldChar>
      </w:r>
      <w:r w:rsidRPr="00061384">
        <w:rPr>
          <w:rFonts w:ascii="Calibri" w:hAnsi="Calibri"/>
          <w:u w:val="single"/>
        </w:rPr>
        <w:instrText xml:space="preserve"> FORMTEXT </w:instrText>
      </w:r>
      <w:r w:rsidRPr="00061384">
        <w:rPr>
          <w:rFonts w:ascii="Calibri" w:hAnsi="Calibri"/>
          <w:u w:val="single"/>
        </w:rPr>
      </w:r>
      <w:r w:rsidRPr="00061384">
        <w:rPr>
          <w:rFonts w:ascii="Calibri" w:hAnsi="Calibri"/>
          <w:u w:val="single"/>
        </w:rPr>
        <w:fldChar w:fldCharType="separate"/>
      </w:r>
      <w:r w:rsidRPr="00061384">
        <w:rPr>
          <w:rFonts w:ascii="Calibri" w:hAnsi="Calibri"/>
          <w:noProof/>
          <w:u w:val="single"/>
        </w:rPr>
        <w:t>     </w:t>
      </w:r>
      <w:r w:rsidRPr="00061384">
        <w:rPr>
          <w:rFonts w:ascii="Calibri" w:hAnsi="Calibri"/>
          <w:u w:val="single"/>
        </w:rPr>
        <w:fldChar w:fldCharType="end"/>
      </w:r>
      <w:r w:rsidRPr="00061384">
        <w:rPr>
          <w:rFonts w:ascii="Calibri" w:hAnsi="Calibri"/>
        </w:rPr>
        <w:t>Met</w:t>
      </w:r>
      <w:r w:rsidRPr="00061384">
        <w:rPr>
          <w:rFonts w:ascii="Calibri" w:hAnsi="Calibri"/>
        </w:rPr>
        <w:tab/>
        <w:t xml:space="preserve">       </w:t>
      </w:r>
      <w:r w:rsidRPr="00061384">
        <w:rPr>
          <w:rFonts w:ascii="Calibri" w:hAnsi="Calibri"/>
          <w:u w:val="single"/>
        </w:rPr>
        <w:fldChar w:fldCharType="begin">
          <w:ffData>
            <w:name w:val="Text10"/>
            <w:enabled/>
            <w:calcOnExit w:val="0"/>
            <w:textInput/>
          </w:ffData>
        </w:fldChar>
      </w:r>
      <w:r w:rsidRPr="00061384">
        <w:rPr>
          <w:rFonts w:ascii="Calibri" w:hAnsi="Calibri"/>
          <w:u w:val="single"/>
        </w:rPr>
        <w:instrText xml:space="preserve"> FORMTEXT </w:instrText>
      </w:r>
      <w:r w:rsidRPr="00061384">
        <w:rPr>
          <w:rFonts w:ascii="Calibri" w:hAnsi="Calibri"/>
          <w:u w:val="single"/>
        </w:rPr>
      </w:r>
      <w:r w:rsidRPr="00061384">
        <w:rPr>
          <w:rFonts w:ascii="Calibri" w:hAnsi="Calibri"/>
          <w:u w:val="single"/>
        </w:rPr>
        <w:fldChar w:fldCharType="separate"/>
      </w:r>
      <w:r w:rsidRPr="00061384">
        <w:rPr>
          <w:rFonts w:ascii="Calibri" w:hAnsi="Calibri"/>
          <w:noProof/>
          <w:u w:val="single"/>
        </w:rPr>
        <w:t>     </w:t>
      </w:r>
      <w:r w:rsidRPr="00061384">
        <w:rPr>
          <w:rFonts w:ascii="Calibri" w:hAnsi="Calibri"/>
          <w:u w:val="single"/>
        </w:rPr>
        <w:fldChar w:fldCharType="end"/>
      </w:r>
      <w:r w:rsidR="00542916" w:rsidRPr="00061384">
        <w:rPr>
          <w:rFonts w:ascii="Calibri" w:hAnsi="Calibri"/>
          <w:u w:val="single"/>
        </w:rPr>
        <w:t xml:space="preserve"> </w:t>
      </w:r>
      <w:r w:rsidRPr="00061384">
        <w:rPr>
          <w:rFonts w:ascii="Calibri" w:hAnsi="Calibri"/>
        </w:rPr>
        <w:t>Met with Weakness</w:t>
      </w:r>
      <w:r w:rsidRPr="00061384">
        <w:rPr>
          <w:rFonts w:ascii="Calibri" w:hAnsi="Calibri"/>
        </w:rPr>
        <w:tab/>
      </w:r>
      <w:r w:rsidRPr="00061384">
        <w:rPr>
          <w:rFonts w:ascii="Calibri" w:hAnsi="Calibri"/>
          <w:u w:val="single"/>
        </w:rPr>
        <w:fldChar w:fldCharType="begin">
          <w:ffData>
            <w:name w:val="Text10"/>
            <w:enabled/>
            <w:calcOnExit w:val="0"/>
            <w:textInput/>
          </w:ffData>
        </w:fldChar>
      </w:r>
      <w:r w:rsidRPr="00061384">
        <w:rPr>
          <w:rFonts w:ascii="Calibri" w:hAnsi="Calibri"/>
          <w:u w:val="single"/>
        </w:rPr>
        <w:instrText xml:space="preserve"> FORMTEXT </w:instrText>
      </w:r>
      <w:r w:rsidRPr="00061384">
        <w:rPr>
          <w:rFonts w:ascii="Calibri" w:hAnsi="Calibri"/>
          <w:u w:val="single"/>
        </w:rPr>
      </w:r>
      <w:r w:rsidRPr="00061384">
        <w:rPr>
          <w:rFonts w:ascii="Calibri" w:hAnsi="Calibri"/>
          <w:u w:val="single"/>
        </w:rPr>
        <w:fldChar w:fldCharType="separate"/>
      </w:r>
      <w:r w:rsidRPr="00061384">
        <w:rPr>
          <w:rFonts w:ascii="Calibri" w:hAnsi="Calibri"/>
          <w:noProof/>
          <w:u w:val="single"/>
        </w:rPr>
        <w:t>     </w:t>
      </w:r>
      <w:r w:rsidRPr="00061384">
        <w:rPr>
          <w:rFonts w:ascii="Calibri" w:hAnsi="Calibri"/>
          <w:u w:val="single"/>
        </w:rPr>
        <w:fldChar w:fldCharType="end"/>
      </w:r>
      <w:r w:rsidRPr="00061384">
        <w:rPr>
          <w:rFonts w:ascii="Calibri" w:hAnsi="Calibri"/>
        </w:rPr>
        <w:t>Not Met</w:t>
      </w:r>
    </w:p>
    <w:p w:rsidR="00295B27" w:rsidRPr="00061384" w:rsidRDefault="00295B27" w:rsidP="00295B27">
      <w:pPr>
        <w:jc w:val="both"/>
        <w:rPr>
          <w:rFonts w:ascii="Calibri" w:hAnsi="Calibri"/>
        </w:rPr>
      </w:pPr>
    </w:p>
    <w:p w:rsidR="00295B27" w:rsidRPr="00061384" w:rsidRDefault="00295B27" w:rsidP="00295B27">
      <w:pPr>
        <w:ind w:left="720"/>
        <w:jc w:val="both"/>
        <w:rPr>
          <w:rFonts w:ascii="Calibri" w:hAnsi="Calibri"/>
        </w:rPr>
      </w:pPr>
    </w:p>
    <w:p w:rsidR="00295B27" w:rsidRPr="00061384" w:rsidRDefault="00295B27" w:rsidP="00295B27">
      <w:pPr>
        <w:pStyle w:val="BodyText"/>
        <w:ind w:left="720" w:hanging="360"/>
        <w:jc w:val="both"/>
        <w:rPr>
          <w:rFonts w:ascii="Calibri" w:hAnsi="Calibri"/>
        </w:rPr>
      </w:pPr>
      <w:r w:rsidRPr="00061384">
        <w:rPr>
          <w:rFonts w:ascii="Calibri" w:hAnsi="Calibri"/>
        </w:rPr>
        <w:t>B.</w:t>
      </w:r>
      <w:r w:rsidRPr="00061384">
        <w:rPr>
          <w:rFonts w:ascii="Calibri" w:hAnsi="Calibri"/>
        </w:rPr>
        <w:tab/>
      </w:r>
      <w:r w:rsidRPr="00061384">
        <w:rPr>
          <w:rFonts w:ascii="Calibri" w:hAnsi="Calibri"/>
          <w:b/>
        </w:rPr>
        <w:t>For Decisions of “Met with Weakness” or “Not Met”:</w:t>
      </w:r>
      <w:r w:rsidRPr="00061384">
        <w:rPr>
          <w:rFonts w:ascii="Calibri" w:hAnsi="Calibri"/>
        </w:rPr>
        <w:t xml:space="preserve"> Describe the specific weakness identified and the rationale for the decision. This information will guide the institution to provide additional information in their rejoinder, or be used to determine stipulations for the institution to address by the time the next visit occurs. </w:t>
      </w:r>
    </w:p>
    <w:p w:rsidR="00295B27" w:rsidRPr="00061384" w:rsidRDefault="00295B27" w:rsidP="00295B27">
      <w:pPr>
        <w:ind w:left="720" w:hanging="360"/>
        <w:jc w:val="both"/>
        <w:rPr>
          <w:rFonts w:ascii="Calibri" w:hAnsi="Calibri"/>
        </w:rPr>
      </w:pPr>
    </w:p>
    <w:p w:rsidR="00295B27" w:rsidRPr="00061384" w:rsidRDefault="00295B27" w:rsidP="00295B27">
      <w:pPr>
        <w:ind w:left="1080" w:hanging="360"/>
        <w:jc w:val="both"/>
        <w:rPr>
          <w:rFonts w:ascii="Calibri" w:hAnsi="Calibri"/>
        </w:rPr>
      </w:pPr>
      <w:proofErr w:type="spellStart"/>
      <w:r w:rsidRPr="00061384">
        <w:rPr>
          <w:rFonts w:ascii="Calibri" w:hAnsi="Calibri"/>
        </w:rPr>
        <w:t>i</w:t>
      </w:r>
      <w:proofErr w:type="spellEnd"/>
      <w:r w:rsidRPr="00061384">
        <w:rPr>
          <w:rFonts w:ascii="Calibri" w:hAnsi="Calibri"/>
        </w:rPr>
        <w:t>.</w:t>
      </w:r>
      <w:r w:rsidRPr="00061384">
        <w:rPr>
          <w:rFonts w:ascii="Calibri" w:hAnsi="Calibri"/>
        </w:rPr>
        <w:tab/>
      </w:r>
      <w:r w:rsidRPr="00061384">
        <w:rPr>
          <w:rFonts w:ascii="Calibri" w:hAnsi="Calibri"/>
          <w:b/>
        </w:rPr>
        <w:t>Weaknesses:</w:t>
      </w:r>
    </w:p>
    <w:p w:rsidR="00295B27" w:rsidRPr="00061384" w:rsidRDefault="00295B27" w:rsidP="00295B27">
      <w:pPr>
        <w:ind w:left="720"/>
        <w:jc w:val="both"/>
        <w:rPr>
          <w:rFonts w:ascii="Calibri" w:hAnsi="Calibri"/>
        </w:rPr>
      </w:pPr>
      <w:r w:rsidRPr="00061384">
        <w:rPr>
          <w:rFonts w:ascii="Calibri" w:hAnsi="Calibri"/>
        </w:rPr>
        <w:fldChar w:fldCharType="begin">
          <w:ffData>
            <w:name w:val="Text6"/>
            <w:enabled/>
            <w:calcOnExit w:val="0"/>
            <w:textInput/>
          </w:ffData>
        </w:fldChar>
      </w:r>
      <w:r w:rsidRPr="00061384">
        <w:rPr>
          <w:rFonts w:ascii="Calibri" w:hAnsi="Calibri"/>
        </w:rPr>
        <w:instrText xml:space="preserve"> FORMTEXT </w:instrText>
      </w:r>
      <w:r w:rsidRPr="00061384">
        <w:rPr>
          <w:rFonts w:ascii="Calibri" w:hAnsi="Calibri"/>
        </w:rPr>
      </w:r>
      <w:r w:rsidRPr="00061384">
        <w:rPr>
          <w:rFonts w:ascii="Calibri" w:hAnsi="Calibri"/>
        </w:rPr>
        <w:fldChar w:fldCharType="separate"/>
      </w:r>
      <w:r w:rsidRPr="00061384">
        <w:rPr>
          <w:rFonts w:ascii="Calibri" w:hAnsi="Calibri"/>
          <w:noProof/>
        </w:rPr>
        <w:t>     </w:t>
      </w:r>
      <w:r w:rsidRPr="00061384">
        <w:rPr>
          <w:rFonts w:ascii="Calibri" w:hAnsi="Calibri"/>
        </w:rPr>
        <w:fldChar w:fldCharType="end"/>
      </w:r>
    </w:p>
    <w:p w:rsidR="00295B27" w:rsidRPr="00061384" w:rsidRDefault="00295B27" w:rsidP="00295B27">
      <w:pPr>
        <w:ind w:left="720"/>
        <w:jc w:val="both"/>
        <w:rPr>
          <w:rFonts w:ascii="Calibri" w:hAnsi="Calibri"/>
        </w:rPr>
      </w:pPr>
    </w:p>
    <w:p w:rsidR="00295B27" w:rsidRPr="00061384" w:rsidRDefault="00542916" w:rsidP="003F56BE">
      <w:pPr>
        <w:spacing w:after="200" w:line="276" w:lineRule="auto"/>
        <w:rPr>
          <w:rFonts w:ascii="Calibri" w:hAnsi="Calibri"/>
        </w:rPr>
      </w:pPr>
      <w:r w:rsidRPr="00061384">
        <w:rPr>
          <w:rFonts w:ascii="Calibri" w:hAnsi="Calibri"/>
        </w:rPr>
        <w:t xml:space="preserve">              </w:t>
      </w:r>
      <w:r w:rsidR="00295B27" w:rsidRPr="00061384">
        <w:rPr>
          <w:rFonts w:ascii="Calibri" w:hAnsi="Calibri"/>
        </w:rPr>
        <w:t xml:space="preserve">ii.   </w:t>
      </w:r>
      <w:r w:rsidR="00295B27" w:rsidRPr="00061384">
        <w:rPr>
          <w:rFonts w:ascii="Calibri" w:hAnsi="Calibri"/>
          <w:b/>
        </w:rPr>
        <w:t>Rationale:</w:t>
      </w:r>
    </w:p>
    <w:p w:rsidR="00295B27" w:rsidRPr="00061384" w:rsidRDefault="00295B27" w:rsidP="00295B27">
      <w:pPr>
        <w:ind w:left="720"/>
        <w:jc w:val="both"/>
        <w:rPr>
          <w:rFonts w:ascii="Calibri" w:hAnsi="Calibri"/>
        </w:rPr>
      </w:pPr>
      <w:r w:rsidRPr="00061384">
        <w:rPr>
          <w:rFonts w:ascii="Calibri" w:hAnsi="Calibri"/>
        </w:rPr>
        <w:fldChar w:fldCharType="begin">
          <w:ffData>
            <w:name w:val="Text7"/>
            <w:enabled/>
            <w:calcOnExit w:val="0"/>
            <w:textInput/>
          </w:ffData>
        </w:fldChar>
      </w:r>
      <w:r w:rsidRPr="00061384">
        <w:rPr>
          <w:rFonts w:ascii="Calibri" w:hAnsi="Calibri"/>
        </w:rPr>
        <w:instrText xml:space="preserve"> FORMTEXT </w:instrText>
      </w:r>
      <w:r w:rsidRPr="00061384">
        <w:rPr>
          <w:rFonts w:ascii="Calibri" w:hAnsi="Calibri"/>
        </w:rPr>
      </w:r>
      <w:r w:rsidRPr="00061384">
        <w:rPr>
          <w:rFonts w:ascii="Calibri" w:hAnsi="Calibri"/>
        </w:rPr>
        <w:fldChar w:fldCharType="separate"/>
      </w:r>
      <w:r w:rsidRPr="00061384">
        <w:rPr>
          <w:rFonts w:ascii="Calibri" w:hAnsi="Calibri"/>
          <w:noProof/>
        </w:rPr>
        <w:t>     </w:t>
      </w:r>
      <w:r w:rsidRPr="00061384">
        <w:rPr>
          <w:rFonts w:ascii="Calibri" w:hAnsi="Calibri"/>
        </w:rPr>
        <w:fldChar w:fldCharType="end"/>
      </w:r>
    </w:p>
    <w:p w:rsidR="00295B27" w:rsidRPr="00061384" w:rsidRDefault="00295B27" w:rsidP="00295B27">
      <w:pPr>
        <w:ind w:left="720"/>
        <w:rPr>
          <w:rFonts w:ascii="Calibri" w:hAnsi="Calibri"/>
        </w:rPr>
      </w:pPr>
    </w:p>
    <w:p w:rsidR="00542916" w:rsidRPr="00061384" w:rsidRDefault="00324E18" w:rsidP="00542916">
      <w:pPr>
        <w:rPr>
          <w:rFonts w:eastAsiaTheme="minorHAnsi"/>
          <w:b/>
        </w:rPr>
      </w:pPr>
      <w:r w:rsidRPr="00061384">
        <w:rPr>
          <w:rFonts w:ascii="Calibri bOLD" w:hAnsi="Calibri bOLD"/>
          <w:b/>
        </w:rPr>
        <w:t xml:space="preserve">CEC 2: </w:t>
      </w:r>
      <w:r w:rsidR="00542916" w:rsidRPr="00061384">
        <w:rPr>
          <w:rFonts w:eastAsiaTheme="minorHAnsi"/>
          <w:b/>
        </w:rPr>
        <w:t>Curricular</w:t>
      </w:r>
      <w:r w:rsidR="0009295E">
        <w:rPr>
          <w:rFonts w:eastAsiaTheme="minorHAnsi"/>
          <w:b/>
        </w:rPr>
        <w:t xml:space="preserve"> </w:t>
      </w:r>
      <w:r w:rsidR="00542916" w:rsidRPr="00061384">
        <w:rPr>
          <w:rFonts w:eastAsiaTheme="minorHAnsi"/>
          <w:b/>
        </w:rPr>
        <w:t>Content Knowledge</w:t>
      </w:r>
    </w:p>
    <w:p w:rsidR="00542916" w:rsidRPr="00061384" w:rsidRDefault="00542916" w:rsidP="00542916">
      <w:pPr>
        <w:spacing w:after="200" w:line="276" w:lineRule="auto"/>
        <w:rPr>
          <w:rFonts w:ascii="Calibri" w:hAnsi="Calibri"/>
          <w:color w:val="000000"/>
        </w:rPr>
      </w:pPr>
      <w:r w:rsidRPr="00542916">
        <w:rPr>
          <w:rFonts w:eastAsiaTheme="minorHAnsi"/>
        </w:rPr>
        <w:t xml:space="preserve">The program requires </w:t>
      </w:r>
      <w:r w:rsidRPr="00542916">
        <w:rPr>
          <w:rFonts w:ascii="Calibri" w:hAnsi="Calibri"/>
          <w:color w:val="000000"/>
        </w:rPr>
        <w:t xml:space="preserve">special education specialists to use their knowledge of general and specialized curricula to improve programs, supports, and services at classroom, school, community, and system levels. </w:t>
      </w:r>
    </w:p>
    <w:p w:rsidR="00542916" w:rsidRPr="00061384" w:rsidRDefault="00542916" w:rsidP="00542916">
      <w:pPr>
        <w:pStyle w:val="NoSpacing"/>
        <w:rPr>
          <w:b/>
        </w:rPr>
      </w:pPr>
      <w:r w:rsidRPr="00061384">
        <w:rPr>
          <w:b/>
        </w:rPr>
        <w:t>Key Elements</w:t>
      </w:r>
    </w:p>
    <w:p w:rsidR="00542916" w:rsidRPr="00061384" w:rsidRDefault="00542916" w:rsidP="00542916">
      <w:pPr>
        <w:pStyle w:val="NoSpacing"/>
      </w:pPr>
      <w:r w:rsidRPr="00061384">
        <w:t xml:space="preserve"> 2.1 Special education specialists align educational standards to provide access to challenging curriculum to meet the needs of individuals with exceptionalities.</w:t>
      </w:r>
    </w:p>
    <w:p w:rsidR="00542916" w:rsidRPr="00061384" w:rsidRDefault="00542916" w:rsidP="00542916">
      <w:pPr>
        <w:pStyle w:val="NoSpacing"/>
      </w:pPr>
      <w:r w:rsidRPr="00061384">
        <w:t xml:space="preserve"> 2.2 Special educators continuously broaden and deepen their professional knowledge and expand their expertise with instructional technologies, curriculum standards, effective teaching strategies, and assistive technologies to support access to and learning of challenging content.</w:t>
      </w:r>
    </w:p>
    <w:p w:rsidR="00542916" w:rsidRPr="00061384" w:rsidRDefault="00542916" w:rsidP="00542916">
      <w:pPr>
        <w:pStyle w:val="NoSpacing"/>
      </w:pPr>
      <w:r w:rsidRPr="00061384">
        <w:lastRenderedPageBreak/>
        <w:t xml:space="preserve"> 2.3 Special education specialists use understanding of diversity and individual learning differences to inform the selection, development, and implementation of comprehensive curricula for individuals with exceptionalities.</w:t>
      </w:r>
    </w:p>
    <w:p w:rsidR="00324E18" w:rsidRPr="00061384" w:rsidRDefault="00324E18" w:rsidP="00542916">
      <w:pPr>
        <w:pStyle w:val="BodyTextIndent"/>
        <w:ind w:left="0" w:firstLine="0"/>
        <w:jc w:val="both"/>
        <w:rPr>
          <w:rFonts w:ascii="Calibri" w:hAnsi="Calibri"/>
          <w:szCs w:val="24"/>
        </w:rPr>
      </w:pPr>
    </w:p>
    <w:p w:rsidR="00324E18" w:rsidRPr="00061384" w:rsidRDefault="00324E18" w:rsidP="00324E18">
      <w:pPr>
        <w:pStyle w:val="BodyTextIndent"/>
        <w:ind w:left="0" w:firstLine="360"/>
        <w:jc w:val="both"/>
        <w:rPr>
          <w:rFonts w:ascii="Calibri" w:hAnsi="Calibri"/>
          <w:szCs w:val="24"/>
        </w:rPr>
      </w:pPr>
    </w:p>
    <w:p w:rsidR="00295B27" w:rsidRPr="00061384" w:rsidRDefault="00295B27" w:rsidP="00324E18">
      <w:pPr>
        <w:pStyle w:val="BodyTextIndent"/>
        <w:ind w:left="0" w:firstLine="360"/>
        <w:jc w:val="both"/>
        <w:rPr>
          <w:rFonts w:ascii="Calibri" w:hAnsi="Calibri"/>
          <w:szCs w:val="24"/>
        </w:rPr>
      </w:pPr>
      <w:r w:rsidRPr="00061384">
        <w:rPr>
          <w:rFonts w:ascii="Calibri" w:hAnsi="Calibri"/>
          <w:szCs w:val="24"/>
        </w:rPr>
        <w:t>A.</w:t>
      </w:r>
      <w:r w:rsidRPr="00061384">
        <w:rPr>
          <w:rFonts w:ascii="Calibri" w:hAnsi="Calibri"/>
          <w:szCs w:val="24"/>
        </w:rPr>
        <w:tab/>
      </w:r>
      <w:r w:rsidRPr="00061384">
        <w:rPr>
          <w:rFonts w:ascii="Calibri" w:hAnsi="Calibri"/>
          <w:b/>
          <w:szCs w:val="24"/>
        </w:rPr>
        <w:t>Content Expert Decision</w:t>
      </w:r>
      <w:r w:rsidRPr="00061384">
        <w:rPr>
          <w:rFonts w:ascii="Calibri" w:hAnsi="Calibri"/>
          <w:szCs w:val="24"/>
        </w:rPr>
        <w:t>:  Is the sub-standard met, met with weakness, or not met?</w:t>
      </w:r>
    </w:p>
    <w:p w:rsidR="00295B27" w:rsidRPr="00061384" w:rsidRDefault="00295B27" w:rsidP="00295B27">
      <w:pPr>
        <w:ind w:left="720" w:hanging="360"/>
        <w:jc w:val="both"/>
        <w:rPr>
          <w:rFonts w:ascii="Calibri" w:hAnsi="Calibri"/>
        </w:rPr>
      </w:pPr>
    </w:p>
    <w:p w:rsidR="00295B27" w:rsidRPr="00061384" w:rsidRDefault="00295B27" w:rsidP="00295B27">
      <w:pPr>
        <w:ind w:left="720" w:hanging="360"/>
        <w:jc w:val="both"/>
        <w:rPr>
          <w:rFonts w:ascii="Calibri" w:hAnsi="Calibri"/>
        </w:rPr>
      </w:pPr>
      <w:r w:rsidRPr="00061384">
        <w:rPr>
          <w:rFonts w:ascii="Calibri" w:hAnsi="Calibri"/>
        </w:rPr>
        <w:tab/>
      </w:r>
      <w:r w:rsidRPr="00061384">
        <w:rPr>
          <w:rFonts w:ascii="Calibri" w:hAnsi="Calibri"/>
          <w:u w:val="single"/>
        </w:rPr>
        <w:fldChar w:fldCharType="begin">
          <w:ffData>
            <w:name w:val="Text10"/>
            <w:enabled/>
            <w:calcOnExit w:val="0"/>
            <w:textInput/>
          </w:ffData>
        </w:fldChar>
      </w:r>
      <w:r w:rsidRPr="00061384">
        <w:rPr>
          <w:rFonts w:ascii="Calibri" w:hAnsi="Calibri"/>
          <w:u w:val="single"/>
        </w:rPr>
        <w:instrText xml:space="preserve"> FORMTEXT </w:instrText>
      </w:r>
      <w:r w:rsidRPr="00061384">
        <w:rPr>
          <w:rFonts w:ascii="Calibri" w:hAnsi="Calibri"/>
          <w:u w:val="single"/>
        </w:rPr>
      </w:r>
      <w:r w:rsidRPr="00061384">
        <w:rPr>
          <w:rFonts w:ascii="Calibri" w:hAnsi="Calibri"/>
          <w:u w:val="single"/>
        </w:rPr>
        <w:fldChar w:fldCharType="separate"/>
      </w:r>
      <w:r w:rsidRPr="00061384">
        <w:rPr>
          <w:rFonts w:ascii="Calibri" w:hAnsi="Calibri"/>
          <w:noProof/>
          <w:u w:val="single"/>
        </w:rPr>
        <w:t>     </w:t>
      </w:r>
      <w:r w:rsidRPr="00061384">
        <w:rPr>
          <w:rFonts w:ascii="Calibri" w:hAnsi="Calibri"/>
          <w:u w:val="single"/>
        </w:rPr>
        <w:fldChar w:fldCharType="end"/>
      </w:r>
      <w:r w:rsidRPr="00061384">
        <w:rPr>
          <w:rFonts w:ascii="Calibri" w:hAnsi="Calibri"/>
        </w:rPr>
        <w:t>Met</w:t>
      </w:r>
      <w:r w:rsidRPr="00061384">
        <w:rPr>
          <w:rFonts w:ascii="Calibri" w:hAnsi="Calibri"/>
        </w:rPr>
        <w:tab/>
        <w:t xml:space="preserve">       </w:t>
      </w:r>
      <w:r w:rsidRPr="00061384">
        <w:rPr>
          <w:rFonts w:ascii="Calibri" w:hAnsi="Calibri"/>
          <w:u w:val="single"/>
        </w:rPr>
        <w:fldChar w:fldCharType="begin">
          <w:ffData>
            <w:name w:val="Text10"/>
            <w:enabled/>
            <w:calcOnExit w:val="0"/>
            <w:textInput/>
          </w:ffData>
        </w:fldChar>
      </w:r>
      <w:r w:rsidRPr="00061384">
        <w:rPr>
          <w:rFonts w:ascii="Calibri" w:hAnsi="Calibri"/>
          <w:u w:val="single"/>
        </w:rPr>
        <w:instrText xml:space="preserve"> FORMTEXT </w:instrText>
      </w:r>
      <w:r w:rsidRPr="00061384">
        <w:rPr>
          <w:rFonts w:ascii="Calibri" w:hAnsi="Calibri"/>
          <w:u w:val="single"/>
        </w:rPr>
      </w:r>
      <w:r w:rsidRPr="00061384">
        <w:rPr>
          <w:rFonts w:ascii="Calibri" w:hAnsi="Calibri"/>
          <w:u w:val="single"/>
        </w:rPr>
        <w:fldChar w:fldCharType="separate"/>
      </w:r>
      <w:r w:rsidRPr="00061384">
        <w:rPr>
          <w:rFonts w:ascii="Calibri" w:hAnsi="Calibri"/>
          <w:noProof/>
          <w:u w:val="single"/>
        </w:rPr>
        <w:t>     </w:t>
      </w:r>
      <w:r w:rsidRPr="00061384">
        <w:rPr>
          <w:rFonts w:ascii="Calibri" w:hAnsi="Calibri"/>
          <w:u w:val="single"/>
        </w:rPr>
        <w:fldChar w:fldCharType="end"/>
      </w:r>
      <w:r w:rsidRPr="00061384">
        <w:rPr>
          <w:rFonts w:ascii="Calibri" w:hAnsi="Calibri"/>
        </w:rPr>
        <w:t>Met with Weakness</w:t>
      </w:r>
      <w:r w:rsidRPr="00061384">
        <w:rPr>
          <w:rFonts w:ascii="Calibri" w:hAnsi="Calibri"/>
        </w:rPr>
        <w:tab/>
      </w:r>
      <w:r w:rsidRPr="00061384">
        <w:rPr>
          <w:rFonts w:ascii="Calibri" w:hAnsi="Calibri"/>
          <w:u w:val="single"/>
        </w:rPr>
        <w:fldChar w:fldCharType="begin">
          <w:ffData>
            <w:name w:val="Text10"/>
            <w:enabled/>
            <w:calcOnExit w:val="0"/>
            <w:textInput/>
          </w:ffData>
        </w:fldChar>
      </w:r>
      <w:r w:rsidRPr="00061384">
        <w:rPr>
          <w:rFonts w:ascii="Calibri" w:hAnsi="Calibri"/>
          <w:u w:val="single"/>
        </w:rPr>
        <w:instrText xml:space="preserve"> FORMTEXT </w:instrText>
      </w:r>
      <w:r w:rsidRPr="00061384">
        <w:rPr>
          <w:rFonts w:ascii="Calibri" w:hAnsi="Calibri"/>
          <w:u w:val="single"/>
        </w:rPr>
      </w:r>
      <w:r w:rsidRPr="00061384">
        <w:rPr>
          <w:rFonts w:ascii="Calibri" w:hAnsi="Calibri"/>
          <w:u w:val="single"/>
        </w:rPr>
        <w:fldChar w:fldCharType="separate"/>
      </w:r>
      <w:r w:rsidRPr="00061384">
        <w:rPr>
          <w:rFonts w:ascii="Calibri" w:hAnsi="Calibri"/>
          <w:noProof/>
          <w:u w:val="single"/>
        </w:rPr>
        <w:t>     </w:t>
      </w:r>
      <w:r w:rsidRPr="00061384">
        <w:rPr>
          <w:rFonts w:ascii="Calibri" w:hAnsi="Calibri"/>
          <w:u w:val="single"/>
        </w:rPr>
        <w:fldChar w:fldCharType="end"/>
      </w:r>
      <w:r w:rsidRPr="00061384">
        <w:rPr>
          <w:rFonts w:ascii="Calibri" w:hAnsi="Calibri"/>
        </w:rPr>
        <w:t>Not Met</w:t>
      </w:r>
    </w:p>
    <w:p w:rsidR="00542916" w:rsidRPr="00061384" w:rsidRDefault="00542916" w:rsidP="00295B27">
      <w:pPr>
        <w:ind w:left="720" w:hanging="360"/>
        <w:jc w:val="both"/>
        <w:rPr>
          <w:rFonts w:ascii="Calibri" w:hAnsi="Calibri"/>
        </w:rPr>
      </w:pPr>
    </w:p>
    <w:p w:rsidR="00295B27" w:rsidRPr="00061384" w:rsidRDefault="00295B27" w:rsidP="00295B27">
      <w:pPr>
        <w:ind w:left="720" w:hanging="360"/>
        <w:jc w:val="both"/>
        <w:rPr>
          <w:rFonts w:ascii="Calibri" w:hAnsi="Calibri"/>
        </w:rPr>
      </w:pPr>
      <w:r w:rsidRPr="00061384">
        <w:rPr>
          <w:rFonts w:ascii="Calibri" w:hAnsi="Calibri"/>
        </w:rPr>
        <w:t>B.</w:t>
      </w:r>
      <w:r w:rsidRPr="00061384">
        <w:rPr>
          <w:rFonts w:ascii="Calibri" w:hAnsi="Calibri"/>
        </w:rPr>
        <w:tab/>
      </w:r>
      <w:r w:rsidRPr="00061384">
        <w:rPr>
          <w:rFonts w:ascii="Calibri" w:hAnsi="Calibri"/>
          <w:b/>
        </w:rPr>
        <w:t>For Decisions of “Met with Weakness” or “Not Met”:</w:t>
      </w:r>
      <w:r w:rsidRPr="00061384">
        <w:rPr>
          <w:rFonts w:ascii="Calibri" w:hAnsi="Calibri"/>
        </w:rPr>
        <w:t xml:space="preserve"> Describe the specific weakness identified and the rationale for the decision. This information will guide the institution to provide additional information in their rejoinder, or be used to determine stipulations for the institution to address by the time the next visit occurs. </w:t>
      </w:r>
    </w:p>
    <w:p w:rsidR="00295B27" w:rsidRPr="00061384" w:rsidRDefault="00295B27" w:rsidP="00295B27">
      <w:pPr>
        <w:ind w:left="1080" w:hanging="360"/>
        <w:jc w:val="both"/>
        <w:rPr>
          <w:rFonts w:ascii="Calibri" w:hAnsi="Calibri"/>
        </w:rPr>
      </w:pPr>
      <w:proofErr w:type="spellStart"/>
      <w:r w:rsidRPr="00061384">
        <w:rPr>
          <w:rFonts w:ascii="Calibri" w:hAnsi="Calibri"/>
        </w:rPr>
        <w:t>i</w:t>
      </w:r>
      <w:proofErr w:type="spellEnd"/>
      <w:r w:rsidRPr="00061384">
        <w:rPr>
          <w:rFonts w:ascii="Calibri" w:hAnsi="Calibri"/>
        </w:rPr>
        <w:t>.</w:t>
      </w:r>
      <w:r w:rsidRPr="00061384">
        <w:rPr>
          <w:rFonts w:ascii="Calibri" w:hAnsi="Calibri"/>
        </w:rPr>
        <w:tab/>
      </w:r>
      <w:r w:rsidRPr="00061384">
        <w:rPr>
          <w:rFonts w:ascii="Calibri" w:hAnsi="Calibri"/>
          <w:b/>
        </w:rPr>
        <w:t>Weaknesses:</w:t>
      </w:r>
    </w:p>
    <w:p w:rsidR="00295B27" w:rsidRPr="00061384" w:rsidRDefault="00295B27" w:rsidP="00295B27">
      <w:pPr>
        <w:ind w:left="720"/>
        <w:jc w:val="both"/>
        <w:rPr>
          <w:rFonts w:ascii="Calibri" w:hAnsi="Calibri"/>
        </w:rPr>
      </w:pPr>
      <w:r w:rsidRPr="00061384">
        <w:rPr>
          <w:rFonts w:ascii="Calibri" w:hAnsi="Calibri"/>
        </w:rPr>
        <w:fldChar w:fldCharType="begin">
          <w:ffData>
            <w:name w:val="Text6"/>
            <w:enabled/>
            <w:calcOnExit w:val="0"/>
            <w:textInput/>
          </w:ffData>
        </w:fldChar>
      </w:r>
      <w:r w:rsidRPr="00061384">
        <w:rPr>
          <w:rFonts w:ascii="Calibri" w:hAnsi="Calibri"/>
        </w:rPr>
        <w:instrText xml:space="preserve"> FORMTEXT </w:instrText>
      </w:r>
      <w:r w:rsidRPr="00061384">
        <w:rPr>
          <w:rFonts w:ascii="Calibri" w:hAnsi="Calibri"/>
        </w:rPr>
      </w:r>
      <w:r w:rsidRPr="00061384">
        <w:rPr>
          <w:rFonts w:ascii="Calibri" w:hAnsi="Calibri"/>
        </w:rPr>
        <w:fldChar w:fldCharType="separate"/>
      </w:r>
      <w:r w:rsidRPr="00061384">
        <w:rPr>
          <w:rFonts w:ascii="Calibri" w:hAnsi="Calibri"/>
          <w:noProof/>
        </w:rPr>
        <w:t>     </w:t>
      </w:r>
      <w:r w:rsidRPr="00061384">
        <w:rPr>
          <w:rFonts w:ascii="Calibri" w:hAnsi="Calibri"/>
        </w:rPr>
        <w:fldChar w:fldCharType="end"/>
      </w:r>
    </w:p>
    <w:p w:rsidR="00295B27" w:rsidRPr="00061384" w:rsidRDefault="00295B27" w:rsidP="00295B27">
      <w:pPr>
        <w:ind w:left="720"/>
        <w:jc w:val="both"/>
        <w:rPr>
          <w:rFonts w:ascii="Calibri" w:hAnsi="Calibri"/>
        </w:rPr>
      </w:pPr>
    </w:p>
    <w:p w:rsidR="00295B27" w:rsidRPr="00061384" w:rsidRDefault="00295B27" w:rsidP="00295B27">
      <w:pPr>
        <w:ind w:left="720"/>
        <w:jc w:val="both"/>
        <w:rPr>
          <w:rFonts w:ascii="Calibri" w:hAnsi="Calibri"/>
          <w:b/>
        </w:rPr>
      </w:pPr>
      <w:r w:rsidRPr="00061384">
        <w:rPr>
          <w:rFonts w:ascii="Calibri" w:hAnsi="Calibri"/>
        </w:rPr>
        <w:t xml:space="preserve">ii.   </w:t>
      </w:r>
      <w:r w:rsidRPr="00061384">
        <w:rPr>
          <w:rFonts w:ascii="Calibri" w:hAnsi="Calibri"/>
          <w:b/>
        </w:rPr>
        <w:t>Rationale:</w:t>
      </w:r>
    </w:p>
    <w:p w:rsidR="00295B27" w:rsidRPr="00061384" w:rsidRDefault="00295B27" w:rsidP="00295B27">
      <w:pPr>
        <w:ind w:left="720"/>
        <w:jc w:val="both"/>
        <w:rPr>
          <w:rFonts w:ascii="Calibri" w:hAnsi="Calibri"/>
          <w:b/>
        </w:rPr>
      </w:pPr>
    </w:p>
    <w:p w:rsidR="00542916" w:rsidRPr="00061384" w:rsidRDefault="00542916" w:rsidP="00542916">
      <w:pPr>
        <w:rPr>
          <w:rFonts w:ascii="Calibri" w:hAnsi="Calibri"/>
          <w:b/>
          <w:bCs/>
          <w:color w:val="000000"/>
        </w:rPr>
      </w:pPr>
      <w:r w:rsidRPr="00061384">
        <w:rPr>
          <w:rFonts w:asciiTheme="minorHAnsi" w:eastAsiaTheme="minorHAnsi" w:hAnsiTheme="minorHAnsi" w:cs="Calibri-Bold"/>
          <w:b/>
          <w:bCs/>
        </w:rPr>
        <w:t>CEC 3</w:t>
      </w:r>
      <w:r w:rsidRPr="00061384">
        <w:rPr>
          <w:rFonts w:eastAsiaTheme="minorHAnsi"/>
          <w:b/>
        </w:rPr>
        <w:t xml:space="preserve">: </w:t>
      </w:r>
      <w:r w:rsidRPr="00061384">
        <w:rPr>
          <w:rFonts w:ascii="Calibri" w:hAnsi="Calibri"/>
          <w:b/>
          <w:bCs/>
          <w:color w:val="000000"/>
        </w:rPr>
        <w:t xml:space="preserve">Programs, Services, and Outcomes </w:t>
      </w:r>
    </w:p>
    <w:p w:rsidR="00542916" w:rsidRPr="00542916" w:rsidRDefault="00542916" w:rsidP="00542916">
      <w:pPr>
        <w:spacing w:after="200" w:line="276" w:lineRule="auto"/>
      </w:pPr>
      <w:r w:rsidRPr="00542916">
        <w:t xml:space="preserve">The program requires </w:t>
      </w:r>
      <w:r w:rsidRPr="00542916">
        <w:rPr>
          <w:rFonts w:ascii="Calibri" w:hAnsi="Calibri"/>
          <w:color w:val="000000"/>
        </w:rPr>
        <w:t xml:space="preserve">special education specialists facilitate the continuous improvement of general and special education programs, supports, and services at the classroom, school, and system levels for individuals with exceptionalities. </w:t>
      </w:r>
    </w:p>
    <w:p w:rsidR="00542916" w:rsidRPr="00061384" w:rsidRDefault="00542916" w:rsidP="00542916">
      <w:pPr>
        <w:pStyle w:val="NoSpacing"/>
        <w:rPr>
          <w:b/>
        </w:rPr>
      </w:pPr>
      <w:r w:rsidRPr="00061384">
        <w:rPr>
          <w:b/>
        </w:rPr>
        <w:t xml:space="preserve">Key Elements </w:t>
      </w:r>
    </w:p>
    <w:p w:rsidR="00542916" w:rsidRPr="00061384" w:rsidRDefault="00542916" w:rsidP="00542916">
      <w:pPr>
        <w:pStyle w:val="NoSpacing"/>
      </w:pPr>
      <w:r w:rsidRPr="00061384">
        <w:t>3.1 Special education specialists design and implement evaluation activities to improve programs, supports, and services for individuals with exceptionalities.</w:t>
      </w:r>
    </w:p>
    <w:p w:rsidR="00542916" w:rsidRPr="00061384" w:rsidRDefault="00542916" w:rsidP="00542916">
      <w:pPr>
        <w:pStyle w:val="NoSpacing"/>
      </w:pPr>
      <w:r w:rsidRPr="00061384">
        <w:t xml:space="preserve"> 3.2 Special education specialists use understanding of cultural, social, and economic diversity and individual learner differences to inform the development and improvement of programs, supports, and services for individuals with exceptionalities. </w:t>
      </w:r>
    </w:p>
    <w:p w:rsidR="00542916" w:rsidRPr="00061384" w:rsidRDefault="00542916" w:rsidP="00542916">
      <w:pPr>
        <w:pStyle w:val="NoSpacing"/>
      </w:pPr>
      <w:r w:rsidRPr="00061384">
        <w:t xml:space="preserve">3.3 Special education specialists apply knowledge of theories, evidence-based practices, and relevant laws to advocate for programs, supports, and services for individuals with exceptionalities. </w:t>
      </w:r>
    </w:p>
    <w:p w:rsidR="00542916" w:rsidRPr="00061384" w:rsidRDefault="00542916" w:rsidP="00542916">
      <w:pPr>
        <w:pStyle w:val="NoSpacing"/>
      </w:pPr>
      <w:r w:rsidRPr="00061384">
        <w:t>3.4 Special education specialists use instructional and assistive technologies to improve programs, supports, and services for individuals with exceptionalities.</w:t>
      </w:r>
    </w:p>
    <w:p w:rsidR="00542916" w:rsidRPr="00061384" w:rsidRDefault="00542916" w:rsidP="00542916">
      <w:pPr>
        <w:pStyle w:val="NoSpacing"/>
      </w:pPr>
      <w:r w:rsidRPr="00061384">
        <w:t xml:space="preserve"> 3.5 Special education specialists evaluate progress toward achieving the vision, mission, and goals of programs, services, and supports for individuals with exceptionalities.</w:t>
      </w:r>
    </w:p>
    <w:p w:rsidR="009F449B" w:rsidRPr="00061384" w:rsidRDefault="009F449B" w:rsidP="00542916">
      <w:pPr>
        <w:pStyle w:val="BodyTextIndent"/>
        <w:ind w:left="0" w:firstLine="0"/>
        <w:jc w:val="both"/>
        <w:rPr>
          <w:rFonts w:asciiTheme="minorHAnsi" w:eastAsiaTheme="minorHAnsi" w:hAnsiTheme="minorHAnsi" w:cs="Calibri-Bold"/>
          <w:bCs/>
          <w:szCs w:val="24"/>
        </w:rPr>
      </w:pPr>
    </w:p>
    <w:p w:rsidR="00544181" w:rsidRPr="00061384" w:rsidRDefault="00544181" w:rsidP="00544181">
      <w:pPr>
        <w:pStyle w:val="BodyTextIndent"/>
        <w:ind w:left="0" w:firstLine="0"/>
        <w:jc w:val="both"/>
        <w:rPr>
          <w:rFonts w:ascii="Calibri" w:hAnsi="Calibri"/>
          <w:szCs w:val="24"/>
        </w:rPr>
      </w:pPr>
    </w:p>
    <w:p w:rsidR="00295B27" w:rsidRPr="00061384" w:rsidRDefault="00295B27" w:rsidP="00295B27">
      <w:pPr>
        <w:pStyle w:val="BodyTextIndent"/>
        <w:ind w:left="720" w:hanging="360"/>
        <w:jc w:val="both"/>
        <w:rPr>
          <w:rFonts w:ascii="Calibri" w:hAnsi="Calibri"/>
          <w:szCs w:val="24"/>
        </w:rPr>
      </w:pPr>
      <w:r w:rsidRPr="00061384">
        <w:rPr>
          <w:rFonts w:ascii="Calibri" w:hAnsi="Calibri"/>
          <w:szCs w:val="24"/>
        </w:rPr>
        <w:t>A.</w:t>
      </w:r>
      <w:r w:rsidRPr="00061384">
        <w:rPr>
          <w:rFonts w:ascii="Calibri" w:hAnsi="Calibri"/>
          <w:szCs w:val="24"/>
        </w:rPr>
        <w:tab/>
      </w:r>
      <w:r w:rsidRPr="00061384">
        <w:rPr>
          <w:rFonts w:ascii="Calibri" w:hAnsi="Calibri"/>
          <w:b/>
          <w:szCs w:val="24"/>
        </w:rPr>
        <w:t>Content Expert Decision</w:t>
      </w:r>
      <w:r w:rsidRPr="00061384">
        <w:rPr>
          <w:rFonts w:ascii="Calibri" w:hAnsi="Calibri"/>
          <w:szCs w:val="24"/>
        </w:rPr>
        <w:t>:  Is the sub-standard met, met with weakness, or not met?</w:t>
      </w:r>
    </w:p>
    <w:p w:rsidR="00295B27" w:rsidRPr="00061384" w:rsidRDefault="00295B27" w:rsidP="00295B27">
      <w:pPr>
        <w:ind w:left="720" w:hanging="360"/>
        <w:jc w:val="both"/>
        <w:rPr>
          <w:rFonts w:ascii="Calibri" w:hAnsi="Calibri"/>
        </w:rPr>
      </w:pPr>
    </w:p>
    <w:p w:rsidR="00295B27" w:rsidRPr="00061384" w:rsidRDefault="00295B27" w:rsidP="00295B27">
      <w:pPr>
        <w:ind w:left="720" w:hanging="360"/>
        <w:jc w:val="both"/>
        <w:rPr>
          <w:rFonts w:ascii="Calibri" w:hAnsi="Calibri"/>
        </w:rPr>
      </w:pPr>
      <w:r w:rsidRPr="00061384">
        <w:rPr>
          <w:rFonts w:ascii="Calibri" w:hAnsi="Calibri"/>
        </w:rPr>
        <w:tab/>
      </w:r>
      <w:r w:rsidRPr="00061384">
        <w:rPr>
          <w:rFonts w:ascii="Calibri" w:hAnsi="Calibri"/>
          <w:u w:val="single"/>
        </w:rPr>
        <w:fldChar w:fldCharType="begin">
          <w:ffData>
            <w:name w:val="Text10"/>
            <w:enabled/>
            <w:calcOnExit w:val="0"/>
            <w:textInput/>
          </w:ffData>
        </w:fldChar>
      </w:r>
      <w:r w:rsidRPr="00061384">
        <w:rPr>
          <w:rFonts w:ascii="Calibri" w:hAnsi="Calibri"/>
          <w:u w:val="single"/>
        </w:rPr>
        <w:instrText xml:space="preserve"> FORMTEXT </w:instrText>
      </w:r>
      <w:r w:rsidRPr="00061384">
        <w:rPr>
          <w:rFonts w:ascii="Calibri" w:hAnsi="Calibri"/>
          <w:u w:val="single"/>
        </w:rPr>
      </w:r>
      <w:r w:rsidRPr="00061384">
        <w:rPr>
          <w:rFonts w:ascii="Calibri" w:hAnsi="Calibri"/>
          <w:u w:val="single"/>
        </w:rPr>
        <w:fldChar w:fldCharType="separate"/>
      </w:r>
      <w:r w:rsidRPr="00061384">
        <w:rPr>
          <w:rFonts w:ascii="Calibri" w:hAnsi="Calibri"/>
          <w:noProof/>
          <w:u w:val="single"/>
        </w:rPr>
        <w:t>     </w:t>
      </w:r>
      <w:r w:rsidRPr="00061384">
        <w:rPr>
          <w:rFonts w:ascii="Calibri" w:hAnsi="Calibri"/>
          <w:u w:val="single"/>
        </w:rPr>
        <w:fldChar w:fldCharType="end"/>
      </w:r>
      <w:r w:rsidRPr="00061384">
        <w:rPr>
          <w:rFonts w:ascii="Calibri" w:hAnsi="Calibri"/>
        </w:rPr>
        <w:t>Met</w:t>
      </w:r>
      <w:r w:rsidRPr="00061384">
        <w:rPr>
          <w:rFonts w:ascii="Calibri" w:hAnsi="Calibri"/>
        </w:rPr>
        <w:tab/>
        <w:t xml:space="preserve">       </w:t>
      </w:r>
      <w:r w:rsidRPr="00061384">
        <w:rPr>
          <w:rFonts w:ascii="Calibri" w:hAnsi="Calibri"/>
          <w:u w:val="single"/>
        </w:rPr>
        <w:fldChar w:fldCharType="begin">
          <w:ffData>
            <w:name w:val="Text10"/>
            <w:enabled/>
            <w:calcOnExit w:val="0"/>
            <w:textInput/>
          </w:ffData>
        </w:fldChar>
      </w:r>
      <w:r w:rsidRPr="00061384">
        <w:rPr>
          <w:rFonts w:ascii="Calibri" w:hAnsi="Calibri"/>
          <w:u w:val="single"/>
        </w:rPr>
        <w:instrText xml:space="preserve"> FORMTEXT </w:instrText>
      </w:r>
      <w:r w:rsidRPr="00061384">
        <w:rPr>
          <w:rFonts w:ascii="Calibri" w:hAnsi="Calibri"/>
          <w:u w:val="single"/>
        </w:rPr>
      </w:r>
      <w:r w:rsidRPr="00061384">
        <w:rPr>
          <w:rFonts w:ascii="Calibri" w:hAnsi="Calibri"/>
          <w:u w:val="single"/>
        </w:rPr>
        <w:fldChar w:fldCharType="separate"/>
      </w:r>
      <w:r w:rsidRPr="00061384">
        <w:rPr>
          <w:rFonts w:ascii="Calibri" w:hAnsi="Calibri"/>
          <w:noProof/>
          <w:u w:val="single"/>
        </w:rPr>
        <w:t>     </w:t>
      </w:r>
      <w:r w:rsidRPr="00061384">
        <w:rPr>
          <w:rFonts w:ascii="Calibri" w:hAnsi="Calibri"/>
          <w:u w:val="single"/>
        </w:rPr>
        <w:fldChar w:fldCharType="end"/>
      </w:r>
      <w:r w:rsidRPr="00061384">
        <w:rPr>
          <w:rFonts w:ascii="Calibri" w:hAnsi="Calibri"/>
        </w:rPr>
        <w:t>Met with Weakness</w:t>
      </w:r>
      <w:r w:rsidRPr="00061384">
        <w:rPr>
          <w:rFonts w:ascii="Calibri" w:hAnsi="Calibri"/>
        </w:rPr>
        <w:tab/>
      </w:r>
      <w:r w:rsidRPr="00061384">
        <w:rPr>
          <w:rFonts w:ascii="Calibri" w:hAnsi="Calibri"/>
          <w:u w:val="single"/>
        </w:rPr>
        <w:fldChar w:fldCharType="begin">
          <w:ffData>
            <w:name w:val="Text10"/>
            <w:enabled/>
            <w:calcOnExit w:val="0"/>
            <w:textInput/>
          </w:ffData>
        </w:fldChar>
      </w:r>
      <w:r w:rsidRPr="00061384">
        <w:rPr>
          <w:rFonts w:ascii="Calibri" w:hAnsi="Calibri"/>
          <w:u w:val="single"/>
        </w:rPr>
        <w:instrText xml:space="preserve"> FORMTEXT </w:instrText>
      </w:r>
      <w:r w:rsidRPr="00061384">
        <w:rPr>
          <w:rFonts w:ascii="Calibri" w:hAnsi="Calibri"/>
          <w:u w:val="single"/>
        </w:rPr>
      </w:r>
      <w:r w:rsidRPr="00061384">
        <w:rPr>
          <w:rFonts w:ascii="Calibri" w:hAnsi="Calibri"/>
          <w:u w:val="single"/>
        </w:rPr>
        <w:fldChar w:fldCharType="separate"/>
      </w:r>
      <w:r w:rsidRPr="00061384">
        <w:rPr>
          <w:rFonts w:ascii="Calibri" w:hAnsi="Calibri"/>
          <w:noProof/>
          <w:u w:val="single"/>
        </w:rPr>
        <w:t>     </w:t>
      </w:r>
      <w:r w:rsidRPr="00061384">
        <w:rPr>
          <w:rFonts w:ascii="Calibri" w:hAnsi="Calibri"/>
          <w:u w:val="single"/>
        </w:rPr>
        <w:fldChar w:fldCharType="end"/>
      </w:r>
      <w:r w:rsidRPr="00061384">
        <w:rPr>
          <w:rFonts w:ascii="Calibri" w:hAnsi="Calibri"/>
        </w:rPr>
        <w:t>Not Met</w:t>
      </w:r>
    </w:p>
    <w:p w:rsidR="00295B27" w:rsidRPr="00061384" w:rsidRDefault="00295B27" w:rsidP="00295B27">
      <w:pPr>
        <w:jc w:val="both"/>
        <w:rPr>
          <w:rFonts w:ascii="Calibri" w:hAnsi="Calibri"/>
        </w:rPr>
      </w:pPr>
    </w:p>
    <w:p w:rsidR="00295B27" w:rsidRPr="00061384" w:rsidRDefault="00295B27" w:rsidP="00295B27">
      <w:pPr>
        <w:ind w:left="720"/>
        <w:jc w:val="both"/>
        <w:rPr>
          <w:rFonts w:ascii="Calibri" w:hAnsi="Calibri"/>
        </w:rPr>
      </w:pPr>
    </w:p>
    <w:p w:rsidR="00295B27" w:rsidRPr="00061384" w:rsidRDefault="00295B27" w:rsidP="00295B27">
      <w:pPr>
        <w:ind w:left="720" w:hanging="360"/>
        <w:jc w:val="both"/>
        <w:rPr>
          <w:rFonts w:ascii="Calibri" w:hAnsi="Calibri"/>
        </w:rPr>
      </w:pPr>
      <w:r w:rsidRPr="00061384">
        <w:rPr>
          <w:rFonts w:ascii="Calibri" w:hAnsi="Calibri"/>
        </w:rPr>
        <w:t>B.</w:t>
      </w:r>
      <w:r w:rsidRPr="00061384">
        <w:rPr>
          <w:rFonts w:ascii="Calibri" w:hAnsi="Calibri"/>
        </w:rPr>
        <w:tab/>
      </w:r>
      <w:r w:rsidRPr="00061384">
        <w:rPr>
          <w:rFonts w:ascii="Calibri" w:hAnsi="Calibri"/>
          <w:b/>
        </w:rPr>
        <w:t>For Decisions of “Met with Weakness” or “Not Met”:</w:t>
      </w:r>
      <w:r w:rsidRPr="00061384">
        <w:rPr>
          <w:rFonts w:ascii="Calibri" w:hAnsi="Calibri"/>
        </w:rPr>
        <w:t xml:space="preserve"> Describe the specific weakness identified and the rationale for the decision. This information will guide the institution to provide additional information in their rejoinder, or be used to determine stipulations for the institution to address by the time the next visit occurs. </w:t>
      </w:r>
    </w:p>
    <w:p w:rsidR="00295B27" w:rsidRPr="00061384" w:rsidRDefault="00295B27" w:rsidP="00295B27">
      <w:pPr>
        <w:ind w:left="1080" w:hanging="360"/>
        <w:jc w:val="both"/>
        <w:rPr>
          <w:rFonts w:ascii="Calibri" w:hAnsi="Calibri"/>
        </w:rPr>
      </w:pPr>
      <w:proofErr w:type="spellStart"/>
      <w:r w:rsidRPr="00061384">
        <w:rPr>
          <w:rFonts w:ascii="Calibri" w:hAnsi="Calibri"/>
        </w:rPr>
        <w:t>i</w:t>
      </w:r>
      <w:proofErr w:type="spellEnd"/>
      <w:r w:rsidRPr="00061384">
        <w:rPr>
          <w:rFonts w:ascii="Calibri" w:hAnsi="Calibri"/>
        </w:rPr>
        <w:t>.</w:t>
      </w:r>
      <w:r w:rsidRPr="00061384">
        <w:rPr>
          <w:rFonts w:ascii="Calibri" w:hAnsi="Calibri"/>
        </w:rPr>
        <w:tab/>
      </w:r>
      <w:r w:rsidRPr="00061384">
        <w:rPr>
          <w:rFonts w:ascii="Calibri" w:hAnsi="Calibri"/>
          <w:b/>
        </w:rPr>
        <w:t>Weaknesses:</w:t>
      </w:r>
    </w:p>
    <w:p w:rsidR="00295B27" w:rsidRPr="00061384" w:rsidRDefault="00295B27" w:rsidP="00295B27">
      <w:pPr>
        <w:ind w:left="720"/>
        <w:jc w:val="both"/>
        <w:rPr>
          <w:rFonts w:ascii="Calibri" w:hAnsi="Calibri"/>
        </w:rPr>
      </w:pPr>
      <w:r w:rsidRPr="00061384">
        <w:rPr>
          <w:rFonts w:ascii="Calibri" w:hAnsi="Calibri"/>
        </w:rPr>
        <w:fldChar w:fldCharType="begin">
          <w:ffData>
            <w:name w:val="Text6"/>
            <w:enabled/>
            <w:calcOnExit w:val="0"/>
            <w:textInput/>
          </w:ffData>
        </w:fldChar>
      </w:r>
      <w:r w:rsidRPr="00061384">
        <w:rPr>
          <w:rFonts w:ascii="Calibri" w:hAnsi="Calibri"/>
        </w:rPr>
        <w:instrText xml:space="preserve"> FORMTEXT </w:instrText>
      </w:r>
      <w:r w:rsidRPr="00061384">
        <w:rPr>
          <w:rFonts w:ascii="Calibri" w:hAnsi="Calibri"/>
        </w:rPr>
      </w:r>
      <w:r w:rsidRPr="00061384">
        <w:rPr>
          <w:rFonts w:ascii="Calibri" w:hAnsi="Calibri"/>
        </w:rPr>
        <w:fldChar w:fldCharType="separate"/>
      </w:r>
      <w:r w:rsidRPr="00061384">
        <w:rPr>
          <w:rFonts w:ascii="Calibri" w:hAnsi="Calibri"/>
          <w:noProof/>
        </w:rPr>
        <w:t>     </w:t>
      </w:r>
      <w:r w:rsidRPr="00061384">
        <w:rPr>
          <w:rFonts w:ascii="Calibri" w:hAnsi="Calibri"/>
        </w:rPr>
        <w:fldChar w:fldCharType="end"/>
      </w:r>
    </w:p>
    <w:p w:rsidR="00295B27" w:rsidRPr="00061384" w:rsidRDefault="00295B27" w:rsidP="00295B27">
      <w:pPr>
        <w:ind w:left="720"/>
        <w:jc w:val="both"/>
        <w:rPr>
          <w:rFonts w:ascii="Calibri" w:hAnsi="Calibri"/>
        </w:rPr>
      </w:pPr>
    </w:p>
    <w:p w:rsidR="00295B27" w:rsidRPr="00061384" w:rsidRDefault="00295B27" w:rsidP="00295B27">
      <w:pPr>
        <w:ind w:left="720"/>
        <w:jc w:val="both"/>
        <w:rPr>
          <w:rFonts w:ascii="Calibri" w:hAnsi="Calibri"/>
          <w:b/>
        </w:rPr>
      </w:pPr>
      <w:r w:rsidRPr="00061384">
        <w:rPr>
          <w:rFonts w:ascii="Calibri" w:hAnsi="Calibri"/>
        </w:rPr>
        <w:t xml:space="preserve">ii.   </w:t>
      </w:r>
      <w:r w:rsidRPr="00061384">
        <w:rPr>
          <w:rFonts w:ascii="Calibri" w:hAnsi="Calibri"/>
          <w:b/>
        </w:rPr>
        <w:t>Rationale:</w:t>
      </w:r>
    </w:p>
    <w:p w:rsidR="00295B27" w:rsidRPr="00061384" w:rsidRDefault="00295B27" w:rsidP="00295B27">
      <w:pPr>
        <w:pStyle w:val="BodyTextIndent"/>
        <w:ind w:left="720" w:firstLine="0"/>
        <w:jc w:val="both"/>
        <w:rPr>
          <w:rFonts w:ascii="Calibri" w:hAnsi="Calibri"/>
          <w:szCs w:val="24"/>
        </w:rPr>
      </w:pPr>
      <w:r w:rsidRPr="00061384">
        <w:rPr>
          <w:rFonts w:ascii="Calibri" w:hAnsi="Calibri"/>
          <w:szCs w:val="24"/>
        </w:rPr>
        <w:fldChar w:fldCharType="begin">
          <w:ffData>
            <w:name w:val="Text7"/>
            <w:enabled/>
            <w:calcOnExit w:val="0"/>
            <w:textInput/>
          </w:ffData>
        </w:fldChar>
      </w:r>
      <w:r w:rsidRPr="00061384">
        <w:rPr>
          <w:rFonts w:ascii="Calibri" w:hAnsi="Calibri"/>
          <w:szCs w:val="24"/>
        </w:rPr>
        <w:instrText xml:space="preserve"> FORMTEXT </w:instrText>
      </w:r>
      <w:r w:rsidRPr="00061384">
        <w:rPr>
          <w:rFonts w:ascii="Calibri" w:hAnsi="Calibri"/>
          <w:szCs w:val="24"/>
        </w:rPr>
      </w:r>
      <w:r w:rsidRPr="00061384">
        <w:rPr>
          <w:rFonts w:ascii="Calibri" w:hAnsi="Calibri"/>
          <w:szCs w:val="24"/>
        </w:rPr>
        <w:fldChar w:fldCharType="separate"/>
      </w:r>
      <w:r w:rsidRPr="00061384">
        <w:rPr>
          <w:rFonts w:ascii="Calibri" w:hAnsi="Calibri"/>
          <w:noProof/>
          <w:szCs w:val="24"/>
        </w:rPr>
        <w:t>     </w:t>
      </w:r>
      <w:r w:rsidRPr="00061384">
        <w:rPr>
          <w:rFonts w:ascii="Calibri" w:hAnsi="Calibri"/>
          <w:szCs w:val="24"/>
        </w:rPr>
        <w:fldChar w:fldCharType="end"/>
      </w:r>
    </w:p>
    <w:p w:rsidR="00295B27" w:rsidRPr="00061384" w:rsidRDefault="00295B27" w:rsidP="00295B27">
      <w:pPr>
        <w:pStyle w:val="BodyTextIndent"/>
        <w:ind w:left="0" w:firstLine="0"/>
        <w:jc w:val="both"/>
        <w:rPr>
          <w:rFonts w:ascii="Calibri" w:hAnsi="Calibri"/>
          <w:b/>
          <w:szCs w:val="24"/>
        </w:rPr>
      </w:pPr>
    </w:p>
    <w:p w:rsidR="00542916" w:rsidRPr="00061384" w:rsidRDefault="00542916" w:rsidP="00542916">
      <w:pPr>
        <w:rPr>
          <w:rFonts w:ascii="Calibri" w:hAnsi="Calibri"/>
          <w:b/>
          <w:bCs/>
          <w:color w:val="000000"/>
        </w:rPr>
      </w:pPr>
      <w:r w:rsidRPr="00061384">
        <w:rPr>
          <w:rFonts w:asciiTheme="minorHAnsi" w:eastAsiaTheme="minorHAnsi" w:hAnsiTheme="minorHAnsi" w:cs="Calibri-Bold"/>
          <w:b/>
          <w:bCs/>
        </w:rPr>
        <w:t>CEC 4:</w:t>
      </w:r>
      <w:r w:rsidRPr="00061384">
        <w:rPr>
          <w:rFonts w:eastAsiaTheme="minorHAnsi"/>
          <w:b/>
        </w:rPr>
        <w:t xml:space="preserve"> </w:t>
      </w:r>
      <w:r w:rsidRPr="00061384">
        <w:rPr>
          <w:rFonts w:ascii="Calibri" w:hAnsi="Calibri"/>
          <w:b/>
          <w:bCs/>
          <w:color w:val="000000"/>
        </w:rPr>
        <w:t xml:space="preserve">Research and Inquiry </w:t>
      </w:r>
    </w:p>
    <w:p w:rsidR="00542916" w:rsidRPr="00542916" w:rsidRDefault="00542916" w:rsidP="00542916">
      <w:pPr>
        <w:spacing w:after="200" w:line="276" w:lineRule="auto"/>
      </w:pPr>
      <w:r w:rsidRPr="00542916">
        <w:t xml:space="preserve">The program requires </w:t>
      </w:r>
      <w:r w:rsidRPr="00542916">
        <w:rPr>
          <w:rFonts w:ascii="Calibri" w:hAnsi="Calibri"/>
          <w:color w:val="000000"/>
        </w:rPr>
        <w:t xml:space="preserve">special education specialists to conduct, evaluate, and use inquiry to guide professional practice. </w:t>
      </w:r>
    </w:p>
    <w:p w:rsidR="00542916" w:rsidRPr="00061384" w:rsidRDefault="00542916" w:rsidP="00542916">
      <w:pPr>
        <w:pStyle w:val="NoSpacing"/>
        <w:rPr>
          <w:b/>
        </w:rPr>
      </w:pPr>
      <w:r w:rsidRPr="00061384">
        <w:rPr>
          <w:b/>
        </w:rPr>
        <w:t>Key Elements</w:t>
      </w:r>
    </w:p>
    <w:p w:rsidR="00542916" w:rsidRPr="00061384" w:rsidRDefault="00542916" w:rsidP="00542916">
      <w:pPr>
        <w:pStyle w:val="NoSpacing"/>
      </w:pPr>
      <w:r w:rsidRPr="00061384">
        <w:t xml:space="preserve"> 4.1 Special education specialists evaluate research and inquiry to identify effective practices.</w:t>
      </w:r>
    </w:p>
    <w:p w:rsidR="00542916" w:rsidRPr="00061384" w:rsidRDefault="00542916" w:rsidP="00542916">
      <w:pPr>
        <w:pStyle w:val="NoSpacing"/>
      </w:pPr>
      <w:r w:rsidRPr="00061384">
        <w:t xml:space="preserve"> 4.2 Special education specialists use their knowledge of the professional literature to improve practices with individuals with exceptionalities and their families. </w:t>
      </w:r>
    </w:p>
    <w:p w:rsidR="00542916" w:rsidRPr="00061384" w:rsidRDefault="00542916" w:rsidP="00542916">
      <w:pPr>
        <w:pStyle w:val="NoSpacing"/>
      </w:pPr>
      <w:r w:rsidRPr="00061384">
        <w:t>4.3 Special education specialists foster an environment that is supportive of continuous instructional improvement and engage in the design and implementation of research and inquiry.</w:t>
      </w:r>
    </w:p>
    <w:p w:rsidR="00A440D1" w:rsidRPr="00061384" w:rsidRDefault="00A440D1" w:rsidP="0009295E">
      <w:pPr>
        <w:pStyle w:val="BodyTextIndent"/>
        <w:ind w:left="0" w:firstLine="0"/>
        <w:jc w:val="both"/>
        <w:rPr>
          <w:rFonts w:asciiTheme="minorHAnsi" w:hAnsiTheme="minorHAnsi"/>
          <w:szCs w:val="24"/>
        </w:rPr>
      </w:pPr>
    </w:p>
    <w:p w:rsidR="00295B27" w:rsidRPr="00061384" w:rsidRDefault="00295B27" w:rsidP="00295B27">
      <w:pPr>
        <w:pStyle w:val="BodyTextIndent"/>
        <w:ind w:left="720" w:hanging="360"/>
        <w:jc w:val="both"/>
        <w:rPr>
          <w:rFonts w:ascii="Calibri" w:hAnsi="Calibri"/>
          <w:szCs w:val="24"/>
        </w:rPr>
      </w:pPr>
      <w:r w:rsidRPr="00061384">
        <w:rPr>
          <w:rFonts w:ascii="Calibri" w:hAnsi="Calibri"/>
          <w:szCs w:val="24"/>
        </w:rPr>
        <w:t>A.</w:t>
      </w:r>
      <w:r w:rsidRPr="00061384">
        <w:rPr>
          <w:rFonts w:ascii="Calibri" w:hAnsi="Calibri"/>
          <w:szCs w:val="24"/>
        </w:rPr>
        <w:tab/>
      </w:r>
      <w:r w:rsidRPr="00061384">
        <w:rPr>
          <w:rFonts w:ascii="Calibri" w:hAnsi="Calibri"/>
          <w:b/>
          <w:szCs w:val="24"/>
        </w:rPr>
        <w:t>Content Expert Decision</w:t>
      </w:r>
      <w:r w:rsidRPr="00061384">
        <w:rPr>
          <w:rFonts w:ascii="Calibri" w:hAnsi="Calibri"/>
          <w:szCs w:val="24"/>
        </w:rPr>
        <w:t>:  Is the sub-standard met, met with weakness, or not met?</w:t>
      </w:r>
    </w:p>
    <w:p w:rsidR="00295B27" w:rsidRPr="00061384" w:rsidRDefault="00295B27" w:rsidP="00295B27">
      <w:pPr>
        <w:ind w:left="720" w:hanging="360"/>
        <w:jc w:val="both"/>
        <w:rPr>
          <w:rFonts w:ascii="Calibri" w:hAnsi="Calibri"/>
        </w:rPr>
      </w:pPr>
    </w:p>
    <w:p w:rsidR="00295B27" w:rsidRPr="00061384" w:rsidRDefault="00295B27" w:rsidP="00295B27">
      <w:pPr>
        <w:ind w:left="720" w:hanging="360"/>
        <w:jc w:val="both"/>
        <w:rPr>
          <w:rFonts w:ascii="Calibri" w:hAnsi="Calibri"/>
        </w:rPr>
      </w:pPr>
      <w:r w:rsidRPr="00061384">
        <w:rPr>
          <w:rFonts w:ascii="Calibri" w:hAnsi="Calibri"/>
        </w:rPr>
        <w:tab/>
      </w:r>
      <w:r w:rsidRPr="00061384">
        <w:rPr>
          <w:rFonts w:ascii="Calibri" w:hAnsi="Calibri"/>
          <w:u w:val="single"/>
        </w:rPr>
        <w:fldChar w:fldCharType="begin">
          <w:ffData>
            <w:name w:val="Text10"/>
            <w:enabled/>
            <w:calcOnExit w:val="0"/>
            <w:textInput/>
          </w:ffData>
        </w:fldChar>
      </w:r>
      <w:r w:rsidRPr="00061384">
        <w:rPr>
          <w:rFonts w:ascii="Calibri" w:hAnsi="Calibri"/>
          <w:u w:val="single"/>
        </w:rPr>
        <w:instrText xml:space="preserve"> FORMTEXT </w:instrText>
      </w:r>
      <w:r w:rsidRPr="00061384">
        <w:rPr>
          <w:rFonts w:ascii="Calibri" w:hAnsi="Calibri"/>
          <w:u w:val="single"/>
        </w:rPr>
      </w:r>
      <w:r w:rsidRPr="00061384">
        <w:rPr>
          <w:rFonts w:ascii="Calibri" w:hAnsi="Calibri"/>
          <w:u w:val="single"/>
        </w:rPr>
        <w:fldChar w:fldCharType="separate"/>
      </w:r>
      <w:r w:rsidRPr="00061384">
        <w:rPr>
          <w:rFonts w:ascii="Calibri" w:hAnsi="Calibri"/>
          <w:noProof/>
          <w:u w:val="single"/>
        </w:rPr>
        <w:t>     </w:t>
      </w:r>
      <w:r w:rsidRPr="00061384">
        <w:rPr>
          <w:rFonts w:ascii="Calibri" w:hAnsi="Calibri"/>
          <w:u w:val="single"/>
        </w:rPr>
        <w:fldChar w:fldCharType="end"/>
      </w:r>
      <w:r w:rsidRPr="00061384">
        <w:rPr>
          <w:rFonts w:ascii="Calibri" w:hAnsi="Calibri"/>
        </w:rPr>
        <w:t>Met</w:t>
      </w:r>
      <w:r w:rsidRPr="00061384">
        <w:rPr>
          <w:rFonts w:ascii="Calibri" w:hAnsi="Calibri"/>
        </w:rPr>
        <w:tab/>
        <w:t xml:space="preserve">       </w:t>
      </w:r>
      <w:r w:rsidRPr="00061384">
        <w:rPr>
          <w:rFonts w:ascii="Calibri" w:hAnsi="Calibri"/>
          <w:u w:val="single"/>
        </w:rPr>
        <w:fldChar w:fldCharType="begin">
          <w:ffData>
            <w:name w:val="Text10"/>
            <w:enabled/>
            <w:calcOnExit w:val="0"/>
            <w:textInput/>
          </w:ffData>
        </w:fldChar>
      </w:r>
      <w:r w:rsidRPr="00061384">
        <w:rPr>
          <w:rFonts w:ascii="Calibri" w:hAnsi="Calibri"/>
          <w:u w:val="single"/>
        </w:rPr>
        <w:instrText xml:space="preserve"> FORMTEXT </w:instrText>
      </w:r>
      <w:r w:rsidRPr="00061384">
        <w:rPr>
          <w:rFonts w:ascii="Calibri" w:hAnsi="Calibri"/>
          <w:u w:val="single"/>
        </w:rPr>
      </w:r>
      <w:r w:rsidRPr="00061384">
        <w:rPr>
          <w:rFonts w:ascii="Calibri" w:hAnsi="Calibri"/>
          <w:u w:val="single"/>
        </w:rPr>
        <w:fldChar w:fldCharType="separate"/>
      </w:r>
      <w:r w:rsidRPr="00061384">
        <w:rPr>
          <w:rFonts w:ascii="Calibri" w:hAnsi="Calibri"/>
          <w:noProof/>
          <w:u w:val="single"/>
        </w:rPr>
        <w:t>     </w:t>
      </w:r>
      <w:r w:rsidRPr="00061384">
        <w:rPr>
          <w:rFonts w:ascii="Calibri" w:hAnsi="Calibri"/>
          <w:u w:val="single"/>
        </w:rPr>
        <w:fldChar w:fldCharType="end"/>
      </w:r>
      <w:r w:rsidRPr="00061384">
        <w:rPr>
          <w:rFonts w:ascii="Calibri" w:hAnsi="Calibri"/>
        </w:rPr>
        <w:t>Met with Weakness</w:t>
      </w:r>
      <w:r w:rsidRPr="00061384">
        <w:rPr>
          <w:rFonts w:ascii="Calibri" w:hAnsi="Calibri"/>
        </w:rPr>
        <w:tab/>
      </w:r>
      <w:r w:rsidRPr="00061384">
        <w:rPr>
          <w:rFonts w:ascii="Calibri" w:hAnsi="Calibri"/>
          <w:u w:val="single"/>
        </w:rPr>
        <w:fldChar w:fldCharType="begin">
          <w:ffData>
            <w:name w:val="Text10"/>
            <w:enabled/>
            <w:calcOnExit w:val="0"/>
            <w:textInput/>
          </w:ffData>
        </w:fldChar>
      </w:r>
      <w:r w:rsidRPr="00061384">
        <w:rPr>
          <w:rFonts w:ascii="Calibri" w:hAnsi="Calibri"/>
          <w:u w:val="single"/>
        </w:rPr>
        <w:instrText xml:space="preserve"> FORMTEXT </w:instrText>
      </w:r>
      <w:r w:rsidRPr="00061384">
        <w:rPr>
          <w:rFonts w:ascii="Calibri" w:hAnsi="Calibri"/>
          <w:u w:val="single"/>
        </w:rPr>
      </w:r>
      <w:r w:rsidRPr="00061384">
        <w:rPr>
          <w:rFonts w:ascii="Calibri" w:hAnsi="Calibri"/>
          <w:u w:val="single"/>
        </w:rPr>
        <w:fldChar w:fldCharType="separate"/>
      </w:r>
      <w:r w:rsidRPr="00061384">
        <w:rPr>
          <w:rFonts w:ascii="Calibri" w:hAnsi="Calibri"/>
          <w:noProof/>
          <w:u w:val="single"/>
        </w:rPr>
        <w:t>     </w:t>
      </w:r>
      <w:r w:rsidRPr="00061384">
        <w:rPr>
          <w:rFonts w:ascii="Calibri" w:hAnsi="Calibri"/>
          <w:u w:val="single"/>
        </w:rPr>
        <w:fldChar w:fldCharType="end"/>
      </w:r>
      <w:r w:rsidRPr="00061384">
        <w:rPr>
          <w:rFonts w:ascii="Calibri" w:hAnsi="Calibri"/>
        </w:rPr>
        <w:t>Not Met</w:t>
      </w:r>
    </w:p>
    <w:p w:rsidR="00295B27" w:rsidRPr="00061384" w:rsidRDefault="00295B27" w:rsidP="00295B27">
      <w:pPr>
        <w:jc w:val="both"/>
        <w:rPr>
          <w:rFonts w:ascii="Calibri" w:hAnsi="Calibri"/>
        </w:rPr>
      </w:pPr>
    </w:p>
    <w:p w:rsidR="00295B27" w:rsidRPr="00061384" w:rsidRDefault="00295B27" w:rsidP="00295B27">
      <w:pPr>
        <w:ind w:left="720"/>
        <w:jc w:val="both"/>
        <w:rPr>
          <w:rFonts w:ascii="Calibri" w:hAnsi="Calibri"/>
        </w:rPr>
      </w:pPr>
    </w:p>
    <w:p w:rsidR="00295B27" w:rsidRPr="00061384" w:rsidRDefault="00295B27" w:rsidP="00295B27">
      <w:pPr>
        <w:ind w:left="720" w:hanging="360"/>
        <w:jc w:val="both"/>
        <w:rPr>
          <w:rFonts w:ascii="Calibri" w:hAnsi="Calibri"/>
        </w:rPr>
      </w:pPr>
      <w:r w:rsidRPr="00061384">
        <w:rPr>
          <w:rFonts w:ascii="Calibri" w:hAnsi="Calibri"/>
        </w:rPr>
        <w:t xml:space="preserve">B. </w:t>
      </w:r>
      <w:r w:rsidRPr="00061384">
        <w:rPr>
          <w:rFonts w:ascii="Calibri" w:hAnsi="Calibri"/>
        </w:rPr>
        <w:tab/>
      </w:r>
      <w:r w:rsidRPr="00061384">
        <w:rPr>
          <w:rFonts w:ascii="Calibri" w:hAnsi="Calibri"/>
          <w:b/>
        </w:rPr>
        <w:t>For Decisions of “Met with Weakness” or “Not Met”:</w:t>
      </w:r>
      <w:r w:rsidRPr="00061384">
        <w:rPr>
          <w:rFonts w:ascii="Calibri" w:hAnsi="Calibri"/>
        </w:rPr>
        <w:t xml:space="preserve"> Describe the specific weakness identified and the rationale for the decision. This information will guide the institution to provide additional information in their rejoinder, or be used to determine stipulations for the institution to address by the time the next visit occurs. A rationale does not need to be provided for standards “met”.</w:t>
      </w:r>
    </w:p>
    <w:p w:rsidR="00295B27" w:rsidRPr="00061384" w:rsidRDefault="00295B27" w:rsidP="00295B27">
      <w:pPr>
        <w:ind w:left="720" w:hanging="360"/>
        <w:jc w:val="both"/>
        <w:rPr>
          <w:rFonts w:ascii="Calibri" w:hAnsi="Calibri"/>
        </w:rPr>
      </w:pPr>
    </w:p>
    <w:p w:rsidR="00295B27" w:rsidRPr="00061384" w:rsidRDefault="00295B27" w:rsidP="00295B27">
      <w:pPr>
        <w:ind w:left="1080" w:hanging="360"/>
        <w:jc w:val="both"/>
        <w:rPr>
          <w:rFonts w:ascii="Calibri" w:hAnsi="Calibri"/>
        </w:rPr>
      </w:pPr>
      <w:proofErr w:type="spellStart"/>
      <w:r w:rsidRPr="00061384">
        <w:rPr>
          <w:rFonts w:ascii="Calibri" w:hAnsi="Calibri"/>
        </w:rPr>
        <w:t>i</w:t>
      </w:r>
      <w:proofErr w:type="spellEnd"/>
      <w:r w:rsidRPr="00061384">
        <w:rPr>
          <w:rFonts w:ascii="Calibri" w:hAnsi="Calibri"/>
        </w:rPr>
        <w:t>.</w:t>
      </w:r>
      <w:r w:rsidRPr="00061384">
        <w:rPr>
          <w:rFonts w:ascii="Calibri" w:hAnsi="Calibri"/>
        </w:rPr>
        <w:tab/>
      </w:r>
      <w:r w:rsidRPr="00061384">
        <w:rPr>
          <w:rFonts w:ascii="Calibri" w:hAnsi="Calibri"/>
          <w:b/>
        </w:rPr>
        <w:t>Weaknesses:</w:t>
      </w:r>
    </w:p>
    <w:p w:rsidR="00295B27" w:rsidRPr="00061384" w:rsidRDefault="00295B27" w:rsidP="00295B27">
      <w:pPr>
        <w:ind w:left="720"/>
        <w:jc w:val="both"/>
        <w:rPr>
          <w:rFonts w:ascii="Calibri" w:hAnsi="Calibri"/>
        </w:rPr>
      </w:pPr>
      <w:r w:rsidRPr="00061384">
        <w:rPr>
          <w:rFonts w:ascii="Calibri" w:hAnsi="Calibri"/>
        </w:rPr>
        <w:fldChar w:fldCharType="begin">
          <w:ffData>
            <w:name w:val="Text6"/>
            <w:enabled/>
            <w:calcOnExit w:val="0"/>
            <w:textInput/>
          </w:ffData>
        </w:fldChar>
      </w:r>
      <w:r w:rsidRPr="00061384">
        <w:rPr>
          <w:rFonts w:ascii="Calibri" w:hAnsi="Calibri"/>
        </w:rPr>
        <w:instrText xml:space="preserve"> FORMTEXT </w:instrText>
      </w:r>
      <w:r w:rsidRPr="00061384">
        <w:rPr>
          <w:rFonts w:ascii="Calibri" w:hAnsi="Calibri"/>
        </w:rPr>
      </w:r>
      <w:r w:rsidRPr="00061384">
        <w:rPr>
          <w:rFonts w:ascii="Calibri" w:hAnsi="Calibri"/>
        </w:rPr>
        <w:fldChar w:fldCharType="separate"/>
      </w:r>
      <w:r w:rsidRPr="00061384">
        <w:rPr>
          <w:rFonts w:ascii="Calibri" w:hAnsi="Calibri"/>
          <w:noProof/>
        </w:rPr>
        <w:t>     </w:t>
      </w:r>
      <w:r w:rsidRPr="00061384">
        <w:rPr>
          <w:rFonts w:ascii="Calibri" w:hAnsi="Calibri"/>
        </w:rPr>
        <w:fldChar w:fldCharType="end"/>
      </w:r>
    </w:p>
    <w:p w:rsidR="00295B27" w:rsidRPr="00061384" w:rsidRDefault="00295B27" w:rsidP="00295B27">
      <w:pPr>
        <w:ind w:left="720"/>
        <w:jc w:val="both"/>
        <w:rPr>
          <w:rFonts w:ascii="Calibri" w:hAnsi="Calibri"/>
        </w:rPr>
      </w:pPr>
    </w:p>
    <w:p w:rsidR="00295B27" w:rsidRPr="00061384" w:rsidRDefault="00295B27" w:rsidP="00295B27">
      <w:pPr>
        <w:ind w:left="720"/>
        <w:jc w:val="both"/>
        <w:rPr>
          <w:rFonts w:ascii="Calibri" w:hAnsi="Calibri"/>
          <w:b/>
        </w:rPr>
      </w:pPr>
      <w:r w:rsidRPr="00061384">
        <w:rPr>
          <w:rFonts w:ascii="Calibri" w:hAnsi="Calibri"/>
        </w:rPr>
        <w:t xml:space="preserve">ii.   </w:t>
      </w:r>
      <w:r w:rsidRPr="00061384">
        <w:rPr>
          <w:rFonts w:ascii="Calibri" w:hAnsi="Calibri"/>
          <w:b/>
        </w:rPr>
        <w:t>Rationale:</w:t>
      </w:r>
    </w:p>
    <w:p w:rsidR="00295B27" w:rsidRPr="00061384" w:rsidRDefault="00295B27" w:rsidP="00295B27">
      <w:pPr>
        <w:jc w:val="both"/>
        <w:rPr>
          <w:rFonts w:asciiTheme="minorHAnsi" w:hAnsiTheme="minorHAnsi"/>
          <w:color w:val="000000"/>
        </w:rPr>
      </w:pPr>
    </w:p>
    <w:p w:rsidR="00542916" w:rsidRPr="00542916" w:rsidRDefault="00A440D1" w:rsidP="00542916">
      <w:pPr>
        <w:pStyle w:val="BodyTextIndent"/>
        <w:ind w:left="0" w:firstLine="0"/>
        <w:jc w:val="both"/>
        <w:rPr>
          <w:rFonts w:asciiTheme="minorHAnsi" w:hAnsiTheme="minorHAnsi"/>
          <w:szCs w:val="24"/>
        </w:rPr>
      </w:pPr>
      <w:r w:rsidRPr="00061384">
        <w:rPr>
          <w:rFonts w:asciiTheme="minorHAnsi" w:eastAsiaTheme="minorHAnsi" w:hAnsiTheme="minorHAnsi" w:cs="Calibri-Bold"/>
          <w:b/>
          <w:bCs/>
          <w:szCs w:val="24"/>
        </w:rPr>
        <w:t>CEC 5</w:t>
      </w:r>
      <w:r w:rsidR="00542916" w:rsidRPr="00542916">
        <w:rPr>
          <w:rFonts w:eastAsiaTheme="minorHAnsi"/>
          <w:b/>
          <w:szCs w:val="24"/>
        </w:rPr>
        <w:t>:</w:t>
      </w:r>
      <w:r w:rsidR="00542916" w:rsidRPr="00542916">
        <w:rPr>
          <w:rFonts w:ascii="Calibri" w:hAnsi="Calibri"/>
          <w:b/>
          <w:bCs/>
          <w:color w:val="000000"/>
          <w:szCs w:val="24"/>
        </w:rPr>
        <w:t xml:space="preserve"> Leadership and Policy </w:t>
      </w:r>
    </w:p>
    <w:p w:rsidR="00542916" w:rsidRPr="00542916" w:rsidRDefault="00542916" w:rsidP="00542916">
      <w:pPr>
        <w:spacing w:after="200" w:line="276" w:lineRule="auto"/>
      </w:pPr>
      <w:r w:rsidRPr="00542916">
        <w:t xml:space="preserve">The program requires </w:t>
      </w:r>
      <w:r w:rsidRPr="00542916">
        <w:rPr>
          <w:rFonts w:ascii="Calibri" w:hAnsi="Calibri"/>
          <w:color w:val="000000"/>
        </w:rPr>
        <w:t xml:space="preserve">special education specialists provide leadership to formulate goals, set and meet high professional expectations, advocate for effective policies and evidence-based practices, and create positive and productive work environments. </w:t>
      </w:r>
    </w:p>
    <w:p w:rsidR="00542916" w:rsidRPr="00061384" w:rsidRDefault="00542916" w:rsidP="00542916">
      <w:pPr>
        <w:pStyle w:val="NoSpacing"/>
        <w:rPr>
          <w:b/>
        </w:rPr>
      </w:pPr>
      <w:r w:rsidRPr="00061384">
        <w:rPr>
          <w:b/>
        </w:rPr>
        <w:t xml:space="preserve">Key Elements </w:t>
      </w:r>
    </w:p>
    <w:p w:rsidR="00542916" w:rsidRPr="00061384" w:rsidRDefault="00542916" w:rsidP="00542916">
      <w:pPr>
        <w:pStyle w:val="NoSpacing"/>
      </w:pPr>
      <w:r w:rsidRPr="00061384">
        <w:t xml:space="preserve">5.1 Special education specialists model respect and ethical practice for all individuals and encourage challenging expectations for individuals with exceptionalities. </w:t>
      </w:r>
    </w:p>
    <w:p w:rsidR="00542916" w:rsidRPr="00061384" w:rsidRDefault="00542916" w:rsidP="00542916">
      <w:pPr>
        <w:pStyle w:val="NoSpacing"/>
      </w:pPr>
      <w:r w:rsidRPr="00061384">
        <w:t>5.2 Special education specialists support and use linguistically and culturally responsive practices.</w:t>
      </w:r>
    </w:p>
    <w:p w:rsidR="00542916" w:rsidRPr="00061384" w:rsidRDefault="00542916" w:rsidP="00542916">
      <w:pPr>
        <w:pStyle w:val="NoSpacing"/>
      </w:pPr>
      <w:r w:rsidRPr="00061384">
        <w:t xml:space="preserve"> 5.3 Special education specialists create and maintain collegial and productive work environments that respect and safeguard the rights of individuals with exceptionalities and their families.</w:t>
      </w:r>
    </w:p>
    <w:p w:rsidR="00542916" w:rsidRPr="00061384" w:rsidRDefault="00542916" w:rsidP="00542916">
      <w:pPr>
        <w:pStyle w:val="NoSpacing"/>
      </w:pPr>
      <w:r w:rsidRPr="00061384">
        <w:t xml:space="preserve"> 5.4 Special education specialists advocate for policies and practices that improve programs, services, and outcomes for individuals with exceptionalities. </w:t>
      </w:r>
    </w:p>
    <w:p w:rsidR="00A440D1" w:rsidRDefault="00542916" w:rsidP="0009295E">
      <w:pPr>
        <w:pStyle w:val="NoSpacing"/>
      </w:pPr>
      <w:r w:rsidRPr="00061384">
        <w:t>5.5 Special education specialists advocate for the allocation of appropriate resources for the preparation and professional development of all personnel who serve individuals with exceptionalities.</w:t>
      </w:r>
    </w:p>
    <w:p w:rsidR="0009295E" w:rsidRPr="0009295E" w:rsidRDefault="0009295E" w:rsidP="0009295E">
      <w:pPr>
        <w:pStyle w:val="NoSpacing"/>
      </w:pPr>
    </w:p>
    <w:p w:rsidR="00295B27" w:rsidRPr="00061384" w:rsidRDefault="0009295E" w:rsidP="007F06D7">
      <w:pPr>
        <w:spacing w:after="200" w:line="276" w:lineRule="auto"/>
        <w:rPr>
          <w:rFonts w:ascii="Calibri" w:hAnsi="Calibri"/>
        </w:rPr>
      </w:pPr>
      <w:r>
        <w:rPr>
          <w:rFonts w:ascii="Calibri" w:hAnsi="Calibri"/>
        </w:rPr>
        <w:t xml:space="preserve">     </w:t>
      </w:r>
      <w:r w:rsidR="00295B27" w:rsidRPr="00061384">
        <w:rPr>
          <w:rFonts w:ascii="Calibri" w:hAnsi="Calibri"/>
        </w:rPr>
        <w:t>A.</w:t>
      </w:r>
      <w:r w:rsidR="00295B27" w:rsidRPr="00061384">
        <w:rPr>
          <w:rFonts w:ascii="Calibri" w:hAnsi="Calibri"/>
        </w:rPr>
        <w:tab/>
      </w:r>
      <w:r w:rsidR="00295B27" w:rsidRPr="00061384">
        <w:rPr>
          <w:rFonts w:ascii="Calibri" w:hAnsi="Calibri"/>
          <w:b/>
        </w:rPr>
        <w:t>Content Expert Decision</w:t>
      </w:r>
      <w:r w:rsidR="00295B27" w:rsidRPr="00061384">
        <w:rPr>
          <w:rFonts w:ascii="Calibri" w:hAnsi="Calibri"/>
        </w:rPr>
        <w:t>:  Is the sub-standard met, met with weakness, or not met?</w:t>
      </w:r>
    </w:p>
    <w:p w:rsidR="00295B27" w:rsidRPr="00061384" w:rsidRDefault="00295B27" w:rsidP="00295B27">
      <w:pPr>
        <w:ind w:left="720" w:hanging="360"/>
        <w:jc w:val="both"/>
        <w:rPr>
          <w:rFonts w:ascii="Calibri" w:hAnsi="Calibri"/>
        </w:rPr>
      </w:pPr>
    </w:p>
    <w:p w:rsidR="00295B27" w:rsidRPr="00061384" w:rsidRDefault="00295B27" w:rsidP="00295B27">
      <w:pPr>
        <w:ind w:left="720" w:hanging="360"/>
        <w:jc w:val="both"/>
        <w:rPr>
          <w:rFonts w:ascii="Calibri" w:hAnsi="Calibri"/>
        </w:rPr>
      </w:pPr>
      <w:r w:rsidRPr="00061384">
        <w:rPr>
          <w:rFonts w:ascii="Calibri" w:hAnsi="Calibri"/>
        </w:rPr>
        <w:tab/>
      </w:r>
      <w:r w:rsidRPr="00061384">
        <w:rPr>
          <w:rFonts w:ascii="Calibri" w:hAnsi="Calibri"/>
          <w:u w:val="single"/>
        </w:rPr>
        <w:fldChar w:fldCharType="begin">
          <w:ffData>
            <w:name w:val="Text10"/>
            <w:enabled/>
            <w:calcOnExit w:val="0"/>
            <w:textInput/>
          </w:ffData>
        </w:fldChar>
      </w:r>
      <w:r w:rsidRPr="00061384">
        <w:rPr>
          <w:rFonts w:ascii="Calibri" w:hAnsi="Calibri"/>
          <w:u w:val="single"/>
        </w:rPr>
        <w:instrText xml:space="preserve"> FORMTEXT </w:instrText>
      </w:r>
      <w:r w:rsidRPr="00061384">
        <w:rPr>
          <w:rFonts w:ascii="Calibri" w:hAnsi="Calibri"/>
          <w:u w:val="single"/>
        </w:rPr>
      </w:r>
      <w:r w:rsidRPr="00061384">
        <w:rPr>
          <w:rFonts w:ascii="Calibri" w:hAnsi="Calibri"/>
          <w:u w:val="single"/>
        </w:rPr>
        <w:fldChar w:fldCharType="separate"/>
      </w:r>
      <w:r w:rsidRPr="00061384">
        <w:rPr>
          <w:rFonts w:ascii="Calibri" w:hAnsi="Calibri"/>
          <w:noProof/>
          <w:u w:val="single"/>
        </w:rPr>
        <w:t>     </w:t>
      </w:r>
      <w:r w:rsidRPr="00061384">
        <w:rPr>
          <w:rFonts w:ascii="Calibri" w:hAnsi="Calibri"/>
          <w:u w:val="single"/>
        </w:rPr>
        <w:fldChar w:fldCharType="end"/>
      </w:r>
      <w:r w:rsidRPr="00061384">
        <w:rPr>
          <w:rFonts w:ascii="Calibri" w:hAnsi="Calibri"/>
        </w:rPr>
        <w:t>Met</w:t>
      </w:r>
      <w:r w:rsidRPr="00061384">
        <w:rPr>
          <w:rFonts w:ascii="Calibri" w:hAnsi="Calibri"/>
        </w:rPr>
        <w:tab/>
        <w:t xml:space="preserve">       </w:t>
      </w:r>
      <w:r w:rsidRPr="00061384">
        <w:rPr>
          <w:rFonts w:ascii="Calibri" w:hAnsi="Calibri"/>
          <w:u w:val="single"/>
        </w:rPr>
        <w:fldChar w:fldCharType="begin">
          <w:ffData>
            <w:name w:val="Text10"/>
            <w:enabled/>
            <w:calcOnExit w:val="0"/>
            <w:textInput/>
          </w:ffData>
        </w:fldChar>
      </w:r>
      <w:r w:rsidRPr="00061384">
        <w:rPr>
          <w:rFonts w:ascii="Calibri" w:hAnsi="Calibri"/>
          <w:u w:val="single"/>
        </w:rPr>
        <w:instrText xml:space="preserve"> FORMTEXT </w:instrText>
      </w:r>
      <w:r w:rsidRPr="00061384">
        <w:rPr>
          <w:rFonts w:ascii="Calibri" w:hAnsi="Calibri"/>
          <w:u w:val="single"/>
        </w:rPr>
      </w:r>
      <w:r w:rsidRPr="00061384">
        <w:rPr>
          <w:rFonts w:ascii="Calibri" w:hAnsi="Calibri"/>
          <w:u w:val="single"/>
        </w:rPr>
        <w:fldChar w:fldCharType="separate"/>
      </w:r>
      <w:r w:rsidRPr="00061384">
        <w:rPr>
          <w:rFonts w:ascii="Calibri" w:hAnsi="Calibri"/>
          <w:noProof/>
          <w:u w:val="single"/>
        </w:rPr>
        <w:t>     </w:t>
      </w:r>
      <w:r w:rsidRPr="00061384">
        <w:rPr>
          <w:rFonts w:ascii="Calibri" w:hAnsi="Calibri"/>
          <w:u w:val="single"/>
        </w:rPr>
        <w:fldChar w:fldCharType="end"/>
      </w:r>
      <w:r w:rsidRPr="00061384">
        <w:rPr>
          <w:rFonts w:ascii="Calibri" w:hAnsi="Calibri"/>
        </w:rPr>
        <w:t>Met with Weakness</w:t>
      </w:r>
      <w:r w:rsidRPr="00061384">
        <w:rPr>
          <w:rFonts w:ascii="Calibri" w:hAnsi="Calibri"/>
        </w:rPr>
        <w:tab/>
      </w:r>
      <w:r w:rsidRPr="00061384">
        <w:rPr>
          <w:rFonts w:ascii="Calibri" w:hAnsi="Calibri"/>
          <w:u w:val="single"/>
        </w:rPr>
        <w:fldChar w:fldCharType="begin">
          <w:ffData>
            <w:name w:val="Text10"/>
            <w:enabled/>
            <w:calcOnExit w:val="0"/>
            <w:textInput/>
          </w:ffData>
        </w:fldChar>
      </w:r>
      <w:r w:rsidRPr="00061384">
        <w:rPr>
          <w:rFonts w:ascii="Calibri" w:hAnsi="Calibri"/>
          <w:u w:val="single"/>
        </w:rPr>
        <w:instrText xml:space="preserve"> FORMTEXT </w:instrText>
      </w:r>
      <w:r w:rsidRPr="00061384">
        <w:rPr>
          <w:rFonts w:ascii="Calibri" w:hAnsi="Calibri"/>
          <w:u w:val="single"/>
        </w:rPr>
      </w:r>
      <w:r w:rsidRPr="00061384">
        <w:rPr>
          <w:rFonts w:ascii="Calibri" w:hAnsi="Calibri"/>
          <w:u w:val="single"/>
        </w:rPr>
        <w:fldChar w:fldCharType="separate"/>
      </w:r>
      <w:r w:rsidRPr="00061384">
        <w:rPr>
          <w:rFonts w:ascii="Calibri" w:hAnsi="Calibri"/>
          <w:noProof/>
          <w:u w:val="single"/>
        </w:rPr>
        <w:t>     </w:t>
      </w:r>
      <w:r w:rsidRPr="00061384">
        <w:rPr>
          <w:rFonts w:ascii="Calibri" w:hAnsi="Calibri"/>
          <w:u w:val="single"/>
        </w:rPr>
        <w:fldChar w:fldCharType="end"/>
      </w:r>
      <w:r w:rsidRPr="00061384">
        <w:rPr>
          <w:rFonts w:ascii="Calibri" w:hAnsi="Calibri"/>
        </w:rPr>
        <w:t>Not Met</w:t>
      </w:r>
    </w:p>
    <w:p w:rsidR="00295B27" w:rsidRPr="00061384" w:rsidRDefault="00295B27" w:rsidP="00295B27">
      <w:pPr>
        <w:jc w:val="both"/>
        <w:rPr>
          <w:rFonts w:ascii="Calibri" w:hAnsi="Calibri"/>
        </w:rPr>
      </w:pPr>
    </w:p>
    <w:p w:rsidR="00295B27" w:rsidRPr="00061384" w:rsidRDefault="00295B27" w:rsidP="00295B27">
      <w:pPr>
        <w:ind w:left="720"/>
        <w:jc w:val="both"/>
        <w:rPr>
          <w:rFonts w:ascii="Calibri" w:hAnsi="Calibri"/>
        </w:rPr>
      </w:pPr>
    </w:p>
    <w:p w:rsidR="00295B27" w:rsidRPr="00061384" w:rsidRDefault="00295B27" w:rsidP="00295B27">
      <w:pPr>
        <w:ind w:left="720" w:hanging="360"/>
        <w:jc w:val="both"/>
        <w:rPr>
          <w:rFonts w:ascii="Calibri" w:hAnsi="Calibri"/>
        </w:rPr>
      </w:pPr>
      <w:r w:rsidRPr="00061384">
        <w:rPr>
          <w:rFonts w:ascii="Calibri" w:hAnsi="Calibri"/>
        </w:rPr>
        <w:t>B.</w:t>
      </w:r>
      <w:r w:rsidRPr="00061384">
        <w:rPr>
          <w:rFonts w:ascii="Calibri" w:hAnsi="Calibri"/>
        </w:rPr>
        <w:tab/>
      </w:r>
      <w:r w:rsidRPr="00061384">
        <w:rPr>
          <w:rFonts w:ascii="Calibri" w:hAnsi="Calibri"/>
          <w:b/>
        </w:rPr>
        <w:t>For Decisions of “Met with Weakness” or “Not Met”:</w:t>
      </w:r>
      <w:r w:rsidRPr="00061384">
        <w:rPr>
          <w:rFonts w:ascii="Calibri" w:hAnsi="Calibri"/>
        </w:rPr>
        <w:t xml:space="preserve"> Describe the specific weakness identified and the rationale for the decision. This information will guide the institution to provide additional information in their rejoinder, or be used to determine stipulations for the institution to address by the time the next visit occurs. A rationale does not need to be provided for standards “met”.</w:t>
      </w:r>
    </w:p>
    <w:p w:rsidR="00295B27" w:rsidRPr="00061384" w:rsidRDefault="00295B27" w:rsidP="00295B27">
      <w:pPr>
        <w:ind w:left="720" w:hanging="360"/>
        <w:jc w:val="both"/>
        <w:rPr>
          <w:rFonts w:ascii="Calibri" w:hAnsi="Calibri"/>
        </w:rPr>
      </w:pPr>
    </w:p>
    <w:p w:rsidR="00295B27" w:rsidRPr="00061384" w:rsidRDefault="00295B27" w:rsidP="00295B27">
      <w:pPr>
        <w:ind w:left="1080" w:hanging="360"/>
        <w:jc w:val="both"/>
        <w:rPr>
          <w:rFonts w:ascii="Calibri" w:hAnsi="Calibri"/>
        </w:rPr>
      </w:pPr>
      <w:proofErr w:type="spellStart"/>
      <w:r w:rsidRPr="00061384">
        <w:rPr>
          <w:rFonts w:ascii="Calibri" w:hAnsi="Calibri"/>
        </w:rPr>
        <w:t>i</w:t>
      </w:r>
      <w:proofErr w:type="spellEnd"/>
      <w:r w:rsidRPr="00061384">
        <w:rPr>
          <w:rFonts w:ascii="Calibri" w:hAnsi="Calibri"/>
        </w:rPr>
        <w:t>.</w:t>
      </w:r>
      <w:r w:rsidRPr="00061384">
        <w:rPr>
          <w:rFonts w:ascii="Calibri" w:hAnsi="Calibri"/>
        </w:rPr>
        <w:tab/>
      </w:r>
      <w:r w:rsidRPr="00061384">
        <w:rPr>
          <w:rFonts w:ascii="Calibri" w:hAnsi="Calibri"/>
          <w:b/>
        </w:rPr>
        <w:t>Weaknesses:</w:t>
      </w:r>
    </w:p>
    <w:p w:rsidR="00295B27" w:rsidRPr="00061384" w:rsidRDefault="00295B27" w:rsidP="00295B27">
      <w:pPr>
        <w:ind w:left="720"/>
        <w:jc w:val="both"/>
        <w:rPr>
          <w:rFonts w:ascii="Calibri" w:hAnsi="Calibri"/>
        </w:rPr>
      </w:pPr>
      <w:r w:rsidRPr="00061384">
        <w:rPr>
          <w:rFonts w:ascii="Calibri" w:hAnsi="Calibri"/>
        </w:rPr>
        <w:fldChar w:fldCharType="begin">
          <w:ffData>
            <w:name w:val="Text6"/>
            <w:enabled/>
            <w:calcOnExit w:val="0"/>
            <w:textInput/>
          </w:ffData>
        </w:fldChar>
      </w:r>
      <w:r w:rsidRPr="00061384">
        <w:rPr>
          <w:rFonts w:ascii="Calibri" w:hAnsi="Calibri"/>
        </w:rPr>
        <w:instrText xml:space="preserve"> FORMTEXT </w:instrText>
      </w:r>
      <w:r w:rsidRPr="00061384">
        <w:rPr>
          <w:rFonts w:ascii="Calibri" w:hAnsi="Calibri"/>
        </w:rPr>
      </w:r>
      <w:r w:rsidRPr="00061384">
        <w:rPr>
          <w:rFonts w:ascii="Calibri" w:hAnsi="Calibri"/>
        </w:rPr>
        <w:fldChar w:fldCharType="separate"/>
      </w:r>
      <w:r w:rsidRPr="00061384">
        <w:rPr>
          <w:rFonts w:ascii="Calibri" w:hAnsi="Calibri"/>
          <w:noProof/>
        </w:rPr>
        <w:t>     </w:t>
      </w:r>
      <w:r w:rsidRPr="00061384">
        <w:rPr>
          <w:rFonts w:ascii="Calibri" w:hAnsi="Calibri"/>
        </w:rPr>
        <w:fldChar w:fldCharType="end"/>
      </w:r>
    </w:p>
    <w:p w:rsidR="00295B27" w:rsidRPr="00061384" w:rsidRDefault="00295B27" w:rsidP="00295B27">
      <w:pPr>
        <w:ind w:left="720"/>
        <w:jc w:val="both"/>
        <w:rPr>
          <w:rFonts w:ascii="Calibri" w:hAnsi="Calibri"/>
        </w:rPr>
      </w:pPr>
    </w:p>
    <w:p w:rsidR="00295B27" w:rsidRPr="00061384" w:rsidRDefault="00295B27" w:rsidP="00295B27">
      <w:pPr>
        <w:ind w:left="720"/>
        <w:jc w:val="both"/>
        <w:rPr>
          <w:rFonts w:ascii="Calibri" w:hAnsi="Calibri"/>
          <w:b/>
        </w:rPr>
      </w:pPr>
      <w:r w:rsidRPr="00061384">
        <w:rPr>
          <w:rFonts w:ascii="Calibri" w:hAnsi="Calibri"/>
        </w:rPr>
        <w:t xml:space="preserve">ii.   </w:t>
      </w:r>
      <w:r w:rsidRPr="00061384">
        <w:rPr>
          <w:rFonts w:ascii="Calibri" w:hAnsi="Calibri"/>
          <w:b/>
        </w:rPr>
        <w:t>Rationale:</w:t>
      </w:r>
    </w:p>
    <w:p w:rsidR="00295B27" w:rsidRPr="00061384" w:rsidRDefault="00295B27" w:rsidP="00295B27">
      <w:pPr>
        <w:ind w:left="720"/>
        <w:jc w:val="both"/>
        <w:rPr>
          <w:rFonts w:ascii="Calibri" w:hAnsi="Calibri"/>
          <w:b/>
        </w:rPr>
      </w:pPr>
    </w:p>
    <w:p w:rsidR="00542916" w:rsidRPr="00061384" w:rsidRDefault="00542916" w:rsidP="00542916">
      <w:r w:rsidRPr="00061384">
        <w:rPr>
          <w:rFonts w:asciiTheme="minorHAnsi" w:eastAsiaTheme="minorHAnsi" w:hAnsiTheme="minorHAnsi" w:cs="Calibri-Bold"/>
          <w:b/>
          <w:bCs/>
        </w:rPr>
        <w:t>CEC 6</w:t>
      </w:r>
      <w:r w:rsidRPr="00061384">
        <w:rPr>
          <w:rFonts w:eastAsiaTheme="minorHAnsi"/>
          <w:b/>
        </w:rPr>
        <w:t xml:space="preserve">: </w:t>
      </w:r>
      <w:r w:rsidRPr="00061384">
        <w:rPr>
          <w:rFonts w:ascii="Calibri" w:hAnsi="Calibri"/>
          <w:b/>
          <w:bCs/>
          <w:color w:val="000000"/>
        </w:rPr>
        <w:t xml:space="preserve">Professional and Ethical Practice </w:t>
      </w:r>
    </w:p>
    <w:p w:rsidR="00542916" w:rsidRPr="00542916" w:rsidRDefault="00542916" w:rsidP="00542916">
      <w:pPr>
        <w:spacing w:after="200" w:line="276" w:lineRule="auto"/>
      </w:pPr>
      <w:r w:rsidRPr="00542916">
        <w:t xml:space="preserve">The program requires </w:t>
      </w:r>
      <w:r w:rsidRPr="00542916">
        <w:rPr>
          <w:rFonts w:ascii="Calibri" w:hAnsi="Calibri"/>
          <w:color w:val="000000"/>
        </w:rPr>
        <w:t xml:space="preserve">special education specialists use foundational knowledge of the field and professional ethical principles and practice standards to inform special education practice, engage in lifelong learning, advance the profession, and perform leadership responsibilities to promote the success of professional colleagues and individuals with exceptionalities. </w:t>
      </w:r>
    </w:p>
    <w:p w:rsidR="00542916" w:rsidRPr="00061384" w:rsidRDefault="00542916" w:rsidP="00542916">
      <w:pPr>
        <w:pStyle w:val="NoSpacing"/>
      </w:pPr>
      <w:r w:rsidRPr="00061384">
        <w:t xml:space="preserve">Key Elements </w:t>
      </w:r>
    </w:p>
    <w:p w:rsidR="00542916" w:rsidRPr="00061384" w:rsidRDefault="00542916" w:rsidP="00542916">
      <w:pPr>
        <w:pStyle w:val="NoSpacing"/>
      </w:pPr>
      <w:r w:rsidRPr="00061384">
        <w:t xml:space="preserve">6.1 A comprehensive understanding of the history of special education, legal policies, ethical standards, and emerging issues informs special education specialist leadership. </w:t>
      </w:r>
    </w:p>
    <w:p w:rsidR="00542916" w:rsidRPr="00061384" w:rsidRDefault="00542916" w:rsidP="00542916">
      <w:pPr>
        <w:pStyle w:val="NoSpacing"/>
      </w:pPr>
      <w:r w:rsidRPr="00061384">
        <w:t>6.2 Special education specialists model high professional expectations and ethical practice, and create supportive environments that safeguard the legal rights and improve outcomes for individuals with exceptionalities and their families.</w:t>
      </w:r>
    </w:p>
    <w:p w:rsidR="00542916" w:rsidRPr="00061384" w:rsidRDefault="00542916" w:rsidP="00542916">
      <w:pPr>
        <w:pStyle w:val="NoSpacing"/>
      </w:pPr>
      <w:r w:rsidRPr="00061384">
        <w:t xml:space="preserve"> 6.3 Special education specialists model and promote respect for all individuals and facilitate ethical professional practice. </w:t>
      </w:r>
    </w:p>
    <w:p w:rsidR="00542916" w:rsidRPr="00061384" w:rsidRDefault="00542916" w:rsidP="00542916">
      <w:pPr>
        <w:pStyle w:val="NoSpacing"/>
      </w:pPr>
      <w:r w:rsidRPr="00061384">
        <w:t>6.4 Special education specialists actively participate in professional development and professional learning communities to increase professional knowledge and expertise.</w:t>
      </w:r>
    </w:p>
    <w:p w:rsidR="00542916" w:rsidRPr="00061384" w:rsidRDefault="00542916" w:rsidP="00542916">
      <w:pPr>
        <w:pStyle w:val="NoSpacing"/>
      </w:pPr>
      <w:r w:rsidRPr="00061384">
        <w:t xml:space="preserve"> 6.5 Special education specialists plan, present, and evaluate professional development focusing on effective and ethical practice at all organizational levels. </w:t>
      </w:r>
    </w:p>
    <w:p w:rsidR="00542916" w:rsidRPr="00061384" w:rsidRDefault="00542916" w:rsidP="00542916">
      <w:pPr>
        <w:pStyle w:val="NoSpacing"/>
      </w:pPr>
      <w:r w:rsidRPr="00061384">
        <w:t xml:space="preserve">6.6 Special education specialists actively facilitate and participate in the preparation and induction of prospective special educators. </w:t>
      </w:r>
    </w:p>
    <w:p w:rsidR="00542916" w:rsidRPr="00542916" w:rsidRDefault="00542916" w:rsidP="00542916">
      <w:pPr>
        <w:spacing w:after="200" w:line="276" w:lineRule="auto"/>
        <w:rPr>
          <w:rFonts w:ascii="Calibri" w:hAnsi="Calibri"/>
          <w:color w:val="000000"/>
        </w:rPr>
      </w:pPr>
      <w:r w:rsidRPr="00542916">
        <w:rPr>
          <w:rFonts w:ascii="Calibri" w:hAnsi="Calibri"/>
          <w:color w:val="000000"/>
        </w:rPr>
        <w:t>6.7 Special education specialists actively promote the advancement of the profession.</w:t>
      </w:r>
    </w:p>
    <w:p w:rsidR="00295B27" w:rsidRPr="00061384" w:rsidRDefault="00295B27" w:rsidP="003F56BE">
      <w:pPr>
        <w:spacing w:after="200" w:line="276" w:lineRule="auto"/>
        <w:rPr>
          <w:rFonts w:ascii="Calibri" w:hAnsi="Calibri"/>
        </w:rPr>
      </w:pPr>
      <w:r w:rsidRPr="00061384">
        <w:rPr>
          <w:rFonts w:ascii="Calibri" w:hAnsi="Calibri"/>
        </w:rPr>
        <w:t>A.</w:t>
      </w:r>
      <w:r w:rsidRPr="00061384">
        <w:rPr>
          <w:rFonts w:ascii="Calibri" w:hAnsi="Calibri"/>
        </w:rPr>
        <w:tab/>
      </w:r>
      <w:r w:rsidRPr="00061384">
        <w:rPr>
          <w:rFonts w:ascii="Calibri" w:hAnsi="Calibri"/>
          <w:b/>
        </w:rPr>
        <w:t>Content Expert Decision</w:t>
      </w:r>
      <w:r w:rsidRPr="00061384">
        <w:rPr>
          <w:rFonts w:ascii="Calibri" w:hAnsi="Calibri"/>
        </w:rPr>
        <w:t>:  Is the sub-standard met, met with weakness, or not met?</w:t>
      </w:r>
    </w:p>
    <w:p w:rsidR="00295B27" w:rsidRPr="00061384" w:rsidRDefault="00295B27" w:rsidP="00295B27">
      <w:pPr>
        <w:ind w:left="720" w:hanging="360"/>
        <w:jc w:val="both"/>
        <w:rPr>
          <w:rFonts w:ascii="Calibri" w:hAnsi="Calibri"/>
        </w:rPr>
      </w:pPr>
    </w:p>
    <w:p w:rsidR="00295B27" w:rsidRPr="00061384" w:rsidRDefault="00295B27" w:rsidP="00295B27">
      <w:pPr>
        <w:ind w:left="720" w:hanging="360"/>
        <w:jc w:val="both"/>
        <w:rPr>
          <w:rFonts w:ascii="Calibri" w:hAnsi="Calibri"/>
        </w:rPr>
      </w:pPr>
      <w:r w:rsidRPr="00061384">
        <w:rPr>
          <w:rFonts w:ascii="Calibri" w:hAnsi="Calibri"/>
        </w:rPr>
        <w:tab/>
      </w:r>
      <w:r w:rsidRPr="00061384">
        <w:rPr>
          <w:rFonts w:ascii="Calibri" w:hAnsi="Calibri"/>
          <w:u w:val="single"/>
        </w:rPr>
        <w:fldChar w:fldCharType="begin">
          <w:ffData>
            <w:name w:val="Text10"/>
            <w:enabled/>
            <w:calcOnExit w:val="0"/>
            <w:textInput/>
          </w:ffData>
        </w:fldChar>
      </w:r>
      <w:r w:rsidRPr="00061384">
        <w:rPr>
          <w:rFonts w:ascii="Calibri" w:hAnsi="Calibri"/>
          <w:u w:val="single"/>
        </w:rPr>
        <w:instrText xml:space="preserve"> FORMTEXT </w:instrText>
      </w:r>
      <w:r w:rsidRPr="00061384">
        <w:rPr>
          <w:rFonts w:ascii="Calibri" w:hAnsi="Calibri"/>
          <w:u w:val="single"/>
        </w:rPr>
      </w:r>
      <w:r w:rsidRPr="00061384">
        <w:rPr>
          <w:rFonts w:ascii="Calibri" w:hAnsi="Calibri"/>
          <w:u w:val="single"/>
        </w:rPr>
        <w:fldChar w:fldCharType="separate"/>
      </w:r>
      <w:r w:rsidRPr="00061384">
        <w:rPr>
          <w:rFonts w:ascii="Calibri" w:hAnsi="Calibri"/>
          <w:noProof/>
          <w:u w:val="single"/>
        </w:rPr>
        <w:t>     </w:t>
      </w:r>
      <w:r w:rsidRPr="00061384">
        <w:rPr>
          <w:rFonts w:ascii="Calibri" w:hAnsi="Calibri"/>
          <w:u w:val="single"/>
        </w:rPr>
        <w:fldChar w:fldCharType="end"/>
      </w:r>
      <w:r w:rsidRPr="00061384">
        <w:rPr>
          <w:rFonts w:ascii="Calibri" w:hAnsi="Calibri"/>
        </w:rPr>
        <w:t>Met</w:t>
      </w:r>
      <w:r w:rsidRPr="00061384">
        <w:rPr>
          <w:rFonts w:ascii="Calibri" w:hAnsi="Calibri"/>
        </w:rPr>
        <w:tab/>
        <w:t xml:space="preserve">       </w:t>
      </w:r>
      <w:r w:rsidRPr="00061384">
        <w:rPr>
          <w:rFonts w:ascii="Calibri" w:hAnsi="Calibri"/>
          <w:u w:val="single"/>
        </w:rPr>
        <w:fldChar w:fldCharType="begin">
          <w:ffData>
            <w:name w:val="Text10"/>
            <w:enabled/>
            <w:calcOnExit w:val="0"/>
            <w:textInput/>
          </w:ffData>
        </w:fldChar>
      </w:r>
      <w:r w:rsidRPr="00061384">
        <w:rPr>
          <w:rFonts w:ascii="Calibri" w:hAnsi="Calibri"/>
          <w:u w:val="single"/>
        </w:rPr>
        <w:instrText xml:space="preserve"> FORMTEXT </w:instrText>
      </w:r>
      <w:r w:rsidRPr="00061384">
        <w:rPr>
          <w:rFonts w:ascii="Calibri" w:hAnsi="Calibri"/>
          <w:u w:val="single"/>
        </w:rPr>
      </w:r>
      <w:r w:rsidRPr="00061384">
        <w:rPr>
          <w:rFonts w:ascii="Calibri" w:hAnsi="Calibri"/>
          <w:u w:val="single"/>
        </w:rPr>
        <w:fldChar w:fldCharType="separate"/>
      </w:r>
      <w:r w:rsidRPr="00061384">
        <w:rPr>
          <w:rFonts w:ascii="Calibri" w:hAnsi="Calibri"/>
          <w:noProof/>
          <w:u w:val="single"/>
        </w:rPr>
        <w:t>     </w:t>
      </w:r>
      <w:r w:rsidRPr="00061384">
        <w:rPr>
          <w:rFonts w:ascii="Calibri" w:hAnsi="Calibri"/>
          <w:u w:val="single"/>
        </w:rPr>
        <w:fldChar w:fldCharType="end"/>
      </w:r>
      <w:r w:rsidRPr="00061384">
        <w:rPr>
          <w:rFonts w:ascii="Calibri" w:hAnsi="Calibri"/>
        </w:rPr>
        <w:t>Met with Weakness</w:t>
      </w:r>
      <w:r w:rsidRPr="00061384">
        <w:rPr>
          <w:rFonts w:ascii="Calibri" w:hAnsi="Calibri"/>
        </w:rPr>
        <w:tab/>
      </w:r>
      <w:r w:rsidRPr="00061384">
        <w:rPr>
          <w:rFonts w:ascii="Calibri" w:hAnsi="Calibri"/>
          <w:u w:val="single"/>
        </w:rPr>
        <w:fldChar w:fldCharType="begin">
          <w:ffData>
            <w:name w:val="Text10"/>
            <w:enabled/>
            <w:calcOnExit w:val="0"/>
            <w:textInput/>
          </w:ffData>
        </w:fldChar>
      </w:r>
      <w:r w:rsidRPr="00061384">
        <w:rPr>
          <w:rFonts w:ascii="Calibri" w:hAnsi="Calibri"/>
          <w:u w:val="single"/>
        </w:rPr>
        <w:instrText xml:space="preserve"> FORMTEXT </w:instrText>
      </w:r>
      <w:r w:rsidRPr="00061384">
        <w:rPr>
          <w:rFonts w:ascii="Calibri" w:hAnsi="Calibri"/>
          <w:u w:val="single"/>
        </w:rPr>
      </w:r>
      <w:r w:rsidRPr="00061384">
        <w:rPr>
          <w:rFonts w:ascii="Calibri" w:hAnsi="Calibri"/>
          <w:u w:val="single"/>
        </w:rPr>
        <w:fldChar w:fldCharType="separate"/>
      </w:r>
      <w:r w:rsidRPr="00061384">
        <w:rPr>
          <w:rFonts w:ascii="Calibri" w:hAnsi="Calibri"/>
          <w:noProof/>
          <w:u w:val="single"/>
        </w:rPr>
        <w:t>     </w:t>
      </w:r>
      <w:r w:rsidRPr="00061384">
        <w:rPr>
          <w:rFonts w:ascii="Calibri" w:hAnsi="Calibri"/>
          <w:u w:val="single"/>
        </w:rPr>
        <w:fldChar w:fldCharType="end"/>
      </w:r>
      <w:r w:rsidRPr="00061384">
        <w:rPr>
          <w:rFonts w:ascii="Calibri" w:hAnsi="Calibri"/>
        </w:rPr>
        <w:t>Not Met</w:t>
      </w:r>
    </w:p>
    <w:p w:rsidR="00295B27" w:rsidRPr="00061384" w:rsidRDefault="00295B27" w:rsidP="00295B27">
      <w:pPr>
        <w:jc w:val="both"/>
        <w:rPr>
          <w:rFonts w:ascii="Calibri" w:hAnsi="Calibri"/>
        </w:rPr>
      </w:pPr>
    </w:p>
    <w:p w:rsidR="00295B27" w:rsidRPr="00061384" w:rsidRDefault="00295B27" w:rsidP="00295B27">
      <w:pPr>
        <w:ind w:left="720"/>
        <w:jc w:val="both"/>
        <w:rPr>
          <w:rFonts w:ascii="Calibri" w:hAnsi="Calibri"/>
        </w:rPr>
      </w:pPr>
    </w:p>
    <w:p w:rsidR="00295B27" w:rsidRPr="00061384" w:rsidRDefault="00295B27" w:rsidP="007557C5">
      <w:pPr>
        <w:ind w:left="720" w:hanging="360"/>
        <w:rPr>
          <w:rFonts w:ascii="Calibri" w:hAnsi="Calibri"/>
        </w:rPr>
      </w:pPr>
      <w:r w:rsidRPr="00061384">
        <w:rPr>
          <w:rFonts w:ascii="Calibri" w:hAnsi="Calibri"/>
        </w:rPr>
        <w:t>B.</w:t>
      </w:r>
      <w:r w:rsidRPr="00061384">
        <w:rPr>
          <w:rFonts w:ascii="Calibri" w:hAnsi="Calibri"/>
        </w:rPr>
        <w:tab/>
      </w:r>
      <w:r w:rsidRPr="00061384">
        <w:rPr>
          <w:rFonts w:ascii="Calibri" w:hAnsi="Calibri"/>
          <w:b/>
        </w:rPr>
        <w:t>For Decisions of “Met with Weakness” or “Not Met”:</w:t>
      </w:r>
      <w:r w:rsidRPr="00061384">
        <w:rPr>
          <w:rFonts w:ascii="Calibri" w:hAnsi="Calibri"/>
        </w:rPr>
        <w:t xml:space="preserve"> Describe the specific weakness identified and the rationale for the decision. This information will guide the institution to provide additional information in their rejoinder, or be used to determine stipulations </w:t>
      </w:r>
      <w:r w:rsidRPr="00061384">
        <w:rPr>
          <w:rFonts w:ascii="Calibri" w:hAnsi="Calibri"/>
        </w:rPr>
        <w:lastRenderedPageBreak/>
        <w:t>for the institution to address by the time the next visit occurs. A rationale does not need to be provided for standards “met”.</w:t>
      </w:r>
    </w:p>
    <w:p w:rsidR="00295B27" w:rsidRPr="00061384" w:rsidRDefault="00295B27" w:rsidP="007557C5">
      <w:pPr>
        <w:ind w:left="720" w:hanging="360"/>
        <w:rPr>
          <w:rFonts w:ascii="Calibri" w:hAnsi="Calibri"/>
        </w:rPr>
      </w:pPr>
    </w:p>
    <w:p w:rsidR="00295B27" w:rsidRPr="00061384" w:rsidRDefault="00295B27" w:rsidP="00295B27">
      <w:pPr>
        <w:ind w:left="1080" w:hanging="360"/>
        <w:jc w:val="both"/>
        <w:rPr>
          <w:rFonts w:ascii="Calibri" w:hAnsi="Calibri"/>
        </w:rPr>
      </w:pPr>
      <w:proofErr w:type="spellStart"/>
      <w:r w:rsidRPr="00061384">
        <w:rPr>
          <w:rFonts w:ascii="Calibri" w:hAnsi="Calibri"/>
        </w:rPr>
        <w:t>i</w:t>
      </w:r>
      <w:proofErr w:type="spellEnd"/>
      <w:r w:rsidRPr="00061384">
        <w:rPr>
          <w:rFonts w:ascii="Calibri" w:hAnsi="Calibri"/>
        </w:rPr>
        <w:t>.</w:t>
      </w:r>
      <w:r w:rsidRPr="00061384">
        <w:rPr>
          <w:rFonts w:ascii="Calibri" w:hAnsi="Calibri"/>
        </w:rPr>
        <w:tab/>
      </w:r>
      <w:r w:rsidRPr="00061384">
        <w:rPr>
          <w:rFonts w:ascii="Calibri" w:hAnsi="Calibri"/>
          <w:b/>
        </w:rPr>
        <w:t>Weaknesses:</w:t>
      </w:r>
    </w:p>
    <w:p w:rsidR="00295B27" w:rsidRPr="00061384" w:rsidRDefault="00295B27" w:rsidP="00295B27">
      <w:pPr>
        <w:ind w:left="720"/>
        <w:jc w:val="both"/>
        <w:rPr>
          <w:rFonts w:ascii="Calibri" w:hAnsi="Calibri"/>
        </w:rPr>
      </w:pPr>
      <w:r w:rsidRPr="00061384">
        <w:rPr>
          <w:rFonts w:ascii="Calibri" w:hAnsi="Calibri"/>
        </w:rPr>
        <w:fldChar w:fldCharType="begin">
          <w:ffData>
            <w:name w:val="Text6"/>
            <w:enabled/>
            <w:calcOnExit w:val="0"/>
            <w:textInput/>
          </w:ffData>
        </w:fldChar>
      </w:r>
      <w:r w:rsidRPr="00061384">
        <w:rPr>
          <w:rFonts w:ascii="Calibri" w:hAnsi="Calibri"/>
        </w:rPr>
        <w:instrText xml:space="preserve"> FORMTEXT </w:instrText>
      </w:r>
      <w:r w:rsidRPr="00061384">
        <w:rPr>
          <w:rFonts w:ascii="Calibri" w:hAnsi="Calibri"/>
        </w:rPr>
      </w:r>
      <w:r w:rsidRPr="00061384">
        <w:rPr>
          <w:rFonts w:ascii="Calibri" w:hAnsi="Calibri"/>
        </w:rPr>
        <w:fldChar w:fldCharType="separate"/>
      </w:r>
      <w:r w:rsidRPr="00061384">
        <w:rPr>
          <w:rFonts w:ascii="Calibri" w:hAnsi="Calibri"/>
          <w:noProof/>
        </w:rPr>
        <w:t>     </w:t>
      </w:r>
      <w:r w:rsidRPr="00061384">
        <w:rPr>
          <w:rFonts w:ascii="Calibri" w:hAnsi="Calibri"/>
        </w:rPr>
        <w:fldChar w:fldCharType="end"/>
      </w:r>
    </w:p>
    <w:p w:rsidR="00295B27" w:rsidRPr="00061384" w:rsidRDefault="00295B27" w:rsidP="00295B27">
      <w:pPr>
        <w:ind w:left="720"/>
        <w:jc w:val="both"/>
        <w:rPr>
          <w:rFonts w:ascii="Calibri" w:hAnsi="Calibri"/>
        </w:rPr>
      </w:pPr>
    </w:p>
    <w:p w:rsidR="00295B27" w:rsidRPr="00061384" w:rsidRDefault="00295B27" w:rsidP="00295B27">
      <w:pPr>
        <w:ind w:left="720"/>
        <w:jc w:val="both"/>
        <w:rPr>
          <w:rFonts w:ascii="Calibri" w:hAnsi="Calibri"/>
          <w:b/>
        </w:rPr>
      </w:pPr>
      <w:r w:rsidRPr="00061384">
        <w:rPr>
          <w:rFonts w:ascii="Calibri" w:hAnsi="Calibri"/>
        </w:rPr>
        <w:t xml:space="preserve">ii.   </w:t>
      </w:r>
      <w:r w:rsidRPr="00061384">
        <w:rPr>
          <w:rFonts w:ascii="Calibri" w:hAnsi="Calibri"/>
          <w:b/>
        </w:rPr>
        <w:t>Rationale:</w:t>
      </w:r>
    </w:p>
    <w:p w:rsidR="00295B27" w:rsidRPr="00061384" w:rsidRDefault="00295B27" w:rsidP="00295B27">
      <w:pPr>
        <w:jc w:val="both"/>
        <w:rPr>
          <w:rFonts w:ascii="Calibri" w:hAnsi="Calibri"/>
        </w:rPr>
      </w:pPr>
    </w:p>
    <w:p w:rsidR="00061384" w:rsidRPr="00061384" w:rsidRDefault="00061384" w:rsidP="00061384">
      <w:pPr>
        <w:rPr>
          <w:rFonts w:ascii="Calibri" w:hAnsi="Calibri"/>
          <w:b/>
          <w:bCs/>
          <w:color w:val="000000"/>
        </w:rPr>
      </w:pPr>
      <w:r w:rsidRPr="00061384">
        <w:rPr>
          <w:rFonts w:asciiTheme="minorHAnsi" w:eastAsiaTheme="minorHAnsi" w:hAnsiTheme="minorHAnsi" w:cs="Calibri-Bold"/>
          <w:b/>
          <w:bCs/>
        </w:rPr>
        <w:t>CEC 7</w:t>
      </w:r>
      <w:r w:rsidRPr="00061384">
        <w:rPr>
          <w:rFonts w:eastAsiaTheme="minorHAnsi"/>
          <w:b/>
        </w:rPr>
        <w:t xml:space="preserve">: </w:t>
      </w:r>
      <w:r w:rsidRPr="00061384">
        <w:rPr>
          <w:rFonts w:ascii="Calibri" w:hAnsi="Calibri"/>
          <w:b/>
          <w:bCs/>
          <w:color w:val="000000"/>
        </w:rPr>
        <w:t xml:space="preserve">Collaboration </w:t>
      </w:r>
    </w:p>
    <w:p w:rsidR="00061384" w:rsidRPr="00061384" w:rsidRDefault="00061384" w:rsidP="00061384">
      <w:pPr>
        <w:spacing w:after="200" w:line="276" w:lineRule="auto"/>
      </w:pPr>
      <w:r w:rsidRPr="00061384">
        <w:t xml:space="preserve">The program requires </w:t>
      </w:r>
      <w:r w:rsidRPr="00061384">
        <w:rPr>
          <w:rFonts w:ascii="Calibri" w:hAnsi="Calibri"/>
          <w:color w:val="000000"/>
        </w:rPr>
        <w:t xml:space="preserve">special education specialists collaborate with stakeholders to improve programs, services, and outcomes for individuals with exceptionalities and their families. </w:t>
      </w:r>
    </w:p>
    <w:p w:rsidR="00061384" w:rsidRPr="00061384" w:rsidRDefault="00061384" w:rsidP="00061384">
      <w:pPr>
        <w:rPr>
          <w:rFonts w:asciiTheme="minorHAnsi" w:eastAsiaTheme="minorHAnsi" w:hAnsiTheme="minorHAnsi" w:cstheme="minorBidi"/>
          <w:b/>
        </w:rPr>
      </w:pPr>
      <w:r w:rsidRPr="00061384">
        <w:rPr>
          <w:rFonts w:asciiTheme="minorHAnsi" w:eastAsiaTheme="minorHAnsi" w:hAnsiTheme="minorHAnsi" w:cstheme="minorBidi"/>
          <w:b/>
        </w:rPr>
        <w:t>Key Elements</w:t>
      </w:r>
    </w:p>
    <w:p w:rsidR="00061384" w:rsidRPr="00061384" w:rsidRDefault="00061384" w:rsidP="00061384">
      <w:pPr>
        <w:rPr>
          <w:rFonts w:asciiTheme="minorHAnsi" w:eastAsiaTheme="minorHAnsi" w:hAnsiTheme="minorHAnsi" w:cstheme="minorBidi"/>
        </w:rPr>
      </w:pPr>
      <w:r w:rsidRPr="00061384">
        <w:rPr>
          <w:rFonts w:asciiTheme="minorHAnsi" w:eastAsiaTheme="minorHAnsi" w:hAnsiTheme="minorHAnsi" w:cstheme="minorBidi"/>
        </w:rPr>
        <w:t xml:space="preserve">7.1 Special education specialists use culturally responsive practices to enhance collaboration. </w:t>
      </w:r>
    </w:p>
    <w:p w:rsidR="00061384" w:rsidRPr="00061384" w:rsidRDefault="00061384" w:rsidP="00061384">
      <w:pPr>
        <w:rPr>
          <w:rFonts w:asciiTheme="minorHAnsi" w:eastAsiaTheme="minorHAnsi" w:hAnsiTheme="minorHAnsi" w:cstheme="minorBidi"/>
        </w:rPr>
      </w:pPr>
      <w:r w:rsidRPr="00061384">
        <w:rPr>
          <w:rFonts w:asciiTheme="minorHAnsi" w:eastAsiaTheme="minorHAnsi" w:hAnsiTheme="minorHAnsi" w:cstheme="minorBidi"/>
        </w:rPr>
        <w:t>7.2 Special education specialists use collaborative skills to improve programs, services, and outcomes for individuals with exceptionalities.</w:t>
      </w:r>
    </w:p>
    <w:p w:rsidR="00061384" w:rsidRPr="00061384" w:rsidRDefault="00061384" w:rsidP="00061384">
      <w:pPr>
        <w:rPr>
          <w:rFonts w:asciiTheme="minorHAnsi" w:eastAsiaTheme="minorHAnsi" w:hAnsiTheme="minorHAnsi" w:cstheme="minorBidi"/>
        </w:rPr>
      </w:pPr>
      <w:r w:rsidRPr="00061384">
        <w:rPr>
          <w:rFonts w:asciiTheme="minorHAnsi" w:eastAsiaTheme="minorHAnsi" w:hAnsiTheme="minorHAnsi" w:cstheme="minorBidi"/>
        </w:rPr>
        <w:t xml:space="preserve"> 7.3 Special education specialists collaborate to promote understanding, resolve conflicts, and build consensus for improving programs, services, and outcomes for individuals with exceptionalities.</w:t>
      </w:r>
    </w:p>
    <w:p w:rsidR="00061384" w:rsidRPr="00061384" w:rsidRDefault="00061384" w:rsidP="00061384">
      <w:pPr>
        <w:spacing w:after="160" w:line="276" w:lineRule="auto"/>
        <w:ind w:left="360"/>
      </w:pPr>
    </w:p>
    <w:p w:rsidR="00295B27" w:rsidRPr="00061384" w:rsidRDefault="00061384" w:rsidP="00061384">
      <w:pPr>
        <w:pStyle w:val="BodyTextIndent"/>
        <w:ind w:left="0" w:firstLine="0"/>
        <w:jc w:val="both"/>
        <w:rPr>
          <w:rFonts w:ascii="Calibri" w:hAnsi="Calibri"/>
          <w:szCs w:val="24"/>
        </w:rPr>
      </w:pPr>
      <w:r w:rsidRPr="00061384">
        <w:rPr>
          <w:szCs w:val="24"/>
        </w:rPr>
        <w:t xml:space="preserve">      </w:t>
      </w:r>
      <w:r w:rsidR="00295B27" w:rsidRPr="00061384">
        <w:rPr>
          <w:rFonts w:ascii="Calibri" w:hAnsi="Calibri"/>
          <w:szCs w:val="24"/>
        </w:rPr>
        <w:t>A.</w:t>
      </w:r>
      <w:r w:rsidR="00295B27" w:rsidRPr="00061384">
        <w:rPr>
          <w:rFonts w:ascii="Calibri" w:hAnsi="Calibri"/>
          <w:szCs w:val="24"/>
        </w:rPr>
        <w:tab/>
      </w:r>
      <w:r w:rsidR="00295B27" w:rsidRPr="00061384">
        <w:rPr>
          <w:rFonts w:ascii="Calibri" w:hAnsi="Calibri"/>
          <w:b/>
          <w:szCs w:val="24"/>
        </w:rPr>
        <w:t>Content Expert Decision</w:t>
      </w:r>
      <w:r w:rsidR="00295B27" w:rsidRPr="00061384">
        <w:rPr>
          <w:rFonts w:ascii="Calibri" w:hAnsi="Calibri"/>
          <w:szCs w:val="24"/>
        </w:rPr>
        <w:t>:  Is the sub-standard met, met with weakness, or not met?</w:t>
      </w:r>
    </w:p>
    <w:p w:rsidR="00295B27" w:rsidRPr="00061384" w:rsidRDefault="00295B27" w:rsidP="00295B27">
      <w:pPr>
        <w:ind w:left="720" w:hanging="360"/>
        <w:jc w:val="both"/>
        <w:rPr>
          <w:rFonts w:ascii="Calibri" w:hAnsi="Calibri"/>
        </w:rPr>
      </w:pPr>
    </w:p>
    <w:p w:rsidR="00295B27" w:rsidRPr="00061384" w:rsidRDefault="00295B27" w:rsidP="00295B27">
      <w:pPr>
        <w:ind w:left="720" w:hanging="360"/>
        <w:jc w:val="both"/>
        <w:rPr>
          <w:rFonts w:ascii="Calibri" w:hAnsi="Calibri"/>
        </w:rPr>
      </w:pPr>
      <w:r w:rsidRPr="00061384">
        <w:rPr>
          <w:rFonts w:ascii="Calibri" w:hAnsi="Calibri"/>
        </w:rPr>
        <w:tab/>
      </w:r>
      <w:r w:rsidRPr="00061384">
        <w:rPr>
          <w:rFonts w:ascii="Calibri" w:hAnsi="Calibri"/>
          <w:u w:val="single"/>
        </w:rPr>
        <w:fldChar w:fldCharType="begin">
          <w:ffData>
            <w:name w:val="Text10"/>
            <w:enabled/>
            <w:calcOnExit w:val="0"/>
            <w:textInput/>
          </w:ffData>
        </w:fldChar>
      </w:r>
      <w:r w:rsidRPr="00061384">
        <w:rPr>
          <w:rFonts w:ascii="Calibri" w:hAnsi="Calibri"/>
          <w:u w:val="single"/>
        </w:rPr>
        <w:instrText xml:space="preserve"> FORMTEXT </w:instrText>
      </w:r>
      <w:r w:rsidRPr="00061384">
        <w:rPr>
          <w:rFonts w:ascii="Calibri" w:hAnsi="Calibri"/>
          <w:u w:val="single"/>
        </w:rPr>
      </w:r>
      <w:r w:rsidRPr="00061384">
        <w:rPr>
          <w:rFonts w:ascii="Calibri" w:hAnsi="Calibri"/>
          <w:u w:val="single"/>
        </w:rPr>
        <w:fldChar w:fldCharType="separate"/>
      </w:r>
      <w:r w:rsidRPr="00061384">
        <w:rPr>
          <w:rFonts w:ascii="Calibri" w:hAnsi="Calibri"/>
          <w:noProof/>
          <w:u w:val="single"/>
        </w:rPr>
        <w:t>     </w:t>
      </w:r>
      <w:r w:rsidRPr="00061384">
        <w:rPr>
          <w:rFonts w:ascii="Calibri" w:hAnsi="Calibri"/>
          <w:u w:val="single"/>
        </w:rPr>
        <w:fldChar w:fldCharType="end"/>
      </w:r>
      <w:r w:rsidRPr="00061384">
        <w:rPr>
          <w:rFonts w:ascii="Calibri" w:hAnsi="Calibri"/>
        </w:rPr>
        <w:t>Met</w:t>
      </w:r>
      <w:r w:rsidRPr="00061384">
        <w:rPr>
          <w:rFonts w:ascii="Calibri" w:hAnsi="Calibri"/>
        </w:rPr>
        <w:tab/>
        <w:t xml:space="preserve">       </w:t>
      </w:r>
      <w:r w:rsidRPr="00061384">
        <w:rPr>
          <w:rFonts w:ascii="Calibri" w:hAnsi="Calibri"/>
          <w:u w:val="single"/>
        </w:rPr>
        <w:fldChar w:fldCharType="begin">
          <w:ffData>
            <w:name w:val="Text10"/>
            <w:enabled/>
            <w:calcOnExit w:val="0"/>
            <w:textInput/>
          </w:ffData>
        </w:fldChar>
      </w:r>
      <w:r w:rsidRPr="00061384">
        <w:rPr>
          <w:rFonts w:ascii="Calibri" w:hAnsi="Calibri"/>
          <w:u w:val="single"/>
        </w:rPr>
        <w:instrText xml:space="preserve"> FORMTEXT </w:instrText>
      </w:r>
      <w:r w:rsidRPr="00061384">
        <w:rPr>
          <w:rFonts w:ascii="Calibri" w:hAnsi="Calibri"/>
          <w:u w:val="single"/>
        </w:rPr>
      </w:r>
      <w:r w:rsidRPr="00061384">
        <w:rPr>
          <w:rFonts w:ascii="Calibri" w:hAnsi="Calibri"/>
          <w:u w:val="single"/>
        </w:rPr>
        <w:fldChar w:fldCharType="separate"/>
      </w:r>
      <w:r w:rsidRPr="00061384">
        <w:rPr>
          <w:rFonts w:ascii="Calibri" w:hAnsi="Calibri"/>
          <w:noProof/>
          <w:u w:val="single"/>
        </w:rPr>
        <w:t>     </w:t>
      </w:r>
      <w:r w:rsidRPr="00061384">
        <w:rPr>
          <w:rFonts w:ascii="Calibri" w:hAnsi="Calibri"/>
          <w:u w:val="single"/>
        </w:rPr>
        <w:fldChar w:fldCharType="end"/>
      </w:r>
      <w:r w:rsidRPr="00061384">
        <w:rPr>
          <w:rFonts w:ascii="Calibri" w:hAnsi="Calibri"/>
        </w:rPr>
        <w:t>Met with Weakness</w:t>
      </w:r>
      <w:r w:rsidRPr="00061384">
        <w:rPr>
          <w:rFonts w:ascii="Calibri" w:hAnsi="Calibri"/>
        </w:rPr>
        <w:tab/>
      </w:r>
      <w:r w:rsidRPr="00061384">
        <w:rPr>
          <w:rFonts w:ascii="Calibri" w:hAnsi="Calibri"/>
          <w:u w:val="single"/>
        </w:rPr>
        <w:fldChar w:fldCharType="begin">
          <w:ffData>
            <w:name w:val="Text10"/>
            <w:enabled/>
            <w:calcOnExit w:val="0"/>
            <w:textInput/>
          </w:ffData>
        </w:fldChar>
      </w:r>
      <w:r w:rsidRPr="00061384">
        <w:rPr>
          <w:rFonts w:ascii="Calibri" w:hAnsi="Calibri"/>
          <w:u w:val="single"/>
        </w:rPr>
        <w:instrText xml:space="preserve"> FORMTEXT </w:instrText>
      </w:r>
      <w:r w:rsidRPr="00061384">
        <w:rPr>
          <w:rFonts w:ascii="Calibri" w:hAnsi="Calibri"/>
          <w:u w:val="single"/>
        </w:rPr>
      </w:r>
      <w:r w:rsidRPr="00061384">
        <w:rPr>
          <w:rFonts w:ascii="Calibri" w:hAnsi="Calibri"/>
          <w:u w:val="single"/>
        </w:rPr>
        <w:fldChar w:fldCharType="separate"/>
      </w:r>
      <w:r w:rsidRPr="00061384">
        <w:rPr>
          <w:rFonts w:ascii="Calibri" w:hAnsi="Calibri"/>
          <w:noProof/>
          <w:u w:val="single"/>
        </w:rPr>
        <w:t>     </w:t>
      </w:r>
      <w:r w:rsidRPr="00061384">
        <w:rPr>
          <w:rFonts w:ascii="Calibri" w:hAnsi="Calibri"/>
          <w:u w:val="single"/>
        </w:rPr>
        <w:fldChar w:fldCharType="end"/>
      </w:r>
      <w:r w:rsidRPr="00061384">
        <w:rPr>
          <w:rFonts w:ascii="Calibri" w:hAnsi="Calibri"/>
        </w:rPr>
        <w:t>Not Met</w:t>
      </w:r>
    </w:p>
    <w:p w:rsidR="00295B27" w:rsidRPr="00061384" w:rsidRDefault="00295B27" w:rsidP="00295B27">
      <w:pPr>
        <w:jc w:val="both"/>
        <w:rPr>
          <w:rFonts w:ascii="Calibri" w:hAnsi="Calibri"/>
        </w:rPr>
      </w:pPr>
      <w:r w:rsidRPr="00061384">
        <w:rPr>
          <w:rFonts w:ascii="Calibri" w:hAnsi="Calibri"/>
        </w:rPr>
        <w:t xml:space="preserve"> </w:t>
      </w:r>
    </w:p>
    <w:p w:rsidR="00295B27" w:rsidRPr="00061384" w:rsidRDefault="00295B27" w:rsidP="00295B27">
      <w:pPr>
        <w:ind w:left="720"/>
        <w:jc w:val="both"/>
        <w:rPr>
          <w:rFonts w:ascii="Calibri" w:hAnsi="Calibri"/>
        </w:rPr>
      </w:pPr>
    </w:p>
    <w:p w:rsidR="00295B27" w:rsidRPr="00061384" w:rsidRDefault="00295B27" w:rsidP="00295B27">
      <w:pPr>
        <w:ind w:left="720" w:hanging="360"/>
        <w:jc w:val="both"/>
        <w:rPr>
          <w:rFonts w:ascii="Calibri" w:hAnsi="Calibri"/>
          <w:b/>
        </w:rPr>
      </w:pPr>
      <w:r w:rsidRPr="00061384">
        <w:rPr>
          <w:rFonts w:ascii="Calibri" w:hAnsi="Calibri"/>
        </w:rPr>
        <w:t>B.</w:t>
      </w:r>
      <w:r w:rsidRPr="00061384">
        <w:rPr>
          <w:rFonts w:ascii="Calibri" w:hAnsi="Calibri"/>
        </w:rPr>
        <w:tab/>
      </w:r>
      <w:r w:rsidRPr="00061384">
        <w:rPr>
          <w:rFonts w:ascii="Calibri" w:hAnsi="Calibri"/>
          <w:b/>
        </w:rPr>
        <w:t>For Decisions of “Met with Weakness” or “Not Met”:</w:t>
      </w:r>
      <w:r w:rsidRPr="00061384">
        <w:rPr>
          <w:rFonts w:ascii="Calibri" w:hAnsi="Calibri"/>
        </w:rPr>
        <w:t xml:space="preserve"> Describe the specific weakness identified and the rationale for the decision. This information will guide the institution to provide additional information in their rejoinder, or be used to determine stipulations for the institution to address by the time the next visit occurs. A rationale does not need to be provided for standards “met”.</w:t>
      </w:r>
    </w:p>
    <w:p w:rsidR="00295B27" w:rsidRPr="00061384" w:rsidRDefault="00295B27" w:rsidP="00295B27">
      <w:pPr>
        <w:ind w:left="720" w:hanging="360"/>
        <w:jc w:val="both"/>
        <w:rPr>
          <w:rFonts w:ascii="Calibri" w:hAnsi="Calibri"/>
        </w:rPr>
      </w:pPr>
    </w:p>
    <w:p w:rsidR="00295B27" w:rsidRPr="00061384" w:rsidRDefault="00295B27" w:rsidP="00295B27">
      <w:pPr>
        <w:ind w:left="1080" w:hanging="360"/>
        <w:jc w:val="both"/>
        <w:rPr>
          <w:rFonts w:ascii="Calibri" w:hAnsi="Calibri"/>
        </w:rPr>
      </w:pPr>
      <w:proofErr w:type="spellStart"/>
      <w:r w:rsidRPr="00061384">
        <w:rPr>
          <w:rFonts w:ascii="Calibri" w:hAnsi="Calibri"/>
        </w:rPr>
        <w:t>i</w:t>
      </w:r>
      <w:proofErr w:type="spellEnd"/>
      <w:r w:rsidRPr="00061384">
        <w:rPr>
          <w:rFonts w:ascii="Calibri" w:hAnsi="Calibri"/>
        </w:rPr>
        <w:t>.</w:t>
      </w:r>
      <w:r w:rsidRPr="00061384">
        <w:rPr>
          <w:rFonts w:ascii="Calibri" w:hAnsi="Calibri"/>
        </w:rPr>
        <w:tab/>
      </w:r>
      <w:r w:rsidRPr="00061384">
        <w:rPr>
          <w:rFonts w:ascii="Calibri" w:hAnsi="Calibri"/>
          <w:b/>
        </w:rPr>
        <w:t>Weaknesses:</w:t>
      </w:r>
    </w:p>
    <w:p w:rsidR="00295B27" w:rsidRPr="00061384" w:rsidRDefault="00295B27" w:rsidP="00295B27">
      <w:pPr>
        <w:ind w:left="720"/>
        <w:jc w:val="both"/>
        <w:rPr>
          <w:rFonts w:ascii="Calibri" w:hAnsi="Calibri"/>
        </w:rPr>
      </w:pPr>
      <w:r w:rsidRPr="00061384">
        <w:rPr>
          <w:rFonts w:ascii="Calibri" w:hAnsi="Calibri"/>
        </w:rPr>
        <w:fldChar w:fldCharType="begin">
          <w:ffData>
            <w:name w:val="Text6"/>
            <w:enabled/>
            <w:calcOnExit w:val="0"/>
            <w:textInput/>
          </w:ffData>
        </w:fldChar>
      </w:r>
      <w:r w:rsidRPr="00061384">
        <w:rPr>
          <w:rFonts w:ascii="Calibri" w:hAnsi="Calibri"/>
        </w:rPr>
        <w:instrText xml:space="preserve"> FORMTEXT </w:instrText>
      </w:r>
      <w:r w:rsidRPr="00061384">
        <w:rPr>
          <w:rFonts w:ascii="Calibri" w:hAnsi="Calibri"/>
        </w:rPr>
      </w:r>
      <w:r w:rsidRPr="00061384">
        <w:rPr>
          <w:rFonts w:ascii="Calibri" w:hAnsi="Calibri"/>
        </w:rPr>
        <w:fldChar w:fldCharType="separate"/>
      </w:r>
      <w:r w:rsidRPr="00061384">
        <w:rPr>
          <w:rFonts w:ascii="Calibri" w:hAnsi="Calibri"/>
          <w:noProof/>
        </w:rPr>
        <w:t>     </w:t>
      </w:r>
      <w:r w:rsidRPr="00061384">
        <w:rPr>
          <w:rFonts w:ascii="Calibri" w:hAnsi="Calibri"/>
        </w:rPr>
        <w:fldChar w:fldCharType="end"/>
      </w:r>
    </w:p>
    <w:p w:rsidR="00295B27" w:rsidRPr="00061384" w:rsidRDefault="00295B27" w:rsidP="00295B27">
      <w:pPr>
        <w:ind w:left="720"/>
        <w:jc w:val="both"/>
        <w:rPr>
          <w:rFonts w:ascii="Calibri" w:hAnsi="Calibri"/>
        </w:rPr>
      </w:pPr>
    </w:p>
    <w:p w:rsidR="00295B27" w:rsidRPr="00061384" w:rsidRDefault="00295B27" w:rsidP="00295B27">
      <w:pPr>
        <w:ind w:left="720"/>
        <w:jc w:val="both"/>
        <w:rPr>
          <w:rFonts w:ascii="Calibri" w:hAnsi="Calibri"/>
          <w:b/>
        </w:rPr>
      </w:pPr>
      <w:r w:rsidRPr="00061384">
        <w:rPr>
          <w:rFonts w:ascii="Calibri" w:hAnsi="Calibri"/>
        </w:rPr>
        <w:t xml:space="preserve">ii.   </w:t>
      </w:r>
      <w:r w:rsidRPr="00061384">
        <w:rPr>
          <w:rFonts w:ascii="Calibri" w:hAnsi="Calibri"/>
          <w:b/>
        </w:rPr>
        <w:t>Rationale:</w:t>
      </w:r>
    </w:p>
    <w:p w:rsidR="00295B27" w:rsidRPr="00061384" w:rsidRDefault="00295B27" w:rsidP="007557C5">
      <w:pPr>
        <w:pStyle w:val="BodyTextIndent"/>
        <w:ind w:left="720" w:hanging="360"/>
        <w:jc w:val="both"/>
        <w:rPr>
          <w:rFonts w:ascii="Calibri" w:hAnsi="Calibri"/>
          <w:color w:val="000000"/>
          <w:szCs w:val="24"/>
        </w:rPr>
      </w:pPr>
    </w:p>
    <w:p w:rsidR="00295B27" w:rsidRPr="00061384" w:rsidRDefault="00295B27" w:rsidP="00295B27">
      <w:pPr>
        <w:jc w:val="both"/>
        <w:rPr>
          <w:rFonts w:ascii="Calibri" w:hAnsi="Calibri"/>
        </w:rPr>
      </w:pPr>
    </w:p>
    <w:p w:rsidR="00295B27" w:rsidRPr="00061384" w:rsidRDefault="00295B27" w:rsidP="00295B27">
      <w:pPr>
        <w:ind w:left="720"/>
        <w:jc w:val="both"/>
        <w:rPr>
          <w:rFonts w:ascii="Calibri" w:hAnsi="Calibri"/>
        </w:rPr>
      </w:pPr>
    </w:p>
    <w:p w:rsidR="009F449B" w:rsidRPr="00061384" w:rsidRDefault="009F449B" w:rsidP="007557C5">
      <w:pPr>
        <w:pStyle w:val="BodyTextIndent"/>
        <w:ind w:left="720" w:hanging="360"/>
        <w:rPr>
          <w:rFonts w:ascii="Calibri" w:hAnsi="Calibri"/>
          <w:strike/>
          <w:szCs w:val="24"/>
        </w:rPr>
      </w:pPr>
    </w:p>
    <w:p w:rsidR="00295B27" w:rsidRPr="00061384" w:rsidRDefault="00295B27" w:rsidP="00295B27">
      <w:pPr>
        <w:jc w:val="both"/>
        <w:rPr>
          <w:rFonts w:ascii="Calibri" w:hAnsi="Calibri"/>
        </w:rPr>
      </w:pPr>
    </w:p>
    <w:p w:rsidR="00544181" w:rsidRPr="00061384" w:rsidRDefault="00A440D1" w:rsidP="00A440D1">
      <w:pPr>
        <w:jc w:val="both"/>
        <w:rPr>
          <w:rFonts w:asciiTheme="minorHAnsi" w:hAnsiTheme="minorHAnsi"/>
        </w:rPr>
      </w:pPr>
      <w:r w:rsidRPr="00061384">
        <w:rPr>
          <w:rFonts w:asciiTheme="minorHAnsi" w:hAnsiTheme="minorHAnsi"/>
          <w:b/>
        </w:rPr>
        <w:t xml:space="preserve">ESPB 19015.1   </w:t>
      </w:r>
      <w:r w:rsidRPr="00061384">
        <w:rPr>
          <w:rFonts w:asciiTheme="minorHAnsi" w:hAnsiTheme="minorHAnsi"/>
        </w:rPr>
        <w:t>The program curriculum is advanced in rigor and results in advanced knowledge, skills and dispositions in teaching students with special needs. The program reflects consideration of the NBPTS principles as well as CEC and CAEP standards.</w:t>
      </w:r>
    </w:p>
    <w:p w:rsidR="005E4906" w:rsidRPr="00061384" w:rsidRDefault="005E4906" w:rsidP="005E4906">
      <w:pPr>
        <w:jc w:val="both"/>
        <w:rPr>
          <w:rFonts w:ascii="Calibri" w:hAnsi="Calibri"/>
        </w:rPr>
      </w:pPr>
    </w:p>
    <w:p w:rsidR="005E4906" w:rsidRPr="00061384" w:rsidRDefault="005E4906" w:rsidP="005E4906">
      <w:pPr>
        <w:jc w:val="both"/>
        <w:rPr>
          <w:rFonts w:ascii="Calibri" w:hAnsi="Calibri"/>
        </w:rPr>
      </w:pPr>
      <w:r w:rsidRPr="00061384">
        <w:rPr>
          <w:rFonts w:ascii="Calibri" w:hAnsi="Calibri"/>
        </w:rPr>
        <w:t>A.</w:t>
      </w:r>
      <w:r w:rsidRPr="00061384">
        <w:rPr>
          <w:rFonts w:ascii="Calibri" w:hAnsi="Calibri"/>
        </w:rPr>
        <w:tab/>
        <w:t>Content Expert Decision:  Is the sub-standard met, met with weakness, or not met?</w:t>
      </w:r>
    </w:p>
    <w:p w:rsidR="005E4906" w:rsidRPr="00061384" w:rsidRDefault="005E4906" w:rsidP="005E4906">
      <w:pPr>
        <w:jc w:val="both"/>
        <w:rPr>
          <w:rFonts w:ascii="Calibri" w:hAnsi="Calibri"/>
        </w:rPr>
      </w:pPr>
    </w:p>
    <w:p w:rsidR="00061384" w:rsidRPr="00061384" w:rsidRDefault="005E4906" w:rsidP="00061384">
      <w:pPr>
        <w:ind w:left="720" w:hanging="360"/>
        <w:jc w:val="both"/>
        <w:rPr>
          <w:rFonts w:ascii="Calibri" w:hAnsi="Calibri"/>
        </w:rPr>
      </w:pPr>
      <w:r w:rsidRPr="00061384">
        <w:rPr>
          <w:rFonts w:ascii="Calibri" w:hAnsi="Calibri"/>
        </w:rPr>
        <w:tab/>
      </w:r>
      <w:r w:rsidR="00061384" w:rsidRPr="00061384">
        <w:rPr>
          <w:rFonts w:ascii="Calibri" w:hAnsi="Calibri"/>
        </w:rPr>
        <w:tab/>
      </w:r>
      <w:r w:rsidR="00061384" w:rsidRPr="00061384">
        <w:rPr>
          <w:rFonts w:ascii="Calibri" w:hAnsi="Calibri"/>
          <w:u w:val="single"/>
        </w:rPr>
        <w:fldChar w:fldCharType="begin">
          <w:ffData>
            <w:name w:val="Text10"/>
            <w:enabled/>
            <w:calcOnExit w:val="0"/>
            <w:textInput/>
          </w:ffData>
        </w:fldChar>
      </w:r>
      <w:r w:rsidR="00061384" w:rsidRPr="00061384">
        <w:rPr>
          <w:rFonts w:ascii="Calibri" w:hAnsi="Calibri"/>
          <w:u w:val="single"/>
        </w:rPr>
        <w:instrText xml:space="preserve"> FORMTEXT </w:instrText>
      </w:r>
      <w:r w:rsidR="00061384" w:rsidRPr="00061384">
        <w:rPr>
          <w:rFonts w:ascii="Calibri" w:hAnsi="Calibri"/>
          <w:u w:val="single"/>
        </w:rPr>
      </w:r>
      <w:r w:rsidR="00061384" w:rsidRPr="00061384">
        <w:rPr>
          <w:rFonts w:ascii="Calibri" w:hAnsi="Calibri"/>
          <w:u w:val="single"/>
        </w:rPr>
        <w:fldChar w:fldCharType="separate"/>
      </w:r>
      <w:r w:rsidR="00061384" w:rsidRPr="00061384">
        <w:rPr>
          <w:rFonts w:ascii="Calibri" w:hAnsi="Calibri"/>
          <w:noProof/>
          <w:u w:val="single"/>
        </w:rPr>
        <w:t>     </w:t>
      </w:r>
      <w:r w:rsidR="00061384" w:rsidRPr="00061384">
        <w:rPr>
          <w:rFonts w:ascii="Calibri" w:hAnsi="Calibri"/>
          <w:u w:val="single"/>
        </w:rPr>
        <w:fldChar w:fldCharType="end"/>
      </w:r>
      <w:r w:rsidR="00061384" w:rsidRPr="00061384">
        <w:rPr>
          <w:rFonts w:ascii="Calibri" w:hAnsi="Calibri"/>
        </w:rPr>
        <w:t>Met</w:t>
      </w:r>
      <w:r w:rsidR="00061384" w:rsidRPr="00061384">
        <w:rPr>
          <w:rFonts w:ascii="Calibri" w:hAnsi="Calibri"/>
        </w:rPr>
        <w:tab/>
        <w:t xml:space="preserve">       </w:t>
      </w:r>
      <w:r w:rsidR="00061384" w:rsidRPr="00061384">
        <w:rPr>
          <w:rFonts w:ascii="Calibri" w:hAnsi="Calibri"/>
          <w:u w:val="single"/>
        </w:rPr>
        <w:fldChar w:fldCharType="begin">
          <w:ffData>
            <w:name w:val="Text10"/>
            <w:enabled/>
            <w:calcOnExit w:val="0"/>
            <w:textInput/>
          </w:ffData>
        </w:fldChar>
      </w:r>
      <w:r w:rsidR="00061384" w:rsidRPr="00061384">
        <w:rPr>
          <w:rFonts w:ascii="Calibri" w:hAnsi="Calibri"/>
          <w:u w:val="single"/>
        </w:rPr>
        <w:instrText xml:space="preserve"> FORMTEXT </w:instrText>
      </w:r>
      <w:r w:rsidR="00061384" w:rsidRPr="00061384">
        <w:rPr>
          <w:rFonts w:ascii="Calibri" w:hAnsi="Calibri"/>
          <w:u w:val="single"/>
        </w:rPr>
      </w:r>
      <w:r w:rsidR="00061384" w:rsidRPr="00061384">
        <w:rPr>
          <w:rFonts w:ascii="Calibri" w:hAnsi="Calibri"/>
          <w:u w:val="single"/>
        </w:rPr>
        <w:fldChar w:fldCharType="separate"/>
      </w:r>
      <w:r w:rsidR="00061384" w:rsidRPr="00061384">
        <w:rPr>
          <w:rFonts w:ascii="Calibri" w:hAnsi="Calibri"/>
          <w:noProof/>
          <w:u w:val="single"/>
        </w:rPr>
        <w:t>     </w:t>
      </w:r>
      <w:r w:rsidR="00061384" w:rsidRPr="00061384">
        <w:rPr>
          <w:rFonts w:ascii="Calibri" w:hAnsi="Calibri"/>
          <w:u w:val="single"/>
        </w:rPr>
        <w:fldChar w:fldCharType="end"/>
      </w:r>
      <w:r w:rsidR="00061384" w:rsidRPr="00061384">
        <w:rPr>
          <w:rFonts w:ascii="Calibri" w:hAnsi="Calibri"/>
          <w:u w:val="single"/>
        </w:rPr>
        <w:t xml:space="preserve"> </w:t>
      </w:r>
      <w:r w:rsidR="00061384" w:rsidRPr="00061384">
        <w:rPr>
          <w:rFonts w:ascii="Calibri" w:hAnsi="Calibri"/>
        </w:rPr>
        <w:t>Met with Weakness</w:t>
      </w:r>
      <w:r w:rsidR="00061384" w:rsidRPr="00061384">
        <w:rPr>
          <w:rFonts w:ascii="Calibri" w:hAnsi="Calibri"/>
        </w:rPr>
        <w:tab/>
      </w:r>
      <w:r w:rsidR="00061384" w:rsidRPr="00061384">
        <w:rPr>
          <w:rFonts w:ascii="Calibri" w:hAnsi="Calibri"/>
          <w:u w:val="single"/>
        </w:rPr>
        <w:fldChar w:fldCharType="begin">
          <w:ffData>
            <w:name w:val="Text10"/>
            <w:enabled/>
            <w:calcOnExit w:val="0"/>
            <w:textInput/>
          </w:ffData>
        </w:fldChar>
      </w:r>
      <w:r w:rsidR="00061384" w:rsidRPr="00061384">
        <w:rPr>
          <w:rFonts w:ascii="Calibri" w:hAnsi="Calibri"/>
          <w:u w:val="single"/>
        </w:rPr>
        <w:instrText xml:space="preserve"> FORMTEXT </w:instrText>
      </w:r>
      <w:r w:rsidR="00061384" w:rsidRPr="00061384">
        <w:rPr>
          <w:rFonts w:ascii="Calibri" w:hAnsi="Calibri"/>
          <w:u w:val="single"/>
        </w:rPr>
      </w:r>
      <w:r w:rsidR="00061384" w:rsidRPr="00061384">
        <w:rPr>
          <w:rFonts w:ascii="Calibri" w:hAnsi="Calibri"/>
          <w:u w:val="single"/>
        </w:rPr>
        <w:fldChar w:fldCharType="separate"/>
      </w:r>
      <w:r w:rsidR="00061384" w:rsidRPr="00061384">
        <w:rPr>
          <w:rFonts w:ascii="Calibri" w:hAnsi="Calibri"/>
          <w:noProof/>
          <w:u w:val="single"/>
        </w:rPr>
        <w:t>     </w:t>
      </w:r>
      <w:r w:rsidR="00061384" w:rsidRPr="00061384">
        <w:rPr>
          <w:rFonts w:ascii="Calibri" w:hAnsi="Calibri"/>
          <w:u w:val="single"/>
        </w:rPr>
        <w:fldChar w:fldCharType="end"/>
      </w:r>
      <w:r w:rsidR="00061384" w:rsidRPr="00061384">
        <w:rPr>
          <w:rFonts w:ascii="Calibri" w:hAnsi="Calibri"/>
        </w:rPr>
        <w:t>Not Met</w:t>
      </w:r>
    </w:p>
    <w:p w:rsidR="005E4906" w:rsidRPr="00061384" w:rsidRDefault="005E4906" w:rsidP="005E4906">
      <w:pPr>
        <w:jc w:val="both"/>
        <w:rPr>
          <w:rFonts w:ascii="Calibri" w:hAnsi="Calibri"/>
        </w:rPr>
      </w:pPr>
    </w:p>
    <w:p w:rsidR="005E4906" w:rsidRPr="00061384" w:rsidRDefault="005E4906" w:rsidP="005E4906">
      <w:pPr>
        <w:jc w:val="both"/>
        <w:rPr>
          <w:rFonts w:ascii="Calibri" w:hAnsi="Calibri"/>
        </w:rPr>
      </w:pPr>
    </w:p>
    <w:p w:rsidR="005E4906" w:rsidRPr="00061384" w:rsidRDefault="005E4906" w:rsidP="005E4906">
      <w:pPr>
        <w:jc w:val="both"/>
        <w:rPr>
          <w:rFonts w:ascii="Calibri" w:hAnsi="Calibri"/>
        </w:rPr>
      </w:pPr>
    </w:p>
    <w:p w:rsidR="005E4906" w:rsidRPr="00061384" w:rsidRDefault="005E4906" w:rsidP="005E4906">
      <w:pPr>
        <w:jc w:val="both"/>
        <w:rPr>
          <w:rFonts w:ascii="Calibri" w:hAnsi="Calibri"/>
        </w:rPr>
      </w:pPr>
      <w:r w:rsidRPr="00061384">
        <w:rPr>
          <w:rFonts w:ascii="Calibri" w:hAnsi="Calibri"/>
        </w:rPr>
        <w:t>B.</w:t>
      </w:r>
      <w:r w:rsidRPr="00061384">
        <w:rPr>
          <w:rFonts w:ascii="Calibri" w:hAnsi="Calibri"/>
        </w:rPr>
        <w:tab/>
        <w:t xml:space="preserve"> For Decisions of “Met with Weakness” or “Not Met”: Describe the specific weakness identified and the rationale for the decision. This information will guide the institution to provide additional information in their rejoinder, or be used to determine stipulations for the institution to address by the time the next visit occurs. A rationale does not need to be provided for standards “met”.</w:t>
      </w:r>
    </w:p>
    <w:p w:rsidR="005E4906" w:rsidRPr="00061384" w:rsidRDefault="005E4906" w:rsidP="005E4906">
      <w:pPr>
        <w:jc w:val="both"/>
        <w:rPr>
          <w:rFonts w:ascii="Calibri" w:hAnsi="Calibri"/>
        </w:rPr>
      </w:pPr>
    </w:p>
    <w:p w:rsidR="005E4906" w:rsidRPr="00061384" w:rsidRDefault="005E4906" w:rsidP="005E4906">
      <w:pPr>
        <w:jc w:val="both"/>
        <w:rPr>
          <w:rFonts w:ascii="Calibri" w:hAnsi="Calibri"/>
        </w:rPr>
      </w:pPr>
      <w:proofErr w:type="spellStart"/>
      <w:r w:rsidRPr="00061384">
        <w:rPr>
          <w:rFonts w:ascii="Calibri" w:hAnsi="Calibri"/>
        </w:rPr>
        <w:t>i</w:t>
      </w:r>
      <w:proofErr w:type="spellEnd"/>
      <w:r w:rsidRPr="00061384">
        <w:rPr>
          <w:rFonts w:ascii="Calibri" w:hAnsi="Calibri"/>
        </w:rPr>
        <w:t>.</w:t>
      </w:r>
      <w:r w:rsidRPr="00061384">
        <w:rPr>
          <w:rFonts w:ascii="Calibri" w:hAnsi="Calibri"/>
        </w:rPr>
        <w:tab/>
        <w:t>Weaknesses:</w:t>
      </w:r>
    </w:p>
    <w:p w:rsidR="005E4906" w:rsidRPr="00061384" w:rsidRDefault="005E4906" w:rsidP="005E4906">
      <w:pPr>
        <w:jc w:val="both"/>
        <w:rPr>
          <w:rFonts w:ascii="Calibri" w:hAnsi="Calibri"/>
        </w:rPr>
      </w:pPr>
      <w:r w:rsidRPr="00061384">
        <w:rPr>
          <w:rFonts w:ascii="Calibri" w:hAnsi="Calibri"/>
        </w:rPr>
        <w:t xml:space="preserve">     </w:t>
      </w:r>
    </w:p>
    <w:p w:rsidR="005E4906" w:rsidRPr="00061384" w:rsidRDefault="005E4906" w:rsidP="005E4906">
      <w:pPr>
        <w:jc w:val="both"/>
        <w:rPr>
          <w:rFonts w:ascii="Calibri" w:hAnsi="Calibri"/>
        </w:rPr>
      </w:pPr>
    </w:p>
    <w:p w:rsidR="005E4906" w:rsidRPr="00061384" w:rsidRDefault="005E4906" w:rsidP="005E4906">
      <w:pPr>
        <w:jc w:val="both"/>
        <w:rPr>
          <w:rFonts w:ascii="Calibri" w:hAnsi="Calibri"/>
        </w:rPr>
      </w:pPr>
      <w:r w:rsidRPr="00061384">
        <w:rPr>
          <w:rFonts w:ascii="Calibri" w:hAnsi="Calibri"/>
        </w:rPr>
        <w:t>ii.   Rationale:</w:t>
      </w:r>
    </w:p>
    <w:p w:rsidR="00A440D1" w:rsidRPr="00061384" w:rsidRDefault="005E4906" w:rsidP="00295B27">
      <w:pPr>
        <w:jc w:val="both"/>
        <w:rPr>
          <w:rFonts w:ascii="Calibri" w:hAnsi="Calibri"/>
        </w:rPr>
      </w:pPr>
      <w:r w:rsidRPr="00061384">
        <w:rPr>
          <w:rFonts w:ascii="Calibri" w:hAnsi="Calibri"/>
        </w:rPr>
        <w:t xml:space="preserve">     </w:t>
      </w:r>
    </w:p>
    <w:p w:rsidR="00A440D1" w:rsidRPr="00061384" w:rsidRDefault="00A440D1" w:rsidP="00295B27">
      <w:pPr>
        <w:jc w:val="both"/>
        <w:rPr>
          <w:rFonts w:ascii="Calibri" w:hAnsi="Calibri"/>
        </w:rPr>
      </w:pPr>
    </w:p>
    <w:p w:rsidR="00A440D1" w:rsidRPr="00061384" w:rsidRDefault="00A440D1" w:rsidP="00A440D1">
      <w:pPr>
        <w:jc w:val="both"/>
        <w:rPr>
          <w:rFonts w:ascii="Calibri" w:hAnsi="Calibri"/>
        </w:rPr>
      </w:pPr>
      <w:r w:rsidRPr="00061384">
        <w:rPr>
          <w:rFonts w:ascii="Calibri" w:hAnsi="Calibri"/>
          <w:b/>
        </w:rPr>
        <w:t xml:space="preserve">ESPB 19015.2   </w:t>
      </w:r>
      <w:r w:rsidRPr="00061384">
        <w:rPr>
          <w:rFonts w:ascii="Calibri" w:hAnsi="Calibri"/>
        </w:rPr>
        <w:t xml:space="preserve">The program provides candidates with advanced knowledge and skills that parallels all requirement areas in the North Dakota Standards for Program Approval CC: </w:t>
      </w:r>
      <w:r w:rsidR="00061384" w:rsidRPr="00061384">
        <w:rPr>
          <w:rFonts w:ascii="Calibri" w:hAnsi="Calibri"/>
        </w:rPr>
        <w:t>North Dakota</w:t>
      </w:r>
      <w:r w:rsidRPr="00061384">
        <w:rPr>
          <w:rFonts w:ascii="Calibri" w:hAnsi="Calibri"/>
        </w:rPr>
        <w:t xml:space="preserve"> standards for all special education teachers.</w:t>
      </w:r>
    </w:p>
    <w:p w:rsidR="00A440D1" w:rsidRPr="00061384" w:rsidRDefault="00A440D1" w:rsidP="00295B27">
      <w:pPr>
        <w:jc w:val="both"/>
        <w:rPr>
          <w:rFonts w:ascii="Calibri" w:hAnsi="Calibri"/>
        </w:rPr>
      </w:pPr>
    </w:p>
    <w:p w:rsidR="00A440D1" w:rsidRPr="00061384" w:rsidRDefault="00A440D1" w:rsidP="00A440D1">
      <w:pPr>
        <w:jc w:val="both"/>
        <w:rPr>
          <w:rFonts w:ascii="Calibri" w:hAnsi="Calibri"/>
        </w:rPr>
      </w:pPr>
      <w:r w:rsidRPr="00061384">
        <w:rPr>
          <w:rFonts w:ascii="Calibri" w:hAnsi="Calibri"/>
        </w:rPr>
        <w:t>A.</w:t>
      </w:r>
      <w:r w:rsidRPr="00061384">
        <w:rPr>
          <w:rFonts w:ascii="Calibri" w:hAnsi="Calibri"/>
        </w:rPr>
        <w:tab/>
        <w:t>Content Expert Decision:  Is the sub-standard met, met with weakness, or not met?</w:t>
      </w:r>
    </w:p>
    <w:p w:rsidR="00A440D1" w:rsidRPr="00061384" w:rsidRDefault="00A440D1" w:rsidP="00A440D1">
      <w:pPr>
        <w:jc w:val="both"/>
        <w:rPr>
          <w:rFonts w:ascii="Calibri" w:hAnsi="Calibri"/>
        </w:rPr>
      </w:pPr>
    </w:p>
    <w:p w:rsidR="00061384" w:rsidRPr="00061384" w:rsidRDefault="00A440D1" w:rsidP="00061384">
      <w:pPr>
        <w:ind w:left="720" w:hanging="360"/>
        <w:jc w:val="both"/>
        <w:rPr>
          <w:rFonts w:ascii="Calibri" w:hAnsi="Calibri"/>
        </w:rPr>
      </w:pPr>
      <w:r w:rsidRPr="00061384">
        <w:rPr>
          <w:rFonts w:ascii="Calibri" w:hAnsi="Calibri"/>
        </w:rPr>
        <w:tab/>
        <w:t xml:space="preserve">     </w:t>
      </w:r>
      <w:r w:rsidR="00061384" w:rsidRPr="00061384">
        <w:rPr>
          <w:rFonts w:ascii="Calibri" w:hAnsi="Calibri"/>
        </w:rPr>
        <w:tab/>
      </w:r>
      <w:r w:rsidR="00061384" w:rsidRPr="00061384">
        <w:rPr>
          <w:rFonts w:ascii="Calibri" w:hAnsi="Calibri"/>
          <w:u w:val="single"/>
        </w:rPr>
        <w:fldChar w:fldCharType="begin">
          <w:ffData>
            <w:name w:val="Text10"/>
            <w:enabled/>
            <w:calcOnExit w:val="0"/>
            <w:textInput/>
          </w:ffData>
        </w:fldChar>
      </w:r>
      <w:r w:rsidR="00061384" w:rsidRPr="00061384">
        <w:rPr>
          <w:rFonts w:ascii="Calibri" w:hAnsi="Calibri"/>
          <w:u w:val="single"/>
        </w:rPr>
        <w:instrText xml:space="preserve"> FORMTEXT </w:instrText>
      </w:r>
      <w:r w:rsidR="00061384" w:rsidRPr="00061384">
        <w:rPr>
          <w:rFonts w:ascii="Calibri" w:hAnsi="Calibri"/>
          <w:u w:val="single"/>
        </w:rPr>
      </w:r>
      <w:r w:rsidR="00061384" w:rsidRPr="00061384">
        <w:rPr>
          <w:rFonts w:ascii="Calibri" w:hAnsi="Calibri"/>
          <w:u w:val="single"/>
        </w:rPr>
        <w:fldChar w:fldCharType="separate"/>
      </w:r>
      <w:r w:rsidR="00061384" w:rsidRPr="00061384">
        <w:rPr>
          <w:rFonts w:ascii="Calibri" w:hAnsi="Calibri"/>
          <w:noProof/>
          <w:u w:val="single"/>
        </w:rPr>
        <w:t>     </w:t>
      </w:r>
      <w:r w:rsidR="00061384" w:rsidRPr="00061384">
        <w:rPr>
          <w:rFonts w:ascii="Calibri" w:hAnsi="Calibri"/>
          <w:u w:val="single"/>
        </w:rPr>
        <w:fldChar w:fldCharType="end"/>
      </w:r>
      <w:r w:rsidR="00061384" w:rsidRPr="00061384">
        <w:rPr>
          <w:rFonts w:ascii="Calibri" w:hAnsi="Calibri"/>
        </w:rPr>
        <w:t>Met</w:t>
      </w:r>
      <w:r w:rsidR="00061384" w:rsidRPr="00061384">
        <w:rPr>
          <w:rFonts w:ascii="Calibri" w:hAnsi="Calibri"/>
        </w:rPr>
        <w:tab/>
        <w:t xml:space="preserve">       </w:t>
      </w:r>
      <w:r w:rsidR="00061384" w:rsidRPr="00061384">
        <w:rPr>
          <w:rFonts w:ascii="Calibri" w:hAnsi="Calibri"/>
          <w:u w:val="single"/>
        </w:rPr>
        <w:fldChar w:fldCharType="begin">
          <w:ffData>
            <w:name w:val="Text10"/>
            <w:enabled/>
            <w:calcOnExit w:val="0"/>
            <w:textInput/>
          </w:ffData>
        </w:fldChar>
      </w:r>
      <w:r w:rsidR="00061384" w:rsidRPr="00061384">
        <w:rPr>
          <w:rFonts w:ascii="Calibri" w:hAnsi="Calibri"/>
          <w:u w:val="single"/>
        </w:rPr>
        <w:instrText xml:space="preserve"> FORMTEXT </w:instrText>
      </w:r>
      <w:r w:rsidR="00061384" w:rsidRPr="00061384">
        <w:rPr>
          <w:rFonts w:ascii="Calibri" w:hAnsi="Calibri"/>
          <w:u w:val="single"/>
        </w:rPr>
      </w:r>
      <w:r w:rsidR="00061384" w:rsidRPr="00061384">
        <w:rPr>
          <w:rFonts w:ascii="Calibri" w:hAnsi="Calibri"/>
          <w:u w:val="single"/>
        </w:rPr>
        <w:fldChar w:fldCharType="separate"/>
      </w:r>
      <w:r w:rsidR="00061384" w:rsidRPr="00061384">
        <w:rPr>
          <w:rFonts w:ascii="Calibri" w:hAnsi="Calibri"/>
          <w:noProof/>
          <w:u w:val="single"/>
        </w:rPr>
        <w:t>     </w:t>
      </w:r>
      <w:r w:rsidR="00061384" w:rsidRPr="00061384">
        <w:rPr>
          <w:rFonts w:ascii="Calibri" w:hAnsi="Calibri"/>
          <w:u w:val="single"/>
        </w:rPr>
        <w:fldChar w:fldCharType="end"/>
      </w:r>
      <w:r w:rsidR="00061384" w:rsidRPr="00061384">
        <w:rPr>
          <w:rFonts w:ascii="Calibri" w:hAnsi="Calibri"/>
          <w:u w:val="single"/>
        </w:rPr>
        <w:t xml:space="preserve"> </w:t>
      </w:r>
      <w:r w:rsidR="00061384" w:rsidRPr="00061384">
        <w:rPr>
          <w:rFonts w:ascii="Calibri" w:hAnsi="Calibri"/>
        </w:rPr>
        <w:t>Met with Weakness</w:t>
      </w:r>
      <w:r w:rsidR="00061384" w:rsidRPr="00061384">
        <w:rPr>
          <w:rFonts w:ascii="Calibri" w:hAnsi="Calibri"/>
        </w:rPr>
        <w:tab/>
      </w:r>
      <w:r w:rsidR="00061384" w:rsidRPr="00061384">
        <w:rPr>
          <w:rFonts w:ascii="Calibri" w:hAnsi="Calibri"/>
          <w:u w:val="single"/>
        </w:rPr>
        <w:fldChar w:fldCharType="begin">
          <w:ffData>
            <w:name w:val="Text10"/>
            <w:enabled/>
            <w:calcOnExit w:val="0"/>
            <w:textInput/>
          </w:ffData>
        </w:fldChar>
      </w:r>
      <w:r w:rsidR="00061384" w:rsidRPr="00061384">
        <w:rPr>
          <w:rFonts w:ascii="Calibri" w:hAnsi="Calibri"/>
          <w:u w:val="single"/>
        </w:rPr>
        <w:instrText xml:space="preserve"> FORMTEXT </w:instrText>
      </w:r>
      <w:r w:rsidR="00061384" w:rsidRPr="00061384">
        <w:rPr>
          <w:rFonts w:ascii="Calibri" w:hAnsi="Calibri"/>
          <w:u w:val="single"/>
        </w:rPr>
      </w:r>
      <w:r w:rsidR="00061384" w:rsidRPr="00061384">
        <w:rPr>
          <w:rFonts w:ascii="Calibri" w:hAnsi="Calibri"/>
          <w:u w:val="single"/>
        </w:rPr>
        <w:fldChar w:fldCharType="separate"/>
      </w:r>
      <w:r w:rsidR="00061384" w:rsidRPr="00061384">
        <w:rPr>
          <w:rFonts w:ascii="Calibri" w:hAnsi="Calibri"/>
          <w:noProof/>
          <w:u w:val="single"/>
        </w:rPr>
        <w:t>     </w:t>
      </w:r>
      <w:r w:rsidR="00061384" w:rsidRPr="00061384">
        <w:rPr>
          <w:rFonts w:ascii="Calibri" w:hAnsi="Calibri"/>
          <w:u w:val="single"/>
        </w:rPr>
        <w:fldChar w:fldCharType="end"/>
      </w:r>
      <w:r w:rsidR="00061384" w:rsidRPr="00061384">
        <w:rPr>
          <w:rFonts w:ascii="Calibri" w:hAnsi="Calibri"/>
        </w:rPr>
        <w:t>Not Met</w:t>
      </w:r>
    </w:p>
    <w:p w:rsidR="00A440D1" w:rsidRPr="00061384" w:rsidRDefault="00A440D1" w:rsidP="00A440D1">
      <w:pPr>
        <w:jc w:val="both"/>
        <w:rPr>
          <w:rFonts w:ascii="Calibri" w:hAnsi="Calibri"/>
        </w:rPr>
      </w:pPr>
    </w:p>
    <w:p w:rsidR="00A440D1" w:rsidRPr="00061384" w:rsidRDefault="00A440D1" w:rsidP="00A440D1">
      <w:pPr>
        <w:jc w:val="both"/>
        <w:rPr>
          <w:rFonts w:ascii="Calibri" w:hAnsi="Calibri"/>
        </w:rPr>
      </w:pPr>
    </w:p>
    <w:p w:rsidR="00A440D1" w:rsidRPr="00061384" w:rsidRDefault="00A440D1" w:rsidP="00A440D1">
      <w:pPr>
        <w:jc w:val="both"/>
        <w:rPr>
          <w:rFonts w:ascii="Calibri" w:hAnsi="Calibri"/>
        </w:rPr>
      </w:pPr>
      <w:r w:rsidRPr="00061384">
        <w:rPr>
          <w:rFonts w:ascii="Calibri" w:hAnsi="Calibri"/>
        </w:rPr>
        <w:t>B.</w:t>
      </w:r>
      <w:r w:rsidRPr="00061384">
        <w:rPr>
          <w:rFonts w:ascii="Calibri" w:hAnsi="Calibri"/>
        </w:rPr>
        <w:tab/>
        <w:t xml:space="preserve"> For Decisions of “Met with Weakness” or “Not Met”: Describe the specific weakness identified and the rationale for the decision. This information will guide the institution to provide additional information in their rejoinder, or be used to determine stipulations for the institution to address by the time the next visit occurs. A rationale does not need to be provided for standards “met”.</w:t>
      </w:r>
    </w:p>
    <w:p w:rsidR="00A440D1" w:rsidRPr="00061384" w:rsidRDefault="00A440D1" w:rsidP="00A440D1">
      <w:pPr>
        <w:jc w:val="both"/>
        <w:rPr>
          <w:rFonts w:ascii="Calibri" w:hAnsi="Calibri"/>
        </w:rPr>
      </w:pPr>
    </w:p>
    <w:p w:rsidR="00A440D1" w:rsidRPr="00061384" w:rsidRDefault="00A440D1" w:rsidP="00A440D1">
      <w:pPr>
        <w:jc w:val="both"/>
        <w:rPr>
          <w:rFonts w:ascii="Calibri" w:hAnsi="Calibri"/>
        </w:rPr>
      </w:pPr>
      <w:proofErr w:type="spellStart"/>
      <w:r w:rsidRPr="00061384">
        <w:rPr>
          <w:rFonts w:ascii="Calibri" w:hAnsi="Calibri"/>
        </w:rPr>
        <w:t>i</w:t>
      </w:r>
      <w:proofErr w:type="spellEnd"/>
      <w:r w:rsidRPr="00061384">
        <w:rPr>
          <w:rFonts w:ascii="Calibri" w:hAnsi="Calibri"/>
        </w:rPr>
        <w:t>.</w:t>
      </w:r>
      <w:r w:rsidRPr="00061384">
        <w:rPr>
          <w:rFonts w:ascii="Calibri" w:hAnsi="Calibri"/>
        </w:rPr>
        <w:tab/>
        <w:t>Weaknesses:</w:t>
      </w:r>
    </w:p>
    <w:p w:rsidR="00A440D1" w:rsidRPr="00061384" w:rsidRDefault="00A440D1" w:rsidP="00A440D1">
      <w:pPr>
        <w:jc w:val="both"/>
        <w:rPr>
          <w:rFonts w:ascii="Calibri" w:hAnsi="Calibri"/>
        </w:rPr>
      </w:pPr>
      <w:r w:rsidRPr="00061384">
        <w:rPr>
          <w:rFonts w:ascii="Calibri" w:hAnsi="Calibri"/>
        </w:rPr>
        <w:t xml:space="preserve">     </w:t>
      </w:r>
    </w:p>
    <w:p w:rsidR="00A440D1" w:rsidRPr="00061384" w:rsidRDefault="00A440D1" w:rsidP="00A440D1">
      <w:pPr>
        <w:jc w:val="both"/>
        <w:rPr>
          <w:rFonts w:ascii="Calibri" w:hAnsi="Calibri"/>
        </w:rPr>
      </w:pPr>
    </w:p>
    <w:p w:rsidR="00A440D1" w:rsidRPr="00061384" w:rsidRDefault="00A440D1" w:rsidP="00A440D1">
      <w:pPr>
        <w:jc w:val="both"/>
        <w:rPr>
          <w:rFonts w:ascii="Calibri" w:hAnsi="Calibri"/>
        </w:rPr>
      </w:pPr>
      <w:r w:rsidRPr="00061384">
        <w:rPr>
          <w:rFonts w:ascii="Calibri" w:hAnsi="Calibri"/>
        </w:rPr>
        <w:t>ii.   Rationale:</w:t>
      </w:r>
    </w:p>
    <w:p w:rsidR="00A440D1" w:rsidRPr="00061384" w:rsidRDefault="00A440D1" w:rsidP="00A440D1">
      <w:pPr>
        <w:jc w:val="both"/>
        <w:rPr>
          <w:rFonts w:ascii="Calibri" w:hAnsi="Calibri"/>
        </w:rPr>
      </w:pPr>
      <w:r w:rsidRPr="00061384">
        <w:rPr>
          <w:rFonts w:ascii="Calibri" w:hAnsi="Calibri"/>
        </w:rPr>
        <w:t xml:space="preserve">     </w:t>
      </w:r>
    </w:p>
    <w:p w:rsidR="00A440D1" w:rsidRPr="00061384" w:rsidRDefault="00A440D1" w:rsidP="00295B27">
      <w:pPr>
        <w:jc w:val="both"/>
        <w:rPr>
          <w:rFonts w:ascii="Calibri" w:hAnsi="Calibri"/>
        </w:rPr>
      </w:pPr>
    </w:p>
    <w:p w:rsidR="00A440D1" w:rsidRPr="00061384" w:rsidRDefault="00A440D1" w:rsidP="00A440D1">
      <w:pPr>
        <w:jc w:val="both"/>
        <w:rPr>
          <w:rFonts w:ascii="Calibri" w:hAnsi="Calibri"/>
        </w:rPr>
      </w:pPr>
      <w:r w:rsidRPr="00061384">
        <w:rPr>
          <w:rFonts w:ascii="Calibri" w:hAnsi="Calibri"/>
          <w:b/>
        </w:rPr>
        <w:t xml:space="preserve">ESPB 19015.3 </w:t>
      </w:r>
      <w:r w:rsidRPr="00061384">
        <w:rPr>
          <w:rFonts w:ascii="Calibri" w:hAnsi="Calibri"/>
        </w:rPr>
        <w:t>The program provides candidates with advanced knowledge and skills that parallels all requirement areas in the applicable special education area of the North Dakota Standards for Program Approval 8.11 being addressed (i.e. DH: Deaf and Hard of Hearing, VI: Visual Impairment, ID: Intellectual Disabilities, or ECSE:  Early Childhood Special Education, etc.)</w:t>
      </w:r>
    </w:p>
    <w:p w:rsidR="00A440D1" w:rsidRPr="00061384" w:rsidRDefault="00A440D1" w:rsidP="00A440D1">
      <w:pPr>
        <w:jc w:val="both"/>
        <w:rPr>
          <w:rFonts w:ascii="Calibri" w:hAnsi="Calibri"/>
        </w:rPr>
      </w:pPr>
    </w:p>
    <w:p w:rsidR="00A440D1" w:rsidRPr="00061384" w:rsidRDefault="00A440D1" w:rsidP="00A440D1">
      <w:pPr>
        <w:jc w:val="both"/>
        <w:rPr>
          <w:rFonts w:ascii="Calibri" w:hAnsi="Calibri"/>
        </w:rPr>
      </w:pPr>
      <w:r w:rsidRPr="00061384">
        <w:rPr>
          <w:rFonts w:ascii="Calibri" w:hAnsi="Calibri"/>
        </w:rPr>
        <w:t>A.</w:t>
      </w:r>
      <w:r w:rsidRPr="00061384">
        <w:rPr>
          <w:rFonts w:ascii="Calibri" w:hAnsi="Calibri"/>
        </w:rPr>
        <w:tab/>
        <w:t>Content Expert Decision:  Is the sub-standard met, met with weakness, or not met?</w:t>
      </w:r>
    </w:p>
    <w:p w:rsidR="00A440D1" w:rsidRPr="00061384" w:rsidRDefault="00A440D1" w:rsidP="00A440D1">
      <w:pPr>
        <w:jc w:val="both"/>
        <w:rPr>
          <w:rFonts w:ascii="Calibri" w:hAnsi="Calibri"/>
        </w:rPr>
      </w:pPr>
    </w:p>
    <w:p w:rsidR="00061384" w:rsidRPr="00061384" w:rsidRDefault="00A440D1" w:rsidP="00061384">
      <w:pPr>
        <w:ind w:left="720" w:hanging="360"/>
        <w:jc w:val="both"/>
        <w:rPr>
          <w:rFonts w:ascii="Calibri" w:hAnsi="Calibri"/>
        </w:rPr>
      </w:pPr>
      <w:r w:rsidRPr="00061384">
        <w:rPr>
          <w:rFonts w:ascii="Calibri" w:hAnsi="Calibri"/>
        </w:rPr>
        <w:tab/>
        <w:t xml:space="preserve">     </w:t>
      </w:r>
      <w:r w:rsidR="00061384" w:rsidRPr="00061384">
        <w:rPr>
          <w:rFonts w:ascii="Calibri" w:hAnsi="Calibri"/>
        </w:rPr>
        <w:tab/>
      </w:r>
      <w:r w:rsidR="00061384" w:rsidRPr="00061384">
        <w:rPr>
          <w:rFonts w:ascii="Calibri" w:hAnsi="Calibri"/>
          <w:u w:val="single"/>
        </w:rPr>
        <w:fldChar w:fldCharType="begin">
          <w:ffData>
            <w:name w:val="Text10"/>
            <w:enabled/>
            <w:calcOnExit w:val="0"/>
            <w:textInput/>
          </w:ffData>
        </w:fldChar>
      </w:r>
      <w:r w:rsidR="00061384" w:rsidRPr="00061384">
        <w:rPr>
          <w:rFonts w:ascii="Calibri" w:hAnsi="Calibri"/>
          <w:u w:val="single"/>
        </w:rPr>
        <w:instrText xml:space="preserve"> FORMTEXT </w:instrText>
      </w:r>
      <w:r w:rsidR="00061384" w:rsidRPr="00061384">
        <w:rPr>
          <w:rFonts w:ascii="Calibri" w:hAnsi="Calibri"/>
          <w:u w:val="single"/>
        </w:rPr>
      </w:r>
      <w:r w:rsidR="00061384" w:rsidRPr="00061384">
        <w:rPr>
          <w:rFonts w:ascii="Calibri" w:hAnsi="Calibri"/>
          <w:u w:val="single"/>
        </w:rPr>
        <w:fldChar w:fldCharType="separate"/>
      </w:r>
      <w:r w:rsidR="00061384" w:rsidRPr="00061384">
        <w:rPr>
          <w:rFonts w:ascii="Calibri" w:hAnsi="Calibri"/>
          <w:noProof/>
          <w:u w:val="single"/>
        </w:rPr>
        <w:t>     </w:t>
      </w:r>
      <w:r w:rsidR="00061384" w:rsidRPr="00061384">
        <w:rPr>
          <w:rFonts w:ascii="Calibri" w:hAnsi="Calibri"/>
          <w:u w:val="single"/>
        </w:rPr>
        <w:fldChar w:fldCharType="end"/>
      </w:r>
      <w:r w:rsidR="00061384" w:rsidRPr="00061384">
        <w:rPr>
          <w:rFonts w:ascii="Calibri" w:hAnsi="Calibri"/>
        </w:rPr>
        <w:t>Met</w:t>
      </w:r>
      <w:r w:rsidR="00061384" w:rsidRPr="00061384">
        <w:rPr>
          <w:rFonts w:ascii="Calibri" w:hAnsi="Calibri"/>
        </w:rPr>
        <w:tab/>
        <w:t xml:space="preserve">       </w:t>
      </w:r>
      <w:r w:rsidR="00061384" w:rsidRPr="00061384">
        <w:rPr>
          <w:rFonts w:ascii="Calibri" w:hAnsi="Calibri"/>
          <w:u w:val="single"/>
        </w:rPr>
        <w:fldChar w:fldCharType="begin">
          <w:ffData>
            <w:name w:val="Text10"/>
            <w:enabled/>
            <w:calcOnExit w:val="0"/>
            <w:textInput/>
          </w:ffData>
        </w:fldChar>
      </w:r>
      <w:r w:rsidR="00061384" w:rsidRPr="00061384">
        <w:rPr>
          <w:rFonts w:ascii="Calibri" w:hAnsi="Calibri"/>
          <w:u w:val="single"/>
        </w:rPr>
        <w:instrText xml:space="preserve"> FORMTEXT </w:instrText>
      </w:r>
      <w:r w:rsidR="00061384" w:rsidRPr="00061384">
        <w:rPr>
          <w:rFonts w:ascii="Calibri" w:hAnsi="Calibri"/>
          <w:u w:val="single"/>
        </w:rPr>
      </w:r>
      <w:r w:rsidR="00061384" w:rsidRPr="00061384">
        <w:rPr>
          <w:rFonts w:ascii="Calibri" w:hAnsi="Calibri"/>
          <w:u w:val="single"/>
        </w:rPr>
        <w:fldChar w:fldCharType="separate"/>
      </w:r>
      <w:r w:rsidR="00061384" w:rsidRPr="00061384">
        <w:rPr>
          <w:rFonts w:ascii="Calibri" w:hAnsi="Calibri"/>
          <w:noProof/>
          <w:u w:val="single"/>
        </w:rPr>
        <w:t>     </w:t>
      </w:r>
      <w:r w:rsidR="00061384" w:rsidRPr="00061384">
        <w:rPr>
          <w:rFonts w:ascii="Calibri" w:hAnsi="Calibri"/>
          <w:u w:val="single"/>
        </w:rPr>
        <w:fldChar w:fldCharType="end"/>
      </w:r>
      <w:r w:rsidR="00061384" w:rsidRPr="00061384">
        <w:rPr>
          <w:rFonts w:ascii="Calibri" w:hAnsi="Calibri"/>
          <w:u w:val="single"/>
        </w:rPr>
        <w:t xml:space="preserve"> </w:t>
      </w:r>
      <w:r w:rsidR="00061384" w:rsidRPr="00061384">
        <w:rPr>
          <w:rFonts w:ascii="Calibri" w:hAnsi="Calibri"/>
        </w:rPr>
        <w:t>Met with Weakness</w:t>
      </w:r>
      <w:r w:rsidR="00061384" w:rsidRPr="00061384">
        <w:rPr>
          <w:rFonts w:ascii="Calibri" w:hAnsi="Calibri"/>
        </w:rPr>
        <w:tab/>
      </w:r>
      <w:r w:rsidR="00061384" w:rsidRPr="00061384">
        <w:rPr>
          <w:rFonts w:ascii="Calibri" w:hAnsi="Calibri"/>
          <w:u w:val="single"/>
        </w:rPr>
        <w:fldChar w:fldCharType="begin">
          <w:ffData>
            <w:name w:val="Text10"/>
            <w:enabled/>
            <w:calcOnExit w:val="0"/>
            <w:textInput/>
          </w:ffData>
        </w:fldChar>
      </w:r>
      <w:r w:rsidR="00061384" w:rsidRPr="00061384">
        <w:rPr>
          <w:rFonts w:ascii="Calibri" w:hAnsi="Calibri"/>
          <w:u w:val="single"/>
        </w:rPr>
        <w:instrText xml:space="preserve"> FORMTEXT </w:instrText>
      </w:r>
      <w:r w:rsidR="00061384" w:rsidRPr="00061384">
        <w:rPr>
          <w:rFonts w:ascii="Calibri" w:hAnsi="Calibri"/>
          <w:u w:val="single"/>
        </w:rPr>
      </w:r>
      <w:r w:rsidR="00061384" w:rsidRPr="00061384">
        <w:rPr>
          <w:rFonts w:ascii="Calibri" w:hAnsi="Calibri"/>
          <w:u w:val="single"/>
        </w:rPr>
        <w:fldChar w:fldCharType="separate"/>
      </w:r>
      <w:r w:rsidR="00061384" w:rsidRPr="00061384">
        <w:rPr>
          <w:rFonts w:ascii="Calibri" w:hAnsi="Calibri"/>
          <w:noProof/>
          <w:u w:val="single"/>
        </w:rPr>
        <w:t>     </w:t>
      </w:r>
      <w:r w:rsidR="00061384" w:rsidRPr="00061384">
        <w:rPr>
          <w:rFonts w:ascii="Calibri" w:hAnsi="Calibri"/>
          <w:u w:val="single"/>
        </w:rPr>
        <w:fldChar w:fldCharType="end"/>
      </w:r>
      <w:r w:rsidR="00061384" w:rsidRPr="00061384">
        <w:rPr>
          <w:rFonts w:ascii="Calibri" w:hAnsi="Calibri"/>
        </w:rPr>
        <w:t>Not Met</w:t>
      </w:r>
    </w:p>
    <w:p w:rsidR="00A440D1" w:rsidRPr="00061384" w:rsidRDefault="00A440D1" w:rsidP="00A440D1">
      <w:pPr>
        <w:jc w:val="both"/>
        <w:rPr>
          <w:rFonts w:ascii="Calibri" w:hAnsi="Calibri"/>
        </w:rPr>
      </w:pPr>
    </w:p>
    <w:p w:rsidR="00A440D1" w:rsidRPr="00061384" w:rsidRDefault="00A440D1" w:rsidP="00A440D1">
      <w:pPr>
        <w:jc w:val="both"/>
        <w:rPr>
          <w:rFonts w:ascii="Calibri" w:hAnsi="Calibri"/>
        </w:rPr>
      </w:pPr>
    </w:p>
    <w:p w:rsidR="00A440D1" w:rsidRPr="00061384" w:rsidRDefault="00A440D1" w:rsidP="00A440D1">
      <w:pPr>
        <w:jc w:val="both"/>
        <w:rPr>
          <w:rFonts w:ascii="Calibri" w:hAnsi="Calibri"/>
        </w:rPr>
      </w:pPr>
      <w:r w:rsidRPr="00061384">
        <w:rPr>
          <w:rFonts w:ascii="Calibri" w:hAnsi="Calibri"/>
        </w:rPr>
        <w:t>B.</w:t>
      </w:r>
      <w:r w:rsidRPr="00061384">
        <w:rPr>
          <w:rFonts w:ascii="Calibri" w:hAnsi="Calibri"/>
        </w:rPr>
        <w:tab/>
        <w:t xml:space="preserve"> For Decisions of “Met with Weakness” or “Not Met”: Describe the specific weakness identified and the rationale for the decision. This information will guide the institution to </w:t>
      </w:r>
      <w:r w:rsidRPr="00061384">
        <w:rPr>
          <w:rFonts w:ascii="Calibri" w:hAnsi="Calibri"/>
        </w:rPr>
        <w:lastRenderedPageBreak/>
        <w:t>provide additional information in their rejoinder, or be used to determine stipulations for the institution to address by the time the next visit occurs. A rationale does not need to be provided for standards “met”.</w:t>
      </w:r>
    </w:p>
    <w:p w:rsidR="00A440D1" w:rsidRPr="00061384" w:rsidRDefault="00A440D1" w:rsidP="00A440D1">
      <w:pPr>
        <w:jc w:val="both"/>
        <w:rPr>
          <w:rFonts w:ascii="Calibri" w:hAnsi="Calibri"/>
        </w:rPr>
      </w:pPr>
    </w:p>
    <w:p w:rsidR="00A440D1" w:rsidRPr="00061384" w:rsidRDefault="00A440D1" w:rsidP="00A440D1">
      <w:pPr>
        <w:jc w:val="both"/>
        <w:rPr>
          <w:rFonts w:ascii="Calibri" w:hAnsi="Calibri"/>
        </w:rPr>
      </w:pPr>
      <w:proofErr w:type="spellStart"/>
      <w:r w:rsidRPr="00061384">
        <w:rPr>
          <w:rFonts w:ascii="Calibri" w:hAnsi="Calibri"/>
        </w:rPr>
        <w:t>i</w:t>
      </w:r>
      <w:proofErr w:type="spellEnd"/>
      <w:r w:rsidRPr="00061384">
        <w:rPr>
          <w:rFonts w:ascii="Calibri" w:hAnsi="Calibri"/>
        </w:rPr>
        <w:t>.</w:t>
      </w:r>
      <w:r w:rsidRPr="00061384">
        <w:rPr>
          <w:rFonts w:ascii="Calibri" w:hAnsi="Calibri"/>
        </w:rPr>
        <w:tab/>
        <w:t>Weaknesses:</w:t>
      </w:r>
    </w:p>
    <w:p w:rsidR="00A440D1" w:rsidRPr="00061384" w:rsidRDefault="00A440D1" w:rsidP="00A440D1">
      <w:pPr>
        <w:jc w:val="both"/>
        <w:rPr>
          <w:rFonts w:ascii="Calibri" w:hAnsi="Calibri"/>
        </w:rPr>
      </w:pPr>
      <w:r w:rsidRPr="00061384">
        <w:rPr>
          <w:rFonts w:ascii="Calibri" w:hAnsi="Calibri"/>
        </w:rPr>
        <w:t xml:space="preserve">     </w:t>
      </w:r>
    </w:p>
    <w:p w:rsidR="00A440D1" w:rsidRPr="00061384" w:rsidRDefault="00A440D1" w:rsidP="00A440D1">
      <w:pPr>
        <w:jc w:val="both"/>
        <w:rPr>
          <w:rFonts w:ascii="Calibri" w:hAnsi="Calibri"/>
        </w:rPr>
      </w:pPr>
    </w:p>
    <w:p w:rsidR="00A440D1" w:rsidRPr="00061384" w:rsidRDefault="00A440D1" w:rsidP="00A440D1">
      <w:pPr>
        <w:jc w:val="both"/>
        <w:rPr>
          <w:rFonts w:ascii="Calibri" w:hAnsi="Calibri"/>
        </w:rPr>
      </w:pPr>
      <w:r w:rsidRPr="00061384">
        <w:rPr>
          <w:rFonts w:ascii="Calibri" w:hAnsi="Calibri"/>
        </w:rPr>
        <w:t>ii.   Rationale:</w:t>
      </w:r>
    </w:p>
    <w:p w:rsidR="00A440D1" w:rsidRPr="00061384" w:rsidRDefault="00A440D1" w:rsidP="00A440D1">
      <w:pPr>
        <w:jc w:val="both"/>
        <w:rPr>
          <w:rFonts w:ascii="Calibri" w:hAnsi="Calibri"/>
        </w:rPr>
      </w:pPr>
      <w:r w:rsidRPr="00061384">
        <w:rPr>
          <w:rFonts w:ascii="Calibri" w:hAnsi="Calibri"/>
        </w:rPr>
        <w:t xml:space="preserve">     </w:t>
      </w:r>
    </w:p>
    <w:p w:rsidR="00A440D1" w:rsidRPr="00061384" w:rsidRDefault="00A440D1" w:rsidP="00A440D1">
      <w:pPr>
        <w:jc w:val="both"/>
        <w:rPr>
          <w:rFonts w:ascii="Calibri" w:hAnsi="Calibri"/>
        </w:rPr>
      </w:pPr>
    </w:p>
    <w:p w:rsidR="00A440D1" w:rsidRPr="00061384" w:rsidRDefault="00A440D1" w:rsidP="00A440D1">
      <w:pPr>
        <w:jc w:val="both"/>
        <w:rPr>
          <w:rFonts w:ascii="Calibri" w:hAnsi="Calibri"/>
        </w:rPr>
      </w:pPr>
    </w:p>
    <w:p w:rsidR="00A440D1" w:rsidRPr="00061384" w:rsidRDefault="00A440D1" w:rsidP="00A440D1">
      <w:pPr>
        <w:jc w:val="both"/>
        <w:rPr>
          <w:rFonts w:ascii="Calibri" w:hAnsi="Calibri"/>
        </w:rPr>
      </w:pPr>
      <w:r w:rsidRPr="00061384">
        <w:rPr>
          <w:rFonts w:ascii="Calibri" w:hAnsi="Calibri"/>
          <w:b/>
        </w:rPr>
        <w:t>ESPB 19015.4</w:t>
      </w:r>
      <w:r w:rsidRPr="00061384">
        <w:rPr>
          <w:rFonts w:ascii="Calibri" w:hAnsi="Calibri"/>
        </w:rPr>
        <w:t xml:space="preserve"> The program requires candidates to develop the ability to apply research and research methods relevant to the advanced field of study, including recent research-based knowledge, concepts, and analytical capabilities of the exceptional child specialty area.  </w:t>
      </w:r>
    </w:p>
    <w:p w:rsidR="00A440D1" w:rsidRPr="00061384" w:rsidRDefault="00A440D1" w:rsidP="00A440D1">
      <w:pPr>
        <w:jc w:val="both"/>
        <w:rPr>
          <w:rFonts w:ascii="Calibri" w:hAnsi="Calibri"/>
        </w:rPr>
      </w:pPr>
    </w:p>
    <w:p w:rsidR="00A440D1" w:rsidRPr="00061384" w:rsidRDefault="00A440D1" w:rsidP="00A440D1">
      <w:pPr>
        <w:jc w:val="both"/>
        <w:rPr>
          <w:rFonts w:ascii="Calibri" w:hAnsi="Calibri"/>
        </w:rPr>
      </w:pPr>
      <w:r w:rsidRPr="00061384">
        <w:rPr>
          <w:rFonts w:ascii="Calibri" w:hAnsi="Calibri"/>
        </w:rPr>
        <w:t>A.</w:t>
      </w:r>
      <w:r w:rsidRPr="00061384">
        <w:rPr>
          <w:rFonts w:ascii="Calibri" w:hAnsi="Calibri"/>
        </w:rPr>
        <w:tab/>
        <w:t>Content Expert Decision:  Is the sub-standard met, met with weakness, or not met?</w:t>
      </w:r>
    </w:p>
    <w:p w:rsidR="00A440D1" w:rsidRPr="00061384" w:rsidRDefault="00A440D1" w:rsidP="00A440D1">
      <w:pPr>
        <w:jc w:val="both"/>
        <w:rPr>
          <w:rFonts w:ascii="Calibri" w:hAnsi="Calibri"/>
        </w:rPr>
      </w:pPr>
    </w:p>
    <w:p w:rsidR="00A440D1" w:rsidRPr="00061384" w:rsidRDefault="00A440D1" w:rsidP="00A440D1">
      <w:pPr>
        <w:jc w:val="both"/>
        <w:rPr>
          <w:rFonts w:ascii="Calibri" w:hAnsi="Calibri"/>
        </w:rPr>
      </w:pPr>
      <w:r w:rsidRPr="00061384">
        <w:rPr>
          <w:rFonts w:ascii="Calibri" w:hAnsi="Calibri"/>
        </w:rPr>
        <w:tab/>
        <w:t xml:space="preserve">     </w:t>
      </w:r>
    </w:p>
    <w:p w:rsidR="00061384" w:rsidRPr="00061384" w:rsidRDefault="00061384" w:rsidP="00061384">
      <w:pPr>
        <w:ind w:left="720" w:hanging="360"/>
        <w:jc w:val="both"/>
        <w:rPr>
          <w:rFonts w:ascii="Calibri" w:hAnsi="Calibri"/>
        </w:rPr>
      </w:pPr>
      <w:r w:rsidRPr="00061384">
        <w:rPr>
          <w:rFonts w:ascii="Calibri" w:hAnsi="Calibri"/>
        </w:rPr>
        <w:tab/>
      </w:r>
      <w:r w:rsidRPr="00061384">
        <w:rPr>
          <w:rFonts w:ascii="Calibri" w:hAnsi="Calibri"/>
          <w:u w:val="single"/>
        </w:rPr>
        <w:fldChar w:fldCharType="begin">
          <w:ffData>
            <w:name w:val="Text10"/>
            <w:enabled/>
            <w:calcOnExit w:val="0"/>
            <w:textInput/>
          </w:ffData>
        </w:fldChar>
      </w:r>
      <w:r w:rsidRPr="00061384">
        <w:rPr>
          <w:rFonts w:ascii="Calibri" w:hAnsi="Calibri"/>
          <w:u w:val="single"/>
        </w:rPr>
        <w:instrText xml:space="preserve"> FORMTEXT </w:instrText>
      </w:r>
      <w:r w:rsidRPr="00061384">
        <w:rPr>
          <w:rFonts w:ascii="Calibri" w:hAnsi="Calibri"/>
          <w:u w:val="single"/>
        </w:rPr>
      </w:r>
      <w:r w:rsidRPr="00061384">
        <w:rPr>
          <w:rFonts w:ascii="Calibri" w:hAnsi="Calibri"/>
          <w:u w:val="single"/>
        </w:rPr>
        <w:fldChar w:fldCharType="separate"/>
      </w:r>
      <w:r w:rsidRPr="00061384">
        <w:rPr>
          <w:rFonts w:ascii="Calibri" w:hAnsi="Calibri"/>
          <w:noProof/>
          <w:u w:val="single"/>
        </w:rPr>
        <w:t>     </w:t>
      </w:r>
      <w:r w:rsidRPr="00061384">
        <w:rPr>
          <w:rFonts w:ascii="Calibri" w:hAnsi="Calibri"/>
          <w:u w:val="single"/>
        </w:rPr>
        <w:fldChar w:fldCharType="end"/>
      </w:r>
      <w:r w:rsidRPr="00061384">
        <w:rPr>
          <w:rFonts w:ascii="Calibri" w:hAnsi="Calibri"/>
        </w:rPr>
        <w:t>Met</w:t>
      </w:r>
      <w:r w:rsidRPr="00061384">
        <w:rPr>
          <w:rFonts w:ascii="Calibri" w:hAnsi="Calibri"/>
        </w:rPr>
        <w:tab/>
        <w:t xml:space="preserve">       </w:t>
      </w:r>
      <w:r w:rsidRPr="00061384">
        <w:rPr>
          <w:rFonts w:ascii="Calibri" w:hAnsi="Calibri"/>
          <w:u w:val="single"/>
        </w:rPr>
        <w:fldChar w:fldCharType="begin">
          <w:ffData>
            <w:name w:val="Text10"/>
            <w:enabled/>
            <w:calcOnExit w:val="0"/>
            <w:textInput/>
          </w:ffData>
        </w:fldChar>
      </w:r>
      <w:r w:rsidRPr="00061384">
        <w:rPr>
          <w:rFonts w:ascii="Calibri" w:hAnsi="Calibri"/>
          <w:u w:val="single"/>
        </w:rPr>
        <w:instrText xml:space="preserve"> FORMTEXT </w:instrText>
      </w:r>
      <w:r w:rsidRPr="00061384">
        <w:rPr>
          <w:rFonts w:ascii="Calibri" w:hAnsi="Calibri"/>
          <w:u w:val="single"/>
        </w:rPr>
      </w:r>
      <w:r w:rsidRPr="00061384">
        <w:rPr>
          <w:rFonts w:ascii="Calibri" w:hAnsi="Calibri"/>
          <w:u w:val="single"/>
        </w:rPr>
        <w:fldChar w:fldCharType="separate"/>
      </w:r>
      <w:r w:rsidRPr="00061384">
        <w:rPr>
          <w:rFonts w:ascii="Calibri" w:hAnsi="Calibri"/>
          <w:noProof/>
          <w:u w:val="single"/>
        </w:rPr>
        <w:t>     </w:t>
      </w:r>
      <w:r w:rsidRPr="00061384">
        <w:rPr>
          <w:rFonts w:ascii="Calibri" w:hAnsi="Calibri"/>
          <w:u w:val="single"/>
        </w:rPr>
        <w:fldChar w:fldCharType="end"/>
      </w:r>
      <w:r w:rsidRPr="00061384">
        <w:rPr>
          <w:rFonts w:ascii="Calibri" w:hAnsi="Calibri"/>
          <w:u w:val="single"/>
        </w:rPr>
        <w:t xml:space="preserve"> </w:t>
      </w:r>
      <w:r w:rsidRPr="00061384">
        <w:rPr>
          <w:rFonts w:ascii="Calibri" w:hAnsi="Calibri"/>
        </w:rPr>
        <w:t>Met with Weakness</w:t>
      </w:r>
      <w:r w:rsidRPr="00061384">
        <w:rPr>
          <w:rFonts w:ascii="Calibri" w:hAnsi="Calibri"/>
        </w:rPr>
        <w:tab/>
      </w:r>
      <w:r w:rsidRPr="00061384">
        <w:rPr>
          <w:rFonts w:ascii="Calibri" w:hAnsi="Calibri"/>
          <w:u w:val="single"/>
        </w:rPr>
        <w:fldChar w:fldCharType="begin">
          <w:ffData>
            <w:name w:val="Text10"/>
            <w:enabled/>
            <w:calcOnExit w:val="0"/>
            <w:textInput/>
          </w:ffData>
        </w:fldChar>
      </w:r>
      <w:r w:rsidRPr="00061384">
        <w:rPr>
          <w:rFonts w:ascii="Calibri" w:hAnsi="Calibri"/>
          <w:u w:val="single"/>
        </w:rPr>
        <w:instrText xml:space="preserve"> FORMTEXT </w:instrText>
      </w:r>
      <w:r w:rsidRPr="00061384">
        <w:rPr>
          <w:rFonts w:ascii="Calibri" w:hAnsi="Calibri"/>
          <w:u w:val="single"/>
        </w:rPr>
      </w:r>
      <w:r w:rsidRPr="00061384">
        <w:rPr>
          <w:rFonts w:ascii="Calibri" w:hAnsi="Calibri"/>
          <w:u w:val="single"/>
        </w:rPr>
        <w:fldChar w:fldCharType="separate"/>
      </w:r>
      <w:r w:rsidRPr="00061384">
        <w:rPr>
          <w:rFonts w:ascii="Calibri" w:hAnsi="Calibri"/>
          <w:noProof/>
          <w:u w:val="single"/>
        </w:rPr>
        <w:t>     </w:t>
      </w:r>
      <w:r w:rsidRPr="00061384">
        <w:rPr>
          <w:rFonts w:ascii="Calibri" w:hAnsi="Calibri"/>
          <w:u w:val="single"/>
        </w:rPr>
        <w:fldChar w:fldCharType="end"/>
      </w:r>
      <w:r w:rsidRPr="00061384">
        <w:rPr>
          <w:rFonts w:ascii="Calibri" w:hAnsi="Calibri"/>
        </w:rPr>
        <w:t>Not Met</w:t>
      </w:r>
    </w:p>
    <w:p w:rsidR="00A440D1" w:rsidRPr="00061384" w:rsidRDefault="00A440D1" w:rsidP="00A440D1">
      <w:pPr>
        <w:jc w:val="both"/>
        <w:rPr>
          <w:rFonts w:ascii="Calibri" w:hAnsi="Calibri"/>
        </w:rPr>
      </w:pPr>
    </w:p>
    <w:p w:rsidR="00A440D1" w:rsidRPr="00061384" w:rsidRDefault="00A440D1" w:rsidP="00A440D1">
      <w:pPr>
        <w:jc w:val="both"/>
        <w:rPr>
          <w:rFonts w:ascii="Calibri" w:hAnsi="Calibri"/>
        </w:rPr>
      </w:pPr>
      <w:r w:rsidRPr="00061384">
        <w:rPr>
          <w:rFonts w:ascii="Calibri" w:hAnsi="Calibri"/>
        </w:rPr>
        <w:t>B.</w:t>
      </w:r>
      <w:r w:rsidRPr="00061384">
        <w:rPr>
          <w:rFonts w:ascii="Calibri" w:hAnsi="Calibri"/>
        </w:rPr>
        <w:tab/>
        <w:t xml:space="preserve"> For Decisions of “Met with Weakness” or “Not Met”: Describe the specific weakness identified and the rationale for the decision. This information will guide the institution to provide additional information in their rejoinder, or be used to determine stipulations for the institution to address by the time the next visit occurs. A rationale does not need to be provided for standards “met”.</w:t>
      </w:r>
    </w:p>
    <w:p w:rsidR="00A440D1" w:rsidRPr="00061384" w:rsidRDefault="00A440D1" w:rsidP="00A440D1">
      <w:pPr>
        <w:jc w:val="both"/>
        <w:rPr>
          <w:rFonts w:ascii="Calibri" w:hAnsi="Calibri"/>
        </w:rPr>
      </w:pPr>
    </w:p>
    <w:p w:rsidR="00A440D1" w:rsidRPr="00061384" w:rsidRDefault="00A440D1" w:rsidP="00A440D1">
      <w:pPr>
        <w:jc w:val="both"/>
        <w:rPr>
          <w:rFonts w:ascii="Calibri" w:hAnsi="Calibri"/>
        </w:rPr>
      </w:pPr>
      <w:proofErr w:type="spellStart"/>
      <w:r w:rsidRPr="00061384">
        <w:rPr>
          <w:rFonts w:ascii="Calibri" w:hAnsi="Calibri"/>
        </w:rPr>
        <w:t>i</w:t>
      </w:r>
      <w:proofErr w:type="spellEnd"/>
      <w:r w:rsidRPr="00061384">
        <w:rPr>
          <w:rFonts w:ascii="Calibri" w:hAnsi="Calibri"/>
        </w:rPr>
        <w:t>.</w:t>
      </w:r>
      <w:r w:rsidRPr="00061384">
        <w:rPr>
          <w:rFonts w:ascii="Calibri" w:hAnsi="Calibri"/>
        </w:rPr>
        <w:tab/>
        <w:t>Weaknesses:</w:t>
      </w:r>
    </w:p>
    <w:p w:rsidR="00A440D1" w:rsidRPr="00061384" w:rsidRDefault="00A440D1" w:rsidP="00A440D1">
      <w:pPr>
        <w:jc w:val="both"/>
        <w:rPr>
          <w:rFonts w:ascii="Calibri" w:hAnsi="Calibri"/>
        </w:rPr>
      </w:pPr>
      <w:r w:rsidRPr="00061384">
        <w:rPr>
          <w:rFonts w:ascii="Calibri" w:hAnsi="Calibri"/>
        </w:rPr>
        <w:t xml:space="preserve">     </w:t>
      </w:r>
    </w:p>
    <w:p w:rsidR="00A440D1" w:rsidRPr="00061384" w:rsidRDefault="00A440D1" w:rsidP="00A440D1">
      <w:pPr>
        <w:jc w:val="both"/>
        <w:rPr>
          <w:rFonts w:ascii="Calibri" w:hAnsi="Calibri"/>
        </w:rPr>
      </w:pPr>
    </w:p>
    <w:p w:rsidR="00A440D1" w:rsidRPr="00061384" w:rsidRDefault="00A440D1" w:rsidP="00A440D1">
      <w:pPr>
        <w:jc w:val="both"/>
        <w:rPr>
          <w:rFonts w:ascii="Calibri" w:hAnsi="Calibri"/>
        </w:rPr>
      </w:pPr>
      <w:r w:rsidRPr="00061384">
        <w:rPr>
          <w:rFonts w:ascii="Calibri" w:hAnsi="Calibri"/>
        </w:rPr>
        <w:t>ii.   Rationale:</w:t>
      </w:r>
    </w:p>
    <w:p w:rsidR="00A440D1" w:rsidRPr="00061384" w:rsidRDefault="00A440D1" w:rsidP="00A440D1">
      <w:pPr>
        <w:jc w:val="both"/>
        <w:rPr>
          <w:rFonts w:ascii="Calibri" w:hAnsi="Calibri"/>
        </w:rPr>
      </w:pPr>
      <w:r w:rsidRPr="00061384">
        <w:rPr>
          <w:rFonts w:ascii="Calibri" w:hAnsi="Calibri"/>
        </w:rPr>
        <w:t xml:space="preserve">     </w:t>
      </w:r>
    </w:p>
    <w:p w:rsidR="00A440D1" w:rsidRPr="00061384" w:rsidRDefault="00A440D1" w:rsidP="00A440D1">
      <w:pPr>
        <w:jc w:val="both"/>
        <w:rPr>
          <w:rFonts w:ascii="Calibri" w:hAnsi="Calibri"/>
        </w:rPr>
      </w:pPr>
    </w:p>
    <w:p w:rsidR="00A440D1" w:rsidRPr="00061384" w:rsidRDefault="00A440D1" w:rsidP="00A440D1">
      <w:pPr>
        <w:jc w:val="both"/>
        <w:rPr>
          <w:rFonts w:ascii="Calibri" w:hAnsi="Calibri"/>
        </w:rPr>
      </w:pPr>
      <w:r w:rsidRPr="00061384">
        <w:rPr>
          <w:rFonts w:ascii="Calibri" w:hAnsi="Calibri"/>
          <w:b/>
        </w:rPr>
        <w:t xml:space="preserve">ESPB 19015.5 </w:t>
      </w:r>
      <w:r w:rsidRPr="00061384">
        <w:rPr>
          <w:rFonts w:ascii="Calibri" w:hAnsi="Calibri"/>
        </w:rPr>
        <w:t xml:space="preserve">The program requires observation and field practicum experience in elementary school, secondary school, or preschool settings appropriate to the exceptional child specialization area.  Programs leading to initial licensure meet all state requirements for initial </w:t>
      </w:r>
      <w:r w:rsidR="00F42D28" w:rsidRPr="00061384">
        <w:rPr>
          <w:rFonts w:ascii="Calibri" w:hAnsi="Calibri"/>
        </w:rPr>
        <w:t>licensure;</w:t>
      </w:r>
      <w:r w:rsidRPr="00061384">
        <w:rPr>
          <w:rFonts w:ascii="Calibri" w:hAnsi="Calibri"/>
        </w:rPr>
        <w:t xml:space="preserve"> include student teaching in the specific area and grade level of licensure.</w:t>
      </w:r>
    </w:p>
    <w:p w:rsidR="00A440D1" w:rsidRPr="00061384" w:rsidRDefault="00A440D1" w:rsidP="00A440D1">
      <w:pPr>
        <w:jc w:val="both"/>
        <w:rPr>
          <w:rFonts w:ascii="Calibri" w:hAnsi="Calibri"/>
        </w:rPr>
      </w:pPr>
    </w:p>
    <w:p w:rsidR="00A440D1" w:rsidRPr="00061384" w:rsidRDefault="00A440D1" w:rsidP="00A440D1">
      <w:pPr>
        <w:jc w:val="both"/>
        <w:rPr>
          <w:rFonts w:ascii="Calibri" w:hAnsi="Calibri"/>
        </w:rPr>
      </w:pPr>
      <w:r w:rsidRPr="00061384">
        <w:rPr>
          <w:rFonts w:ascii="Calibri" w:hAnsi="Calibri"/>
        </w:rPr>
        <w:t>A.</w:t>
      </w:r>
      <w:r w:rsidRPr="00061384">
        <w:rPr>
          <w:rFonts w:ascii="Calibri" w:hAnsi="Calibri"/>
        </w:rPr>
        <w:tab/>
        <w:t>Content Expert Decision:  Is the sub-standard met, met with weakness, or not met?</w:t>
      </w:r>
    </w:p>
    <w:p w:rsidR="00A440D1" w:rsidRPr="00061384" w:rsidRDefault="00A440D1" w:rsidP="00A440D1">
      <w:pPr>
        <w:jc w:val="both"/>
        <w:rPr>
          <w:rFonts w:ascii="Calibri" w:hAnsi="Calibri"/>
        </w:rPr>
      </w:pPr>
    </w:p>
    <w:p w:rsidR="00061384" w:rsidRPr="00061384" w:rsidRDefault="00A440D1" w:rsidP="00061384">
      <w:pPr>
        <w:ind w:left="720" w:hanging="360"/>
        <w:jc w:val="both"/>
        <w:rPr>
          <w:rFonts w:ascii="Calibri" w:hAnsi="Calibri"/>
        </w:rPr>
      </w:pPr>
      <w:r w:rsidRPr="00061384">
        <w:rPr>
          <w:rFonts w:ascii="Calibri" w:hAnsi="Calibri"/>
        </w:rPr>
        <w:tab/>
      </w:r>
      <w:r w:rsidR="00061384" w:rsidRPr="00061384">
        <w:rPr>
          <w:rFonts w:ascii="Calibri" w:hAnsi="Calibri"/>
        </w:rPr>
        <w:tab/>
      </w:r>
      <w:r w:rsidR="00061384" w:rsidRPr="00061384">
        <w:rPr>
          <w:rFonts w:ascii="Calibri" w:hAnsi="Calibri"/>
          <w:u w:val="single"/>
        </w:rPr>
        <w:fldChar w:fldCharType="begin">
          <w:ffData>
            <w:name w:val="Text10"/>
            <w:enabled/>
            <w:calcOnExit w:val="0"/>
            <w:textInput/>
          </w:ffData>
        </w:fldChar>
      </w:r>
      <w:r w:rsidR="00061384" w:rsidRPr="00061384">
        <w:rPr>
          <w:rFonts w:ascii="Calibri" w:hAnsi="Calibri"/>
          <w:u w:val="single"/>
        </w:rPr>
        <w:instrText xml:space="preserve"> FORMTEXT </w:instrText>
      </w:r>
      <w:r w:rsidR="00061384" w:rsidRPr="00061384">
        <w:rPr>
          <w:rFonts w:ascii="Calibri" w:hAnsi="Calibri"/>
          <w:u w:val="single"/>
        </w:rPr>
      </w:r>
      <w:r w:rsidR="00061384" w:rsidRPr="00061384">
        <w:rPr>
          <w:rFonts w:ascii="Calibri" w:hAnsi="Calibri"/>
          <w:u w:val="single"/>
        </w:rPr>
        <w:fldChar w:fldCharType="separate"/>
      </w:r>
      <w:r w:rsidR="00061384" w:rsidRPr="00061384">
        <w:rPr>
          <w:rFonts w:ascii="Calibri" w:hAnsi="Calibri"/>
          <w:noProof/>
          <w:u w:val="single"/>
        </w:rPr>
        <w:t>     </w:t>
      </w:r>
      <w:r w:rsidR="00061384" w:rsidRPr="00061384">
        <w:rPr>
          <w:rFonts w:ascii="Calibri" w:hAnsi="Calibri"/>
          <w:u w:val="single"/>
        </w:rPr>
        <w:fldChar w:fldCharType="end"/>
      </w:r>
      <w:r w:rsidR="00061384" w:rsidRPr="00061384">
        <w:rPr>
          <w:rFonts w:ascii="Calibri" w:hAnsi="Calibri"/>
        </w:rPr>
        <w:t>Met</w:t>
      </w:r>
      <w:r w:rsidR="00061384" w:rsidRPr="00061384">
        <w:rPr>
          <w:rFonts w:ascii="Calibri" w:hAnsi="Calibri"/>
        </w:rPr>
        <w:tab/>
        <w:t xml:space="preserve">       </w:t>
      </w:r>
      <w:r w:rsidR="00061384" w:rsidRPr="00061384">
        <w:rPr>
          <w:rFonts w:ascii="Calibri" w:hAnsi="Calibri"/>
          <w:u w:val="single"/>
        </w:rPr>
        <w:fldChar w:fldCharType="begin">
          <w:ffData>
            <w:name w:val="Text10"/>
            <w:enabled/>
            <w:calcOnExit w:val="0"/>
            <w:textInput/>
          </w:ffData>
        </w:fldChar>
      </w:r>
      <w:r w:rsidR="00061384" w:rsidRPr="00061384">
        <w:rPr>
          <w:rFonts w:ascii="Calibri" w:hAnsi="Calibri"/>
          <w:u w:val="single"/>
        </w:rPr>
        <w:instrText xml:space="preserve"> FORMTEXT </w:instrText>
      </w:r>
      <w:r w:rsidR="00061384" w:rsidRPr="00061384">
        <w:rPr>
          <w:rFonts w:ascii="Calibri" w:hAnsi="Calibri"/>
          <w:u w:val="single"/>
        </w:rPr>
      </w:r>
      <w:r w:rsidR="00061384" w:rsidRPr="00061384">
        <w:rPr>
          <w:rFonts w:ascii="Calibri" w:hAnsi="Calibri"/>
          <w:u w:val="single"/>
        </w:rPr>
        <w:fldChar w:fldCharType="separate"/>
      </w:r>
      <w:r w:rsidR="00061384" w:rsidRPr="00061384">
        <w:rPr>
          <w:rFonts w:ascii="Calibri" w:hAnsi="Calibri"/>
          <w:noProof/>
          <w:u w:val="single"/>
        </w:rPr>
        <w:t>     </w:t>
      </w:r>
      <w:r w:rsidR="00061384" w:rsidRPr="00061384">
        <w:rPr>
          <w:rFonts w:ascii="Calibri" w:hAnsi="Calibri"/>
          <w:u w:val="single"/>
        </w:rPr>
        <w:fldChar w:fldCharType="end"/>
      </w:r>
      <w:r w:rsidR="00061384" w:rsidRPr="00061384">
        <w:rPr>
          <w:rFonts w:ascii="Calibri" w:hAnsi="Calibri"/>
          <w:u w:val="single"/>
        </w:rPr>
        <w:t xml:space="preserve"> </w:t>
      </w:r>
      <w:r w:rsidR="00061384" w:rsidRPr="00061384">
        <w:rPr>
          <w:rFonts w:ascii="Calibri" w:hAnsi="Calibri"/>
        </w:rPr>
        <w:t>Met with Weakness</w:t>
      </w:r>
      <w:r w:rsidR="00061384" w:rsidRPr="00061384">
        <w:rPr>
          <w:rFonts w:ascii="Calibri" w:hAnsi="Calibri"/>
        </w:rPr>
        <w:tab/>
      </w:r>
      <w:r w:rsidR="00061384" w:rsidRPr="00061384">
        <w:rPr>
          <w:rFonts w:ascii="Calibri" w:hAnsi="Calibri"/>
          <w:u w:val="single"/>
        </w:rPr>
        <w:fldChar w:fldCharType="begin">
          <w:ffData>
            <w:name w:val="Text10"/>
            <w:enabled/>
            <w:calcOnExit w:val="0"/>
            <w:textInput/>
          </w:ffData>
        </w:fldChar>
      </w:r>
      <w:r w:rsidR="00061384" w:rsidRPr="00061384">
        <w:rPr>
          <w:rFonts w:ascii="Calibri" w:hAnsi="Calibri"/>
          <w:u w:val="single"/>
        </w:rPr>
        <w:instrText xml:space="preserve"> FORMTEXT </w:instrText>
      </w:r>
      <w:r w:rsidR="00061384" w:rsidRPr="00061384">
        <w:rPr>
          <w:rFonts w:ascii="Calibri" w:hAnsi="Calibri"/>
          <w:u w:val="single"/>
        </w:rPr>
      </w:r>
      <w:r w:rsidR="00061384" w:rsidRPr="00061384">
        <w:rPr>
          <w:rFonts w:ascii="Calibri" w:hAnsi="Calibri"/>
          <w:u w:val="single"/>
        </w:rPr>
        <w:fldChar w:fldCharType="separate"/>
      </w:r>
      <w:r w:rsidR="00061384" w:rsidRPr="00061384">
        <w:rPr>
          <w:rFonts w:ascii="Calibri" w:hAnsi="Calibri"/>
          <w:noProof/>
          <w:u w:val="single"/>
        </w:rPr>
        <w:t>     </w:t>
      </w:r>
      <w:r w:rsidR="00061384" w:rsidRPr="00061384">
        <w:rPr>
          <w:rFonts w:ascii="Calibri" w:hAnsi="Calibri"/>
          <w:u w:val="single"/>
        </w:rPr>
        <w:fldChar w:fldCharType="end"/>
      </w:r>
      <w:r w:rsidR="00061384" w:rsidRPr="00061384">
        <w:rPr>
          <w:rFonts w:ascii="Calibri" w:hAnsi="Calibri"/>
        </w:rPr>
        <w:t>Not Met</w:t>
      </w:r>
    </w:p>
    <w:p w:rsidR="00A440D1" w:rsidRPr="00061384" w:rsidRDefault="00A440D1" w:rsidP="00A440D1">
      <w:pPr>
        <w:jc w:val="both"/>
        <w:rPr>
          <w:rFonts w:ascii="Calibri" w:hAnsi="Calibri"/>
        </w:rPr>
      </w:pPr>
    </w:p>
    <w:p w:rsidR="00A440D1" w:rsidRPr="00061384" w:rsidRDefault="00A440D1" w:rsidP="00A440D1">
      <w:pPr>
        <w:jc w:val="both"/>
        <w:rPr>
          <w:rFonts w:ascii="Calibri" w:hAnsi="Calibri"/>
        </w:rPr>
      </w:pPr>
    </w:p>
    <w:p w:rsidR="00A440D1" w:rsidRPr="00061384" w:rsidRDefault="00A440D1" w:rsidP="00A440D1">
      <w:pPr>
        <w:jc w:val="both"/>
        <w:rPr>
          <w:rFonts w:ascii="Calibri" w:hAnsi="Calibri"/>
        </w:rPr>
      </w:pPr>
      <w:r w:rsidRPr="00061384">
        <w:rPr>
          <w:rFonts w:ascii="Calibri" w:hAnsi="Calibri"/>
        </w:rPr>
        <w:t>B.</w:t>
      </w:r>
      <w:r w:rsidRPr="00061384">
        <w:rPr>
          <w:rFonts w:ascii="Calibri" w:hAnsi="Calibri"/>
        </w:rPr>
        <w:tab/>
        <w:t xml:space="preserve"> For Decisions of “Met with Weakness” or “Not Met”: Describe the specific weakness identified and the rationale for the decision. This information will guide the institution to provide additional information in their rejoinder, or be used to determine stipulations for the institution to address by the time the next visit occurs. A rationale does not need to be provided for standards “met”.</w:t>
      </w:r>
    </w:p>
    <w:p w:rsidR="00A440D1" w:rsidRPr="00061384" w:rsidRDefault="00A440D1" w:rsidP="00A440D1">
      <w:pPr>
        <w:jc w:val="both"/>
        <w:rPr>
          <w:rFonts w:ascii="Calibri" w:hAnsi="Calibri"/>
        </w:rPr>
      </w:pPr>
    </w:p>
    <w:p w:rsidR="00A440D1" w:rsidRPr="00061384" w:rsidRDefault="00A440D1" w:rsidP="00A440D1">
      <w:pPr>
        <w:jc w:val="both"/>
        <w:rPr>
          <w:rFonts w:ascii="Calibri" w:hAnsi="Calibri"/>
        </w:rPr>
      </w:pPr>
      <w:proofErr w:type="spellStart"/>
      <w:r w:rsidRPr="00061384">
        <w:rPr>
          <w:rFonts w:ascii="Calibri" w:hAnsi="Calibri"/>
        </w:rPr>
        <w:lastRenderedPageBreak/>
        <w:t>i</w:t>
      </w:r>
      <w:proofErr w:type="spellEnd"/>
      <w:r w:rsidRPr="00061384">
        <w:rPr>
          <w:rFonts w:ascii="Calibri" w:hAnsi="Calibri"/>
        </w:rPr>
        <w:t>.</w:t>
      </w:r>
      <w:r w:rsidRPr="00061384">
        <w:rPr>
          <w:rFonts w:ascii="Calibri" w:hAnsi="Calibri"/>
        </w:rPr>
        <w:tab/>
        <w:t>Weaknesses:</w:t>
      </w:r>
    </w:p>
    <w:p w:rsidR="00A440D1" w:rsidRPr="00061384" w:rsidRDefault="00A440D1" w:rsidP="00A440D1">
      <w:pPr>
        <w:jc w:val="both"/>
        <w:rPr>
          <w:rFonts w:ascii="Calibri" w:hAnsi="Calibri"/>
        </w:rPr>
      </w:pPr>
      <w:r w:rsidRPr="00061384">
        <w:rPr>
          <w:rFonts w:ascii="Calibri" w:hAnsi="Calibri"/>
        </w:rPr>
        <w:t xml:space="preserve">     </w:t>
      </w:r>
    </w:p>
    <w:p w:rsidR="00A440D1" w:rsidRPr="00061384" w:rsidRDefault="00A440D1" w:rsidP="00A440D1">
      <w:pPr>
        <w:jc w:val="both"/>
        <w:rPr>
          <w:rFonts w:ascii="Calibri" w:hAnsi="Calibri"/>
        </w:rPr>
      </w:pPr>
    </w:p>
    <w:p w:rsidR="00A440D1" w:rsidRPr="00061384" w:rsidRDefault="00A440D1" w:rsidP="00A440D1">
      <w:pPr>
        <w:jc w:val="both"/>
        <w:rPr>
          <w:rFonts w:ascii="Calibri" w:hAnsi="Calibri"/>
        </w:rPr>
      </w:pPr>
      <w:r w:rsidRPr="00061384">
        <w:rPr>
          <w:rFonts w:ascii="Calibri" w:hAnsi="Calibri"/>
        </w:rPr>
        <w:t>ii.   Rationale:</w:t>
      </w:r>
    </w:p>
    <w:p w:rsidR="00A440D1" w:rsidRPr="00061384" w:rsidRDefault="00A440D1" w:rsidP="00A440D1">
      <w:pPr>
        <w:jc w:val="both"/>
        <w:rPr>
          <w:rFonts w:ascii="Calibri" w:hAnsi="Calibri"/>
        </w:rPr>
      </w:pPr>
      <w:r w:rsidRPr="00061384">
        <w:rPr>
          <w:rFonts w:ascii="Calibri" w:hAnsi="Calibri"/>
        </w:rPr>
        <w:t xml:space="preserve">     </w:t>
      </w:r>
    </w:p>
    <w:p w:rsidR="00A440D1" w:rsidRPr="00061384" w:rsidRDefault="00A440D1" w:rsidP="00A440D1">
      <w:pPr>
        <w:jc w:val="both"/>
        <w:rPr>
          <w:rFonts w:ascii="Calibri" w:hAnsi="Calibri"/>
        </w:rPr>
      </w:pPr>
    </w:p>
    <w:p w:rsidR="00A440D1" w:rsidRPr="00061384" w:rsidRDefault="00A440D1" w:rsidP="00A440D1">
      <w:pPr>
        <w:jc w:val="both"/>
        <w:rPr>
          <w:rFonts w:ascii="Calibri" w:hAnsi="Calibri"/>
        </w:rPr>
      </w:pPr>
      <w:r w:rsidRPr="00061384">
        <w:rPr>
          <w:rFonts w:ascii="Calibri" w:hAnsi="Calibri"/>
          <w:b/>
        </w:rPr>
        <w:t>ESPB 19015.6</w:t>
      </w:r>
      <w:r w:rsidRPr="00061384">
        <w:rPr>
          <w:rFonts w:ascii="Calibri" w:hAnsi="Calibri"/>
        </w:rPr>
        <w:t xml:space="preserve"> The program requires the study of current, appropriate instructional technologies.</w:t>
      </w:r>
    </w:p>
    <w:p w:rsidR="00A440D1" w:rsidRPr="00061384" w:rsidRDefault="00A440D1" w:rsidP="00A440D1">
      <w:pPr>
        <w:jc w:val="both"/>
        <w:rPr>
          <w:rFonts w:ascii="Calibri" w:hAnsi="Calibri"/>
        </w:rPr>
      </w:pPr>
    </w:p>
    <w:p w:rsidR="00A440D1" w:rsidRPr="00061384" w:rsidRDefault="00061384" w:rsidP="00A440D1">
      <w:pPr>
        <w:jc w:val="both"/>
        <w:rPr>
          <w:rFonts w:ascii="Calibri" w:hAnsi="Calibri"/>
        </w:rPr>
      </w:pPr>
      <w:r>
        <w:rPr>
          <w:rFonts w:ascii="Calibri" w:hAnsi="Calibri"/>
        </w:rPr>
        <w:t xml:space="preserve">     </w:t>
      </w:r>
      <w:r w:rsidR="00A440D1" w:rsidRPr="00061384">
        <w:rPr>
          <w:rFonts w:ascii="Calibri" w:hAnsi="Calibri"/>
        </w:rPr>
        <w:t>A.</w:t>
      </w:r>
      <w:r w:rsidR="00A440D1" w:rsidRPr="00061384">
        <w:rPr>
          <w:rFonts w:ascii="Calibri" w:hAnsi="Calibri"/>
        </w:rPr>
        <w:tab/>
        <w:t>Content Expert Decision:  Is the sub-standard met, met with weakness, or not met?</w:t>
      </w:r>
    </w:p>
    <w:p w:rsidR="00A440D1" w:rsidRPr="00061384" w:rsidRDefault="00A440D1" w:rsidP="00A440D1">
      <w:pPr>
        <w:jc w:val="both"/>
        <w:rPr>
          <w:rFonts w:ascii="Calibri" w:hAnsi="Calibri"/>
        </w:rPr>
      </w:pPr>
    </w:p>
    <w:p w:rsidR="00061384" w:rsidRPr="00061384" w:rsidRDefault="00A440D1" w:rsidP="00061384">
      <w:pPr>
        <w:ind w:left="720" w:hanging="360"/>
        <w:jc w:val="both"/>
        <w:rPr>
          <w:rFonts w:ascii="Calibri" w:hAnsi="Calibri"/>
        </w:rPr>
      </w:pPr>
      <w:r w:rsidRPr="00061384">
        <w:rPr>
          <w:rFonts w:ascii="Calibri" w:hAnsi="Calibri"/>
        </w:rPr>
        <w:tab/>
        <w:t xml:space="preserve">     </w:t>
      </w:r>
      <w:r w:rsidR="00061384" w:rsidRPr="00061384">
        <w:rPr>
          <w:rFonts w:ascii="Calibri" w:hAnsi="Calibri"/>
        </w:rPr>
        <w:tab/>
      </w:r>
      <w:r w:rsidR="00061384" w:rsidRPr="00061384">
        <w:rPr>
          <w:rFonts w:ascii="Calibri" w:hAnsi="Calibri"/>
          <w:u w:val="single"/>
        </w:rPr>
        <w:fldChar w:fldCharType="begin">
          <w:ffData>
            <w:name w:val="Text10"/>
            <w:enabled/>
            <w:calcOnExit w:val="0"/>
            <w:textInput/>
          </w:ffData>
        </w:fldChar>
      </w:r>
      <w:r w:rsidR="00061384" w:rsidRPr="00061384">
        <w:rPr>
          <w:rFonts w:ascii="Calibri" w:hAnsi="Calibri"/>
          <w:u w:val="single"/>
        </w:rPr>
        <w:instrText xml:space="preserve"> FORMTEXT </w:instrText>
      </w:r>
      <w:r w:rsidR="00061384" w:rsidRPr="00061384">
        <w:rPr>
          <w:rFonts w:ascii="Calibri" w:hAnsi="Calibri"/>
          <w:u w:val="single"/>
        </w:rPr>
      </w:r>
      <w:r w:rsidR="00061384" w:rsidRPr="00061384">
        <w:rPr>
          <w:rFonts w:ascii="Calibri" w:hAnsi="Calibri"/>
          <w:u w:val="single"/>
        </w:rPr>
        <w:fldChar w:fldCharType="separate"/>
      </w:r>
      <w:r w:rsidR="00061384" w:rsidRPr="00061384">
        <w:rPr>
          <w:rFonts w:ascii="Calibri" w:hAnsi="Calibri"/>
          <w:noProof/>
          <w:u w:val="single"/>
        </w:rPr>
        <w:t>     </w:t>
      </w:r>
      <w:r w:rsidR="00061384" w:rsidRPr="00061384">
        <w:rPr>
          <w:rFonts w:ascii="Calibri" w:hAnsi="Calibri"/>
          <w:u w:val="single"/>
        </w:rPr>
        <w:fldChar w:fldCharType="end"/>
      </w:r>
      <w:r w:rsidR="00061384" w:rsidRPr="00061384">
        <w:rPr>
          <w:rFonts w:ascii="Calibri" w:hAnsi="Calibri"/>
        </w:rPr>
        <w:t>Met</w:t>
      </w:r>
      <w:r w:rsidR="00061384" w:rsidRPr="00061384">
        <w:rPr>
          <w:rFonts w:ascii="Calibri" w:hAnsi="Calibri"/>
        </w:rPr>
        <w:tab/>
        <w:t xml:space="preserve">       </w:t>
      </w:r>
      <w:r w:rsidR="00061384" w:rsidRPr="00061384">
        <w:rPr>
          <w:rFonts w:ascii="Calibri" w:hAnsi="Calibri"/>
          <w:u w:val="single"/>
        </w:rPr>
        <w:fldChar w:fldCharType="begin">
          <w:ffData>
            <w:name w:val="Text10"/>
            <w:enabled/>
            <w:calcOnExit w:val="0"/>
            <w:textInput/>
          </w:ffData>
        </w:fldChar>
      </w:r>
      <w:r w:rsidR="00061384" w:rsidRPr="00061384">
        <w:rPr>
          <w:rFonts w:ascii="Calibri" w:hAnsi="Calibri"/>
          <w:u w:val="single"/>
        </w:rPr>
        <w:instrText xml:space="preserve"> FORMTEXT </w:instrText>
      </w:r>
      <w:r w:rsidR="00061384" w:rsidRPr="00061384">
        <w:rPr>
          <w:rFonts w:ascii="Calibri" w:hAnsi="Calibri"/>
          <w:u w:val="single"/>
        </w:rPr>
      </w:r>
      <w:r w:rsidR="00061384" w:rsidRPr="00061384">
        <w:rPr>
          <w:rFonts w:ascii="Calibri" w:hAnsi="Calibri"/>
          <w:u w:val="single"/>
        </w:rPr>
        <w:fldChar w:fldCharType="separate"/>
      </w:r>
      <w:r w:rsidR="00061384" w:rsidRPr="00061384">
        <w:rPr>
          <w:rFonts w:ascii="Calibri" w:hAnsi="Calibri"/>
          <w:noProof/>
          <w:u w:val="single"/>
        </w:rPr>
        <w:t>     </w:t>
      </w:r>
      <w:r w:rsidR="00061384" w:rsidRPr="00061384">
        <w:rPr>
          <w:rFonts w:ascii="Calibri" w:hAnsi="Calibri"/>
          <w:u w:val="single"/>
        </w:rPr>
        <w:fldChar w:fldCharType="end"/>
      </w:r>
      <w:r w:rsidR="00061384" w:rsidRPr="00061384">
        <w:rPr>
          <w:rFonts w:ascii="Calibri" w:hAnsi="Calibri"/>
          <w:u w:val="single"/>
        </w:rPr>
        <w:t xml:space="preserve"> </w:t>
      </w:r>
      <w:r w:rsidR="00061384" w:rsidRPr="00061384">
        <w:rPr>
          <w:rFonts w:ascii="Calibri" w:hAnsi="Calibri"/>
        </w:rPr>
        <w:t>Met with Weakness</w:t>
      </w:r>
      <w:r w:rsidR="00061384" w:rsidRPr="00061384">
        <w:rPr>
          <w:rFonts w:ascii="Calibri" w:hAnsi="Calibri"/>
        </w:rPr>
        <w:tab/>
      </w:r>
      <w:r w:rsidR="00061384" w:rsidRPr="00061384">
        <w:rPr>
          <w:rFonts w:ascii="Calibri" w:hAnsi="Calibri"/>
          <w:u w:val="single"/>
        </w:rPr>
        <w:fldChar w:fldCharType="begin">
          <w:ffData>
            <w:name w:val="Text10"/>
            <w:enabled/>
            <w:calcOnExit w:val="0"/>
            <w:textInput/>
          </w:ffData>
        </w:fldChar>
      </w:r>
      <w:r w:rsidR="00061384" w:rsidRPr="00061384">
        <w:rPr>
          <w:rFonts w:ascii="Calibri" w:hAnsi="Calibri"/>
          <w:u w:val="single"/>
        </w:rPr>
        <w:instrText xml:space="preserve"> FORMTEXT </w:instrText>
      </w:r>
      <w:r w:rsidR="00061384" w:rsidRPr="00061384">
        <w:rPr>
          <w:rFonts w:ascii="Calibri" w:hAnsi="Calibri"/>
          <w:u w:val="single"/>
        </w:rPr>
      </w:r>
      <w:r w:rsidR="00061384" w:rsidRPr="00061384">
        <w:rPr>
          <w:rFonts w:ascii="Calibri" w:hAnsi="Calibri"/>
          <w:u w:val="single"/>
        </w:rPr>
        <w:fldChar w:fldCharType="separate"/>
      </w:r>
      <w:r w:rsidR="00061384" w:rsidRPr="00061384">
        <w:rPr>
          <w:rFonts w:ascii="Calibri" w:hAnsi="Calibri"/>
          <w:noProof/>
          <w:u w:val="single"/>
        </w:rPr>
        <w:t>     </w:t>
      </w:r>
      <w:r w:rsidR="00061384" w:rsidRPr="00061384">
        <w:rPr>
          <w:rFonts w:ascii="Calibri" w:hAnsi="Calibri"/>
          <w:u w:val="single"/>
        </w:rPr>
        <w:fldChar w:fldCharType="end"/>
      </w:r>
      <w:r w:rsidR="00061384" w:rsidRPr="00061384">
        <w:rPr>
          <w:rFonts w:ascii="Calibri" w:hAnsi="Calibri"/>
        </w:rPr>
        <w:t>Not Met</w:t>
      </w:r>
    </w:p>
    <w:p w:rsidR="00A440D1" w:rsidRPr="00061384" w:rsidRDefault="00A440D1" w:rsidP="00A440D1">
      <w:pPr>
        <w:jc w:val="both"/>
        <w:rPr>
          <w:rFonts w:ascii="Calibri" w:hAnsi="Calibri"/>
        </w:rPr>
      </w:pPr>
    </w:p>
    <w:p w:rsidR="00A440D1" w:rsidRPr="00061384" w:rsidRDefault="00A440D1" w:rsidP="00A440D1">
      <w:pPr>
        <w:jc w:val="both"/>
        <w:rPr>
          <w:rFonts w:ascii="Calibri" w:hAnsi="Calibri"/>
        </w:rPr>
      </w:pPr>
    </w:p>
    <w:p w:rsidR="00A440D1" w:rsidRPr="00061384" w:rsidRDefault="00061384" w:rsidP="00A440D1">
      <w:pPr>
        <w:jc w:val="both"/>
        <w:rPr>
          <w:rFonts w:ascii="Calibri" w:hAnsi="Calibri"/>
        </w:rPr>
      </w:pPr>
      <w:r>
        <w:rPr>
          <w:rFonts w:ascii="Calibri" w:hAnsi="Calibri"/>
        </w:rPr>
        <w:t xml:space="preserve">      </w:t>
      </w:r>
      <w:r w:rsidR="00A440D1" w:rsidRPr="00061384">
        <w:rPr>
          <w:rFonts w:ascii="Calibri" w:hAnsi="Calibri"/>
        </w:rPr>
        <w:t>B.</w:t>
      </w:r>
      <w:r w:rsidR="00A440D1" w:rsidRPr="00061384">
        <w:rPr>
          <w:rFonts w:ascii="Calibri" w:hAnsi="Calibri"/>
        </w:rPr>
        <w:tab/>
        <w:t xml:space="preserve"> For Decisions of “Met with Weakness” or “Not Met”: Describe the specific weakness identified and the rationale for the decision. This information will guide the institution to provide additional information in their rejoinder, or be used to determine stipulations for the institution to address by the time the next visit occurs. A rationale does not need to be provided for standards “met”.</w:t>
      </w:r>
    </w:p>
    <w:p w:rsidR="00A440D1" w:rsidRPr="00061384" w:rsidRDefault="00A440D1" w:rsidP="00A440D1">
      <w:pPr>
        <w:jc w:val="both"/>
        <w:rPr>
          <w:rFonts w:ascii="Calibri" w:hAnsi="Calibri"/>
        </w:rPr>
      </w:pPr>
    </w:p>
    <w:p w:rsidR="00A440D1" w:rsidRPr="00061384" w:rsidRDefault="00A440D1" w:rsidP="00A440D1">
      <w:pPr>
        <w:jc w:val="both"/>
        <w:rPr>
          <w:rFonts w:ascii="Calibri" w:hAnsi="Calibri"/>
        </w:rPr>
      </w:pPr>
      <w:proofErr w:type="spellStart"/>
      <w:r w:rsidRPr="00061384">
        <w:rPr>
          <w:rFonts w:ascii="Calibri" w:hAnsi="Calibri"/>
        </w:rPr>
        <w:t>i</w:t>
      </w:r>
      <w:proofErr w:type="spellEnd"/>
      <w:r w:rsidRPr="00061384">
        <w:rPr>
          <w:rFonts w:ascii="Calibri" w:hAnsi="Calibri"/>
        </w:rPr>
        <w:t>.</w:t>
      </w:r>
      <w:r w:rsidRPr="00061384">
        <w:rPr>
          <w:rFonts w:ascii="Calibri" w:hAnsi="Calibri"/>
        </w:rPr>
        <w:tab/>
        <w:t>Weaknesses:</w:t>
      </w:r>
    </w:p>
    <w:p w:rsidR="00A440D1" w:rsidRPr="00061384" w:rsidRDefault="00A440D1" w:rsidP="00A440D1">
      <w:pPr>
        <w:jc w:val="both"/>
        <w:rPr>
          <w:rFonts w:ascii="Calibri" w:hAnsi="Calibri"/>
        </w:rPr>
      </w:pPr>
      <w:r w:rsidRPr="00061384">
        <w:rPr>
          <w:rFonts w:ascii="Calibri" w:hAnsi="Calibri"/>
        </w:rPr>
        <w:t xml:space="preserve">     </w:t>
      </w:r>
    </w:p>
    <w:p w:rsidR="00A440D1" w:rsidRPr="00061384" w:rsidRDefault="00A440D1" w:rsidP="00A440D1">
      <w:pPr>
        <w:jc w:val="both"/>
        <w:rPr>
          <w:rFonts w:ascii="Calibri" w:hAnsi="Calibri"/>
        </w:rPr>
      </w:pPr>
    </w:p>
    <w:p w:rsidR="00A440D1" w:rsidRPr="00061384" w:rsidRDefault="00A440D1" w:rsidP="00A440D1">
      <w:pPr>
        <w:jc w:val="both"/>
        <w:rPr>
          <w:rFonts w:ascii="Calibri" w:hAnsi="Calibri"/>
        </w:rPr>
      </w:pPr>
      <w:r w:rsidRPr="00061384">
        <w:rPr>
          <w:rFonts w:ascii="Calibri" w:hAnsi="Calibri"/>
        </w:rPr>
        <w:t xml:space="preserve">ii. </w:t>
      </w:r>
      <w:r w:rsidR="00061384">
        <w:rPr>
          <w:rFonts w:ascii="Calibri" w:hAnsi="Calibri"/>
        </w:rPr>
        <w:t xml:space="preserve">       </w:t>
      </w:r>
      <w:r w:rsidRPr="00061384">
        <w:rPr>
          <w:rFonts w:ascii="Calibri" w:hAnsi="Calibri"/>
        </w:rPr>
        <w:t xml:space="preserve">  Rationale:</w:t>
      </w:r>
    </w:p>
    <w:p w:rsidR="00A440D1" w:rsidRPr="00061384" w:rsidRDefault="00A440D1" w:rsidP="00A440D1">
      <w:pPr>
        <w:jc w:val="both"/>
        <w:rPr>
          <w:rFonts w:ascii="Calibri" w:hAnsi="Calibri"/>
        </w:rPr>
      </w:pPr>
      <w:r w:rsidRPr="00061384">
        <w:rPr>
          <w:rFonts w:ascii="Calibri" w:hAnsi="Calibri"/>
        </w:rPr>
        <w:t xml:space="preserve">     </w:t>
      </w:r>
    </w:p>
    <w:p w:rsidR="00A440D1" w:rsidRPr="00061384" w:rsidRDefault="00A440D1" w:rsidP="00A440D1">
      <w:pPr>
        <w:jc w:val="both"/>
        <w:rPr>
          <w:rFonts w:ascii="Calibri" w:hAnsi="Calibri"/>
        </w:rPr>
      </w:pPr>
    </w:p>
    <w:p w:rsidR="00295B27" w:rsidRPr="00061384" w:rsidRDefault="00295B27" w:rsidP="00295B27">
      <w:pPr>
        <w:jc w:val="both"/>
        <w:rPr>
          <w:rFonts w:ascii="Calibri" w:hAnsi="Calibri"/>
          <w:b/>
        </w:rPr>
      </w:pPr>
      <w:r w:rsidRPr="00061384">
        <w:rPr>
          <w:rFonts w:ascii="Calibri" w:hAnsi="Calibri"/>
          <w:b/>
        </w:rPr>
        <w:t xml:space="preserve">Curriculum Exhibit Form SFN 14381 </w:t>
      </w:r>
      <w:r w:rsidR="00D80609" w:rsidRPr="00061384">
        <w:rPr>
          <w:rFonts w:ascii="Calibri" w:hAnsi="Calibri"/>
          <w:b/>
        </w:rPr>
        <w:t>(or status sheet):</w:t>
      </w:r>
      <w:r w:rsidRPr="00061384">
        <w:rPr>
          <w:rFonts w:ascii="Calibri" w:hAnsi="Calibri"/>
          <w:b/>
        </w:rPr>
        <w:t xml:space="preserve">  </w:t>
      </w:r>
      <w:r w:rsidRPr="00061384">
        <w:rPr>
          <w:rFonts w:ascii="Calibri" w:hAnsi="Calibri"/>
        </w:rPr>
        <w:t>This form or status sheet provide</w:t>
      </w:r>
      <w:r w:rsidR="00175E55" w:rsidRPr="00061384">
        <w:rPr>
          <w:rFonts w:ascii="Calibri" w:hAnsi="Calibri"/>
        </w:rPr>
        <w:t>s</w:t>
      </w:r>
      <w:r w:rsidRPr="00061384">
        <w:rPr>
          <w:rFonts w:ascii="Calibri" w:hAnsi="Calibri"/>
        </w:rPr>
        <w:t xml:space="preserve"> the opportunity for institutions to document the entire program including general studies, teaching specialty, and professional education. This form is used to document each student transcript that applies for teacher licensure. Please review this form to make sure all of the courses listed above for each sub-standard are listed as a “</w:t>
      </w:r>
      <w:r w:rsidRPr="00061384">
        <w:rPr>
          <w:rFonts w:ascii="Calibri" w:hAnsi="Calibri"/>
          <w:b/>
        </w:rPr>
        <w:t>Requirement”.  If a course is missing or is not a req</w:t>
      </w:r>
      <w:r w:rsidR="00175E55" w:rsidRPr="00061384">
        <w:rPr>
          <w:rFonts w:ascii="Calibri" w:hAnsi="Calibri"/>
          <w:b/>
        </w:rPr>
        <w:t xml:space="preserve">uired course, please list below: </w:t>
      </w:r>
    </w:p>
    <w:p w:rsidR="00295B27" w:rsidRPr="00061384" w:rsidRDefault="00295B27" w:rsidP="00295B27">
      <w:pPr>
        <w:tabs>
          <w:tab w:val="num" w:pos="1440"/>
        </w:tabs>
        <w:jc w:val="both"/>
        <w:rPr>
          <w:rFonts w:ascii="Calibri" w:hAnsi="Calibri"/>
        </w:rPr>
      </w:pPr>
    </w:p>
    <w:p w:rsidR="00295B27" w:rsidRPr="00061384" w:rsidRDefault="00295B27" w:rsidP="00295B27">
      <w:pPr>
        <w:shd w:val="clear" w:color="auto" w:fill="FFFFFF"/>
        <w:jc w:val="both"/>
        <w:rPr>
          <w:rFonts w:ascii="Calibri" w:hAnsi="Calibri"/>
          <w:b/>
        </w:rPr>
      </w:pPr>
      <w:r w:rsidRPr="00061384">
        <w:rPr>
          <w:rFonts w:ascii="Calibri" w:hAnsi="Calibri"/>
          <w:b/>
        </w:rPr>
        <w:t>Content</w:t>
      </w:r>
      <w:r w:rsidR="00CF09F2" w:rsidRPr="00061384">
        <w:rPr>
          <w:rFonts w:ascii="Calibri" w:hAnsi="Calibri"/>
          <w:b/>
        </w:rPr>
        <w:t xml:space="preserve"> Expert Review of Standard and R</w:t>
      </w:r>
      <w:r w:rsidRPr="00061384">
        <w:rPr>
          <w:rFonts w:ascii="Calibri" w:hAnsi="Calibri"/>
          <w:b/>
        </w:rPr>
        <w:t>ecommendation to Sta</w:t>
      </w:r>
      <w:r w:rsidR="00D80609" w:rsidRPr="00061384">
        <w:rPr>
          <w:rFonts w:ascii="Calibri" w:hAnsi="Calibri"/>
          <w:b/>
        </w:rPr>
        <w:t>te Board of Examiner (BOE) Team:</w:t>
      </w:r>
      <w:r w:rsidRPr="00061384">
        <w:rPr>
          <w:rFonts w:ascii="Calibri" w:hAnsi="Calibri"/>
          <w:b/>
        </w:rPr>
        <w:t xml:space="preserve"> </w:t>
      </w:r>
      <w:r w:rsidRPr="00061384">
        <w:rPr>
          <w:rFonts w:ascii="Calibri" w:hAnsi="Calibri"/>
        </w:rPr>
        <w:t xml:space="preserve">The content expert provides an initial review of the program standard and provides a recommendation to the CAEP/State Board of Examiners for the onsite review. </w:t>
      </w:r>
      <w:r w:rsidRPr="00061384">
        <w:rPr>
          <w:rFonts w:ascii="Calibri" w:hAnsi="Calibri"/>
          <w:b/>
        </w:rPr>
        <w:t>What additional information should the CAEP/ESPB Team research on-site during the visit?</w:t>
      </w:r>
    </w:p>
    <w:p w:rsidR="00295B27" w:rsidRPr="00061384" w:rsidRDefault="00295B27" w:rsidP="00295B27">
      <w:pPr>
        <w:shd w:val="clear" w:color="auto" w:fill="FFFFFF"/>
        <w:jc w:val="both"/>
        <w:rPr>
          <w:rFonts w:ascii="Calibri" w:hAnsi="Calibri"/>
        </w:rPr>
      </w:pPr>
    </w:p>
    <w:p w:rsidR="00295B27" w:rsidRPr="00061384" w:rsidRDefault="00295B27" w:rsidP="00295B27">
      <w:pPr>
        <w:jc w:val="both"/>
        <w:rPr>
          <w:rFonts w:ascii="Calibri" w:hAnsi="Calibri"/>
        </w:rPr>
      </w:pPr>
    </w:p>
    <w:p w:rsidR="00295B27" w:rsidRPr="00061384" w:rsidRDefault="00175E55" w:rsidP="00295B27">
      <w:pPr>
        <w:jc w:val="both"/>
        <w:rPr>
          <w:rFonts w:ascii="Calibri" w:hAnsi="Calibri"/>
        </w:rPr>
      </w:pPr>
      <w:r w:rsidRPr="00061384">
        <w:rPr>
          <w:rFonts w:ascii="Calibri" w:hAnsi="Calibri"/>
        </w:rPr>
        <w:t>This</w:t>
      </w:r>
      <w:r w:rsidR="00295B27" w:rsidRPr="00061384">
        <w:rPr>
          <w:rFonts w:ascii="Calibri" w:hAnsi="Calibri"/>
        </w:rPr>
        <w:t xml:space="preserve"> report will be electronically forwarded to the CAEP/State Board of Examiners nine months prior to the scheduled program review visit. If you have any questions or concerns, please contact </w:t>
      </w:r>
      <w:r w:rsidR="003F56BE" w:rsidRPr="00061384">
        <w:rPr>
          <w:rFonts w:ascii="Calibri" w:hAnsi="Calibri"/>
        </w:rPr>
        <w:t>the Education Standards and Practices Board Executive Director at (701) 328-9646.</w:t>
      </w:r>
    </w:p>
    <w:p w:rsidR="003F56BE" w:rsidRPr="00061384" w:rsidRDefault="003F56BE" w:rsidP="00295B27">
      <w:pPr>
        <w:jc w:val="both"/>
        <w:rPr>
          <w:rFonts w:ascii="Calibri" w:hAnsi="Calibri"/>
        </w:rPr>
      </w:pPr>
    </w:p>
    <w:p w:rsidR="00DF0420" w:rsidRPr="00061384" w:rsidRDefault="00295B27" w:rsidP="00175E55">
      <w:pPr>
        <w:shd w:val="clear" w:color="auto" w:fill="FFFFFF"/>
        <w:jc w:val="both"/>
        <w:rPr>
          <w:rFonts w:ascii="Calibri" w:hAnsi="Calibri"/>
          <w:b/>
        </w:rPr>
      </w:pPr>
      <w:r w:rsidRPr="00061384">
        <w:rPr>
          <w:rFonts w:ascii="Calibri" w:hAnsi="Calibri"/>
          <w:b/>
        </w:rPr>
        <w:t>Thank you for taking the time from your busy schedule to help document</w:t>
      </w:r>
      <w:r w:rsidR="00EC271A" w:rsidRPr="00061384">
        <w:rPr>
          <w:rFonts w:ascii="Calibri" w:hAnsi="Calibri"/>
          <w:b/>
        </w:rPr>
        <w:t xml:space="preserve"> that</w:t>
      </w:r>
      <w:r w:rsidRPr="00061384">
        <w:rPr>
          <w:rFonts w:ascii="Calibri" w:hAnsi="Calibri"/>
          <w:b/>
        </w:rPr>
        <w:t xml:space="preserve"> our North Dakota institutions of higher education have prepared our teachers for the best possible education for all North Dakota students.</w:t>
      </w:r>
    </w:p>
    <w:sectPr w:rsidR="00DF0420" w:rsidRPr="00061384" w:rsidSect="00110692">
      <w:footerReference w:type="even" r:id="rId9"/>
      <w:footerReference w:type="default" r:id="rId10"/>
      <w:pgSz w:w="12240" w:h="15840" w:code="1"/>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3FB0" w:rsidRDefault="003A3FB0">
      <w:r>
        <w:separator/>
      </w:r>
    </w:p>
  </w:endnote>
  <w:endnote w:type="continuationSeparator" w:id="0">
    <w:p w:rsidR="003A3FB0" w:rsidRDefault="003A3F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bOLD">
    <w:panose1 w:val="00000000000000000000"/>
    <w:charset w:val="00"/>
    <w:family w:val="roman"/>
    <w:notTrueType/>
    <w:pitch w:val="default"/>
  </w:font>
  <w:font w:name="Calibri-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007E" w:rsidRDefault="00302203" w:rsidP="00F2007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2007E" w:rsidRDefault="00CD3062" w:rsidP="00F2007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007E" w:rsidRDefault="00302203" w:rsidP="00F2007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D3062">
      <w:rPr>
        <w:rStyle w:val="PageNumber"/>
        <w:noProof/>
      </w:rPr>
      <w:t>9</w:t>
    </w:r>
    <w:r>
      <w:rPr>
        <w:rStyle w:val="PageNumber"/>
      </w:rPr>
      <w:fldChar w:fldCharType="end"/>
    </w:r>
  </w:p>
  <w:p w:rsidR="00F2007E" w:rsidRDefault="00CD3062" w:rsidP="00F2007E">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3FB0" w:rsidRDefault="003A3FB0">
      <w:r>
        <w:separator/>
      </w:r>
    </w:p>
  </w:footnote>
  <w:footnote w:type="continuationSeparator" w:id="0">
    <w:p w:rsidR="003A3FB0" w:rsidRDefault="003A3FB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A1A74"/>
    <w:multiLevelType w:val="hybridMultilevel"/>
    <w:tmpl w:val="EE665374"/>
    <w:lvl w:ilvl="0" w:tplc="1D0227E0">
      <w:start w:val="1"/>
      <w:numFmt w:val="decimal"/>
      <w:lvlText w:val="%1."/>
      <w:lvlJc w:val="left"/>
      <w:pPr>
        <w:tabs>
          <w:tab w:val="num" w:pos="360"/>
        </w:tabs>
        <w:ind w:left="360" w:hanging="360"/>
      </w:pPr>
      <w:rPr>
        <w:rFonts w:hint="default"/>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1DB5C13"/>
    <w:multiLevelType w:val="hybridMultilevel"/>
    <w:tmpl w:val="45CC02AA"/>
    <w:lvl w:ilvl="0" w:tplc="78747F22">
      <w:start w:val="1"/>
      <w:numFmt w:val="decimal"/>
      <w:lvlText w:val="%1."/>
      <w:lvlJc w:val="left"/>
      <w:pPr>
        <w:tabs>
          <w:tab w:val="num" w:pos="360"/>
        </w:tabs>
        <w:ind w:left="360" w:hanging="360"/>
      </w:pPr>
      <w:rPr>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02C315AB"/>
    <w:multiLevelType w:val="hybridMultilevel"/>
    <w:tmpl w:val="035A0A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39816ED"/>
    <w:multiLevelType w:val="hybridMultilevel"/>
    <w:tmpl w:val="6054EF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454301F"/>
    <w:multiLevelType w:val="multilevel"/>
    <w:tmpl w:val="0616E78A"/>
    <w:lvl w:ilvl="0">
      <w:start w:val="2"/>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48756AD"/>
    <w:multiLevelType w:val="singleLevel"/>
    <w:tmpl w:val="1BA88348"/>
    <w:lvl w:ilvl="0">
      <w:start w:val="1"/>
      <w:numFmt w:val="bullet"/>
      <w:lvlText w:val=""/>
      <w:lvlJc w:val="left"/>
      <w:pPr>
        <w:tabs>
          <w:tab w:val="num" w:pos="360"/>
        </w:tabs>
        <w:ind w:left="360" w:hanging="360"/>
      </w:pPr>
      <w:rPr>
        <w:rFonts w:ascii="Symbol" w:hAnsi="Symbol" w:hint="default"/>
        <w:sz w:val="16"/>
      </w:rPr>
    </w:lvl>
  </w:abstractNum>
  <w:abstractNum w:abstractNumId="6" w15:restartNumberingAfterBreak="0">
    <w:nsid w:val="0D7A2A94"/>
    <w:multiLevelType w:val="hybridMultilevel"/>
    <w:tmpl w:val="4F667CD8"/>
    <w:lvl w:ilvl="0" w:tplc="535C59F4">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E5B64D1"/>
    <w:multiLevelType w:val="multilevel"/>
    <w:tmpl w:val="62501810"/>
    <w:lvl w:ilvl="0">
      <w:start w:val="3"/>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0EF33728"/>
    <w:multiLevelType w:val="hybridMultilevel"/>
    <w:tmpl w:val="9DEE42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F55586E"/>
    <w:multiLevelType w:val="hybridMultilevel"/>
    <w:tmpl w:val="8CDC5C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11B799B"/>
    <w:multiLevelType w:val="singleLevel"/>
    <w:tmpl w:val="1BA88348"/>
    <w:lvl w:ilvl="0">
      <w:start w:val="1"/>
      <w:numFmt w:val="bullet"/>
      <w:lvlText w:val=""/>
      <w:lvlJc w:val="left"/>
      <w:pPr>
        <w:tabs>
          <w:tab w:val="num" w:pos="360"/>
        </w:tabs>
        <w:ind w:left="360" w:hanging="360"/>
      </w:pPr>
      <w:rPr>
        <w:rFonts w:ascii="Symbol" w:hAnsi="Symbol" w:hint="default"/>
        <w:sz w:val="16"/>
      </w:rPr>
    </w:lvl>
  </w:abstractNum>
  <w:abstractNum w:abstractNumId="11" w15:restartNumberingAfterBreak="0">
    <w:nsid w:val="137F2BE6"/>
    <w:multiLevelType w:val="hybridMultilevel"/>
    <w:tmpl w:val="A150F36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4C91216"/>
    <w:multiLevelType w:val="multilevel"/>
    <w:tmpl w:val="4C40B64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1ADF2432"/>
    <w:multiLevelType w:val="multilevel"/>
    <w:tmpl w:val="01C8B15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1F9A09E0"/>
    <w:multiLevelType w:val="singleLevel"/>
    <w:tmpl w:val="D37A9566"/>
    <w:lvl w:ilvl="0">
      <w:start w:val="1"/>
      <w:numFmt w:val="bullet"/>
      <w:lvlText w:val=""/>
      <w:lvlJc w:val="left"/>
      <w:pPr>
        <w:tabs>
          <w:tab w:val="num" w:pos="360"/>
        </w:tabs>
        <w:ind w:left="360" w:hanging="360"/>
      </w:pPr>
      <w:rPr>
        <w:rFonts w:ascii="Symbol" w:hAnsi="Symbol" w:hint="default"/>
        <w:sz w:val="16"/>
      </w:rPr>
    </w:lvl>
  </w:abstractNum>
  <w:abstractNum w:abstractNumId="15" w15:restartNumberingAfterBreak="0">
    <w:nsid w:val="2131064E"/>
    <w:multiLevelType w:val="singleLevel"/>
    <w:tmpl w:val="D37A9566"/>
    <w:lvl w:ilvl="0">
      <w:start w:val="1"/>
      <w:numFmt w:val="bullet"/>
      <w:lvlText w:val=""/>
      <w:lvlJc w:val="left"/>
      <w:pPr>
        <w:tabs>
          <w:tab w:val="num" w:pos="360"/>
        </w:tabs>
        <w:ind w:left="360" w:hanging="360"/>
      </w:pPr>
      <w:rPr>
        <w:rFonts w:ascii="Symbol" w:hAnsi="Symbol" w:hint="default"/>
        <w:sz w:val="16"/>
      </w:rPr>
    </w:lvl>
  </w:abstractNum>
  <w:abstractNum w:abstractNumId="16" w15:restartNumberingAfterBreak="0">
    <w:nsid w:val="22CC28A2"/>
    <w:multiLevelType w:val="hybridMultilevel"/>
    <w:tmpl w:val="F3EAF4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31101B5"/>
    <w:multiLevelType w:val="hybridMultilevel"/>
    <w:tmpl w:val="4C40B64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9A85B86"/>
    <w:multiLevelType w:val="hybridMultilevel"/>
    <w:tmpl w:val="FCACF3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E257F4A"/>
    <w:multiLevelType w:val="multilevel"/>
    <w:tmpl w:val="99A4A6A2"/>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2E6810E8"/>
    <w:multiLevelType w:val="singleLevel"/>
    <w:tmpl w:val="1BA88348"/>
    <w:lvl w:ilvl="0">
      <w:start w:val="1"/>
      <w:numFmt w:val="bullet"/>
      <w:lvlText w:val=""/>
      <w:lvlJc w:val="left"/>
      <w:pPr>
        <w:tabs>
          <w:tab w:val="num" w:pos="360"/>
        </w:tabs>
        <w:ind w:left="360" w:hanging="360"/>
      </w:pPr>
      <w:rPr>
        <w:rFonts w:ascii="Symbol" w:hAnsi="Symbol" w:hint="default"/>
        <w:sz w:val="16"/>
      </w:rPr>
    </w:lvl>
  </w:abstractNum>
  <w:abstractNum w:abstractNumId="21" w15:restartNumberingAfterBreak="0">
    <w:nsid w:val="3CA1350F"/>
    <w:multiLevelType w:val="multilevel"/>
    <w:tmpl w:val="4B78AA82"/>
    <w:lvl w:ilvl="0">
      <w:start w:val="4"/>
      <w:numFmt w:val="upperRoman"/>
      <w:lvlText w:val="%1."/>
      <w:lvlJc w:val="left"/>
      <w:pPr>
        <w:tabs>
          <w:tab w:val="num" w:pos="1080"/>
        </w:tabs>
        <w:ind w:left="1080" w:hanging="72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45DA742E"/>
    <w:multiLevelType w:val="hybridMultilevel"/>
    <w:tmpl w:val="534E49CA"/>
    <w:lvl w:ilvl="0" w:tplc="E6A00536">
      <w:start w:val="3"/>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A8101C2"/>
    <w:multiLevelType w:val="hybridMultilevel"/>
    <w:tmpl w:val="55B8C9F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C42342E"/>
    <w:multiLevelType w:val="hybridMultilevel"/>
    <w:tmpl w:val="077A38A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F1F11B4"/>
    <w:multiLevelType w:val="hybridMultilevel"/>
    <w:tmpl w:val="949EDEC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39305AC"/>
    <w:multiLevelType w:val="hybridMultilevel"/>
    <w:tmpl w:val="9BD49B9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420082B"/>
    <w:multiLevelType w:val="hybridMultilevel"/>
    <w:tmpl w:val="2050154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6844C32"/>
    <w:multiLevelType w:val="hybridMultilevel"/>
    <w:tmpl w:val="0616E78A"/>
    <w:lvl w:ilvl="0" w:tplc="7728A25A">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7D7128D"/>
    <w:multiLevelType w:val="singleLevel"/>
    <w:tmpl w:val="1BA88348"/>
    <w:lvl w:ilvl="0">
      <w:start w:val="1"/>
      <w:numFmt w:val="bullet"/>
      <w:lvlText w:val=""/>
      <w:lvlJc w:val="left"/>
      <w:pPr>
        <w:tabs>
          <w:tab w:val="num" w:pos="360"/>
        </w:tabs>
        <w:ind w:left="360" w:hanging="360"/>
      </w:pPr>
      <w:rPr>
        <w:rFonts w:ascii="Symbol" w:hAnsi="Symbol" w:hint="default"/>
        <w:sz w:val="16"/>
      </w:rPr>
    </w:lvl>
  </w:abstractNum>
  <w:abstractNum w:abstractNumId="30" w15:restartNumberingAfterBreak="0">
    <w:nsid w:val="5A6773B6"/>
    <w:multiLevelType w:val="multilevel"/>
    <w:tmpl w:val="2FBA824A"/>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5B9A6AD0"/>
    <w:multiLevelType w:val="multilevel"/>
    <w:tmpl w:val="34086F5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5E6C2EC6"/>
    <w:multiLevelType w:val="singleLevel"/>
    <w:tmpl w:val="D37A9566"/>
    <w:lvl w:ilvl="0">
      <w:start w:val="1"/>
      <w:numFmt w:val="bullet"/>
      <w:lvlText w:val=""/>
      <w:lvlJc w:val="left"/>
      <w:pPr>
        <w:tabs>
          <w:tab w:val="num" w:pos="360"/>
        </w:tabs>
        <w:ind w:left="360" w:hanging="360"/>
      </w:pPr>
      <w:rPr>
        <w:rFonts w:ascii="Symbol" w:hAnsi="Symbol" w:hint="default"/>
        <w:sz w:val="16"/>
      </w:rPr>
    </w:lvl>
  </w:abstractNum>
  <w:abstractNum w:abstractNumId="33" w15:restartNumberingAfterBreak="0">
    <w:nsid w:val="5E79200D"/>
    <w:multiLevelType w:val="hybridMultilevel"/>
    <w:tmpl w:val="AAF87E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F81133F"/>
    <w:multiLevelType w:val="hybridMultilevel"/>
    <w:tmpl w:val="62501810"/>
    <w:lvl w:ilvl="0" w:tplc="207CAEC6">
      <w:start w:val="3"/>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03B0AEE"/>
    <w:multiLevelType w:val="singleLevel"/>
    <w:tmpl w:val="1BA88348"/>
    <w:lvl w:ilvl="0">
      <w:start w:val="1"/>
      <w:numFmt w:val="bullet"/>
      <w:lvlText w:val=""/>
      <w:lvlJc w:val="left"/>
      <w:pPr>
        <w:tabs>
          <w:tab w:val="num" w:pos="360"/>
        </w:tabs>
        <w:ind w:left="360" w:hanging="360"/>
      </w:pPr>
      <w:rPr>
        <w:rFonts w:ascii="Symbol" w:hAnsi="Symbol" w:hint="default"/>
        <w:sz w:val="16"/>
      </w:rPr>
    </w:lvl>
  </w:abstractNum>
  <w:abstractNum w:abstractNumId="36" w15:restartNumberingAfterBreak="0">
    <w:nsid w:val="69D671E4"/>
    <w:multiLevelType w:val="multilevel"/>
    <w:tmpl w:val="534E49CA"/>
    <w:lvl w:ilvl="0">
      <w:start w:val="3"/>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6D4956D3"/>
    <w:multiLevelType w:val="singleLevel"/>
    <w:tmpl w:val="1BA88348"/>
    <w:lvl w:ilvl="0">
      <w:start w:val="1"/>
      <w:numFmt w:val="bullet"/>
      <w:lvlText w:val=""/>
      <w:lvlJc w:val="left"/>
      <w:pPr>
        <w:tabs>
          <w:tab w:val="num" w:pos="360"/>
        </w:tabs>
        <w:ind w:left="360" w:hanging="360"/>
      </w:pPr>
      <w:rPr>
        <w:rFonts w:ascii="Symbol" w:hAnsi="Symbol" w:hint="default"/>
        <w:sz w:val="16"/>
      </w:rPr>
    </w:lvl>
  </w:abstractNum>
  <w:abstractNum w:abstractNumId="38" w15:restartNumberingAfterBreak="0">
    <w:nsid w:val="6DA34792"/>
    <w:multiLevelType w:val="hybridMultilevel"/>
    <w:tmpl w:val="BEFE9390"/>
    <w:lvl w:ilvl="0" w:tplc="0409000F">
      <w:start w:val="1"/>
      <w:numFmt w:val="decimal"/>
      <w:lvlText w:val="%1."/>
      <w:lvlJc w:val="left"/>
      <w:pPr>
        <w:tabs>
          <w:tab w:val="num" w:pos="7020"/>
        </w:tabs>
        <w:ind w:left="7020" w:hanging="360"/>
      </w:pPr>
      <w:rPr>
        <w:rFonts w:hint="default"/>
      </w:rPr>
    </w:lvl>
    <w:lvl w:ilvl="1" w:tplc="664250B8">
      <w:start w:val="1"/>
      <w:numFmt w:val="lowerLetter"/>
      <w:lvlText w:val="%2."/>
      <w:lvlJc w:val="left"/>
      <w:pPr>
        <w:tabs>
          <w:tab w:val="num" w:pos="7740"/>
        </w:tabs>
        <w:ind w:left="7740" w:hanging="360"/>
      </w:pPr>
      <w:rPr>
        <w:rFonts w:hint="default"/>
      </w:rPr>
    </w:lvl>
    <w:lvl w:ilvl="2" w:tplc="0409001B">
      <w:start w:val="1"/>
      <w:numFmt w:val="lowerRoman"/>
      <w:lvlText w:val="%3."/>
      <w:lvlJc w:val="right"/>
      <w:pPr>
        <w:tabs>
          <w:tab w:val="num" w:pos="8460"/>
        </w:tabs>
        <w:ind w:left="8460" w:hanging="180"/>
      </w:pPr>
    </w:lvl>
    <w:lvl w:ilvl="3" w:tplc="0409000F" w:tentative="1">
      <w:start w:val="1"/>
      <w:numFmt w:val="decimal"/>
      <w:lvlText w:val="%4."/>
      <w:lvlJc w:val="left"/>
      <w:pPr>
        <w:tabs>
          <w:tab w:val="num" w:pos="9180"/>
        </w:tabs>
        <w:ind w:left="9180" w:hanging="360"/>
      </w:pPr>
    </w:lvl>
    <w:lvl w:ilvl="4" w:tplc="04090019" w:tentative="1">
      <w:start w:val="1"/>
      <w:numFmt w:val="lowerLetter"/>
      <w:lvlText w:val="%5."/>
      <w:lvlJc w:val="left"/>
      <w:pPr>
        <w:tabs>
          <w:tab w:val="num" w:pos="9900"/>
        </w:tabs>
        <w:ind w:left="9900" w:hanging="360"/>
      </w:pPr>
    </w:lvl>
    <w:lvl w:ilvl="5" w:tplc="0409001B" w:tentative="1">
      <w:start w:val="1"/>
      <w:numFmt w:val="lowerRoman"/>
      <w:lvlText w:val="%6."/>
      <w:lvlJc w:val="right"/>
      <w:pPr>
        <w:tabs>
          <w:tab w:val="num" w:pos="10620"/>
        </w:tabs>
        <w:ind w:left="10620" w:hanging="180"/>
      </w:pPr>
    </w:lvl>
    <w:lvl w:ilvl="6" w:tplc="0409000F" w:tentative="1">
      <w:start w:val="1"/>
      <w:numFmt w:val="decimal"/>
      <w:lvlText w:val="%7."/>
      <w:lvlJc w:val="left"/>
      <w:pPr>
        <w:tabs>
          <w:tab w:val="num" w:pos="11340"/>
        </w:tabs>
        <w:ind w:left="11340" w:hanging="360"/>
      </w:pPr>
    </w:lvl>
    <w:lvl w:ilvl="7" w:tplc="04090019" w:tentative="1">
      <w:start w:val="1"/>
      <w:numFmt w:val="lowerLetter"/>
      <w:lvlText w:val="%8."/>
      <w:lvlJc w:val="left"/>
      <w:pPr>
        <w:tabs>
          <w:tab w:val="num" w:pos="12060"/>
        </w:tabs>
        <w:ind w:left="12060" w:hanging="360"/>
      </w:pPr>
    </w:lvl>
    <w:lvl w:ilvl="8" w:tplc="0409001B" w:tentative="1">
      <w:start w:val="1"/>
      <w:numFmt w:val="lowerRoman"/>
      <w:lvlText w:val="%9."/>
      <w:lvlJc w:val="right"/>
      <w:pPr>
        <w:tabs>
          <w:tab w:val="num" w:pos="12780"/>
        </w:tabs>
        <w:ind w:left="12780" w:hanging="180"/>
      </w:pPr>
    </w:lvl>
  </w:abstractNum>
  <w:abstractNum w:abstractNumId="39" w15:restartNumberingAfterBreak="0">
    <w:nsid w:val="6FCD665E"/>
    <w:multiLevelType w:val="hybridMultilevel"/>
    <w:tmpl w:val="01C8B15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718E366A"/>
    <w:multiLevelType w:val="hybridMultilevel"/>
    <w:tmpl w:val="4B78AA82"/>
    <w:lvl w:ilvl="0" w:tplc="0C5C63CE">
      <w:start w:val="4"/>
      <w:numFmt w:val="upperRoman"/>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71982719"/>
    <w:multiLevelType w:val="singleLevel"/>
    <w:tmpl w:val="D37A9566"/>
    <w:lvl w:ilvl="0">
      <w:start w:val="1"/>
      <w:numFmt w:val="bullet"/>
      <w:lvlText w:val=""/>
      <w:lvlJc w:val="left"/>
      <w:pPr>
        <w:tabs>
          <w:tab w:val="num" w:pos="360"/>
        </w:tabs>
        <w:ind w:left="360" w:hanging="360"/>
      </w:pPr>
      <w:rPr>
        <w:rFonts w:ascii="Symbol" w:hAnsi="Symbol" w:hint="default"/>
        <w:sz w:val="16"/>
      </w:rPr>
    </w:lvl>
  </w:abstractNum>
  <w:abstractNum w:abstractNumId="42" w15:restartNumberingAfterBreak="0">
    <w:nsid w:val="73FA025C"/>
    <w:multiLevelType w:val="hybridMultilevel"/>
    <w:tmpl w:val="72268B1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76F579E0"/>
    <w:multiLevelType w:val="multilevel"/>
    <w:tmpl w:val="55B8C9F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 w15:restartNumberingAfterBreak="0">
    <w:nsid w:val="77A96F7C"/>
    <w:multiLevelType w:val="hybridMultilevel"/>
    <w:tmpl w:val="C9D0CFDC"/>
    <w:lvl w:ilvl="0" w:tplc="813442F2">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7F0F3193"/>
    <w:multiLevelType w:val="hybridMultilevel"/>
    <w:tmpl w:val="042C44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6"/>
  </w:num>
  <w:num w:numId="3">
    <w:abstractNumId w:val="44"/>
  </w:num>
  <w:num w:numId="4">
    <w:abstractNumId w:val="28"/>
  </w:num>
  <w:num w:numId="5">
    <w:abstractNumId w:val="4"/>
  </w:num>
  <w:num w:numId="6">
    <w:abstractNumId w:val="22"/>
  </w:num>
  <w:num w:numId="7">
    <w:abstractNumId w:val="36"/>
  </w:num>
  <w:num w:numId="8">
    <w:abstractNumId w:val="34"/>
  </w:num>
  <w:num w:numId="9">
    <w:abstractNumId w:val="7"/>
  </w:num>
  <w:num w:numId="10">
    <w:abstractNumId w:val="40"/>
  </w:num>
  <w:num w:numId="11">
    <w:abstractNumId w:val="21"/>
  </w:num>
  <w:num w:numId="12">
    <w:abstractNumId w:val="26"/>
  </w:num>
  <w:num w:numId="13">
    <w:abstractNumId w:val="42"/>
  </w:num>
  <w:num w:numId="14">
    <w:abstractNumId w:val="39"/>
  </w:num>
  <w:num w:numId="15">
    <w:abstractNumId w:val="13"/>
  </w:num>
  <w:num w:numId="16">
    <w:abstractNumId w:val="25"/>
  </w:num>
  <w:num w:numId="17">
    <w:abstractNumId w:val="11"/>
  </w:num>
  <w:num w:numId="18">
    <w:abstractNumId w:val="23"/>
  </w:num>
  <w:num w:numId="19">
    <w:abstractNumId w:val="43"/>
  </w:num>
  <w:num w:numId="20">
    <w:abstractNumId w:val="33"/>
  </w:num>
  <w:num w:numId="21">
    <w:abstractNumId w:val="45"/>
  </w:num>
  <w:num w:numId="22">
    <w:abstractNumId w:val="0"/>
  </w:num>
  <w:num w:numId="23">
    <w:abstractNumId w:val="30"/>
  </w:num>
  <w:num w:numId="24">
    <w:abstractNumId w:val="17"/>
  </w:num>
  <w:num w:numId="25">
    <w:abstractNumId w:val="12"/>
  </w:num>
  <w:num w:numId="26">
    <w:abstractNumId w:val="1"/>
  </w:num>
  <w:num w:numId="27">
    <w:abstractNumId w:val="19"/>
  </w:num>
  <w:num w:numId="28">
    <w:abstractNumId w:val="31"/>
  </w:num>
  <w:num w:numId="29">
    <w:abstractNumId w:val="32"/>
  </w:num>
  <w:num w:numId="30">
    <w:abstractNumId w:val="41"/>
  </w:num>
  <w:num w:numId="31">
    <w:abstractNumId w:val="14"/>
  </w:num>
  <w:num w:numId="32">
    <w:abstractNumId w:val="15"/>
  </w:num>
  <w:num w:numId="33">
    <w:abstractNumId w:val="37"/>
  </w:num>
  <w:num w:numId="34">
    <w:abstractNumId w:val="20"/>
  </w:num>
  <w:num w:numId="35">
    <w:abstractNumId w:val="29"/>
  </w:num>
  <w:num w:numId="36">
    <w:abstractNumId w:val="35"/>
  </w:num>
  <w:num w:numId="37">
    <w:abstractNumId w:val="10"/>
  </w:num>
  <w:num w:numId="38">
    <w:abstractNumId w:val="5"/>
  </w:num>
  <w:num w:numId="39">
    <w:abstractNumId w:val="38"/>
  </w:num>
  <w:num w:numId="40">
    <w:abstractNumId w:val="24"/>
  </w:num>
  <w:num w:numId="41">
    <w:abstractNumId w:val="2"/>
  </w:num>
  <w:num w:numId="42">
    <w:abstractNumId w:val="18"/>
  </w:num>
  <w:num w:numId="43">
    <w:abstractNumId w:val="16"/>
  </w:num>
  <w:num w:numId="44">
    <w:abstractNumId w:val="27"/>
  </w:num>
  <w:num w:numId="45">
    <w:abstractNumId w:val="9"/>
  </w:num>
  <w:num w:numId="4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5B27"/>
    <w:rsid w:val="000002BF"/>
    <w:rsid w:val="00030A06"/>
    <w:rsid w:val="00034838"/>
    <w:rsid w:val="00061384"/>
    <w:rsid w:val="0009295E"/>
    <w:rsid w:val="000B18C9"/>
    <w:rsid w:val="00110692"/>
    <w:rsid w:val="00175E55"/>
    <w:rsid w:val="00295B27"/>
    <w:rsid w:val="002C0482"/>
    <w:rsid w:val="00302203"/>
    <w:rsid w:val="003060DD"/>
    <w:rsid w:val="00324E18"/>
    <w:rsid w:val="00387754"/>
    <w:rsid w:val="003A3FB0"/>
    <w:rsid w:val="003C4EEB"/>
    <w:rsid w:val="003F56BE"/>
    <w:rsid w:val="004101B1"/>
    <w:rsid w:val="00501237"/>
    <w:rsid w:val="00542916"/>
    <w:rsid w:val="00544181"/>
    <w:rsid w:val="005E4906"/>
    <w:rsid w:val="006A1C56"/>
    <w:rsid w:val="007557C5"/>
    <w:rsid w:val="007F06D7"/>
    <w:rsid w:val="008E216A"/>
    <w:rsid w:val="009F449B"/>
    <w:rsid w:val="009F6EF1"/>
    <w:rsid w:val="00A00EC5"/>
    <w:rsid w:val="00A07B7A"/>
    <w:rsid w:val="00A24F1A"/>
    <w:rsid w:val="00A440D1"/>
    <w:rsid w:val="00B726C8"/>
    <w:rsid w:val="00BA6219"/>
    <w:rsid w:val="00C6767A"/>
    <w:rsid w:val="00C720E2"/>
    <w:rsid w:val="00CD3062"/>
    <w:rsid w:val="00CF09F2"/>
    <w:rsid w:val="00CF65CD"/>
    <w:rsid w:val="00D75953"/>
    <w:rsid w:val="00D80609"/>
    <w:rsid w:val="00D836B4"/>
    <w:rsid w:val="00EC271A"/>
    <w:rsid w:val="00F27DF6"/>
    <w:rsid w:val="00F42D28"/>
    <w:rsid w:val="00F95650"/>
    <w:rsid w:val="00FF03A6"/>
    <w:rsid w:val="00FF15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7DD8C21-4AFA-4D41-92DF-270790201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40D1"/>
    <w:pPr>
      <w:spacing w:after="0" w:line="240" w:lineRule="auto"/>
    </w:pPr>
    <w:rPr>
      <w:rFonts w:ascii="Times New Roman" w:eastAsia="Times New Roman" w:hAnsi="Times New Roman" w:cs="Times New Roman"/>
      <w:sz w:val="24"/>
      <w:szCs w:val="24"/>
    </w:rPr>
  </w:style>
  <w:style w:type="paragraph" w:styleId="Heading4">
    <w:name w:val="heading 4"/>
    <w:basedOn w:val="Normal"/>
    <w:next w:val="Normal"/>
    <w:link w:val="Heading4Char"/>
    <w:qFormat/>
    <w:rsid w:val="00295B27"/>
    <w:pPr>
      <w:keepNext/>
      <w:tabs>
        <w:tab w:val="left" w:pos="2880"/>
      </w:tabs>
      <w:ind w:left="1440"/>
      <w:outlineLvl w:val="3"/>
    </w:pPr>
    <w:rPr>
      <w:b/>
      <w:sz w:val="32"/>
      <w:szCs w:val="20"/>
    </w:rPr>
  </w:style>
  <w:style w:type="paragraph" w:styleId="Heading5">
    <w:name w:val="heading 5"/>
    <w:basedOn w:val="Normal"/>
    <w:next w:val="Normal"/>
    <w:link w:val="Heading5Char"/>
    <w:qFormat/>
    <w:rsid w:val="00295B27"/>
    <w:pPr>
      <w:keepNext/>
      <w:outlineLvl w:val="4"/>
    </w:pPr>
    <w:rPr>
      <w:b/>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295B27"/>
    <w:rPr>
      <w:rFonts w:ascii="Times New Roman" w:eastAsia="Times New Roman" w:hAnsi="Times New Roman" w:cs="Times New Roman"/>
      <w:b/>
      <w:sz w:val="32"/>
      <w:szCs w:val="20"/>
    </w:rPr>
  </w:style>
  <w:style w:type="character" w:customStyle="1" w:styleId="Heading5Char">
    <w:name w:val="Heading 5 Char"/>
    <w:basedOn w:val="DefaultParagraphFont"/>
    <w:link w:val="Heading5"/>
    <w:rsid w:val="00295B27"/>
    <w:rPr>
      <w:rFonts w:ascii="Times New Roman" w:eastAsia="Times New Roman" w:hAnsi="Times New Roman" w:cs="Times New Roman"/>
      <w:b/>
      <w:sz w:val="32"/>
      <w:szCs w:val="20"/>
    </w:rPr>
  </w:style>
  <w:style w:type="paragraph" w:styleId="EnvelopeAddress">
    <w:name w:val="envelope address"/>
    <w:basedOn w:val="Normal"/>
    <w:rsid w:val="00295B27"/>
    <w:pPr>
      <w:framePr w:w="7920" w:h="1980" w:hRule="exact" w:hSpace="180" w:wrap="auto" w:hAnchor="page" w:xAlign="center" w:yAlign="bottom"/>
      <w:ind w:left="2880"/>
    </w:pPr>
    <w:rPr>
      <w:rFonts w:ascii="Arial" w:hAnsi="Arial" w:cs="Arial"/>
      <w:caps/>
    </w:rPr>
  </w:style>
  <w:style w:type="table" w:styleId="TableGrid">
    <w:name w:val="Table Grid"/>
    <w:basedOn w:val="TableNormal"/>
    <w:rsid w:val="00295B2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rsid w:val="00295B27"/>
    <w:rPr>
      <w:sz w:val="20"/>
      <w:szCs w:val="20"/>
    </w:rPr>
  </w:style>
  <w:style w:type="character" w:customStyle="1" w:styleId="FootnoteTextChar">
    <w:name w:val="Footnote Text Char"/>
    <w:basedOn w:val="DefaultParagraphFont"/>
    <w:link w:val="FootnoteText"/>
    <w:semiHidden/>
    <w:rsid w:val="00295B27"/>
    <w:rPr>
      <w:rFonts w:ascii="Times New Roman" w:eastAsia="Times New Roman" w:hAnsi="Times New Roman" w:cs="Times New Roman"/>
      <w:sz w:val="20"/>
      <w:szCs w:val="20"/>
    </w:rPr>
  </w:style>
  <w:style w:type="character" w:styleId="FootnoteReference">
    <w:name w:val="footnote reference"/>
    <w:semiHidden/>
    <w:rsid w:val="00295B27"/>
    <w:rPr>
      <w:vertAlign w:val="superscript"/>
    </w:rPr>
  </w:style>
  <w:style w:type="paragraph" w:styleId="Header">
    <w:name w:val="header"/>
    <w:basedOn w:val="Normal"/>
    <w:link w:val="HeaderChar"/>
    <w:rsid w:val="00295B27"/>
    <w:pPr>
      <w:tabs>
        <w:tab w:val="center" w:pos="4320"/>
        <w:tab w:val="right" w:pos="8640"/>
      </w:tabs>
    </w:pPr>
  </w:style>
  <w:style w:type="character" w:customStyle="1" w:styleId="HeaderChar">
    <w:name w:val="Header Char"/>
    <w:basedOn w:val="DefaultParagraphFont"/>
    <w:link w:val="Header"/>
    <w:rsid w:val="00295B27"/>
    <w:rPr>
      <w:rFonts w:ascii="Times New Roman" w:eastAsia="Times New Roman" w:hAnsi="Times New Roman" w:cs="Times New Roman"/>
      <w:sz w:val="24"/>
      <w:szCs w:val="24"/>
    </w:rPr>
  </w:style>
  <w:style w:type="paragraph" w:styleId="Footer">
    <w:name w:val="footer"/>
    <w:basedOn w:val="Normal"/>
    <w:link w:val="FooterChar"/>
    <w:rsid w:val="00295B27"/>
    <w:pPr>
      <w:tabs>
        <w:tab w:val="center" w:pos="4320"/>
        <w:tab w:val="right" w:pos="8640"/>
      </w:tabs>
    </w:pPr>
  </w:style>
  <w:style w:type="character" w:customStyle="1" w:styleId="FooterChar">
    <w:name w:val="Footer Char"/>
    <w:basedOn w:val="DefaultParagraphFont"/>
    <w:link w:val="Footer"/>
    <w:rsid w:val="00295B27"/>
    <w:rPr>
      <w:rFonts w:ascii="Times New Roman" w:eastAsia="Times New Roman" w:hAnsi="Times New Roman" w:cs="Times New Roman"/>
      <w:sz w:val="24"/>
      <w:szCs w:val="24"/>
    </w:rPr>
  </w:style>
  <w:style w:type="character" w:styleId="PageNumber">
    <w:name w:val="page number"/>
    <w:basedOn w:val="DefaultParagraphFont"/>
    <w:rsid w:val="00295B27"/>
  </w:style>
  <w:style w:type="paragraph" w:styleId="BalloonText">
    <w:name w:val="Balloon Text"/>
    <w:basedOn w:val="Normal"/>
    <w:link w:val="BalloonTextChar"/>
    <w:semiHidden/>
    <w:rsid w:val="00295B27"/>
    <w:rPr>
      <w:rFonts w:ascii="Tahoma" w:hAnsi="Tahoma" w:cs="Tahoma"/>
      <w:sz w:val="16"/>
      <w:szCs w:val="16"/>
    </w:rPr>
  </w:style>
  <w:style w:type="character" w:customStyle="1" w:styleId="BalloonTextChar">
    <w:name w:val="Balloon Text Char"/>
    <w:basedOn w:val="DefaultParagraphFont"/>
    <w:link w:val="BalloonText"/>
    <w:semiHidden/>
    <w:rsid w:val="00295B27"/>
    <w:rPr>
      <w:rFonts w:ascii="Tahoma" w:eastAsia="Times New Roman" w:hAnsi="Tahoma" w:cs="Tahoma"/>
      <w:sz w:val="16"/>
      <w:szCs w:val="16"/>
    </w:rPr>
  </w:style>
  <w:style w:type="paragraph" w:styleId="BodyTextIndent">
    <w:name w:val="Body Text Indent"/>
    <w:basedOn w:val="Normal"/>
    <w:link w:val="BodyTextIndentChar"/>
    <w:rsid w:val="00295B27"/>
    <w:pPr>
      <w:suppressAutoHyphens/>
      <w:ind w:left="580" w:hanging="580"/>
    </w:pPr>
    <w:rPr>
      <w:szCs w:val="20"/>
    </w:rPr>
  </w:style>
  <w:style w:type="character" w:customStyle="1" w:styleId="BodyTextIndentChar">
    <w:name w:val="Body Text Indent Char"/>
    <w:basedOn w:val="DefaultParagraphFont"/>
    <w:link w:val="BodyTextIndent"/>
    <w:rsid w:val="00295B27"/>
    <w:rPr>
      <w:rFonts w:ascii="Times New Roman" w:eastAsia="Times New Roman" w:hAnsi="Times New Roman" w:cs="Times New Roman"/>
      <w:sz w:val="24"/>
      <w:szCs w:val="20"/>
    </w:rPr>
  </w:style>
  <w:style w:type="paragraph" w:styleId="BodyText">
    <w:name w:val="Body Text"/>
    <w:basedOn w:val="Normal"/>
    <w:link w:val="BodyTextChar"/>
    <w:rsid w:val="00295B27"/>
    <w:pPr>
      <w:spacing w:after="120"/>
    </w:pPr>
  </w:style>
  <w:style w:type="character" w:customStyle="1" w:styleId="BodyTextChar">
    <w:name w:val="Body Text Char"/>
    <w:basedOn w:val="DefaultParagraphFont"/>
    <w:link w:val="BodyText"/>
    <w:rsid w:val="00295B27"/>
    <w:rPr>
      <w:rFonts w:ascii="Times New Roman" w:eastAsia="Times New Roman" w:hAnsi="Times New Roman" w:cs="Times New Roman"/>
      <w:sz w:val="24"/>
      <w:szCs w:val="24"/>
    </w:rPr>
  </w:style>
  <w:style w:type="character" w:styleId="Hyperlink">
    <w:name w:val="Hyperlink"/>
    <w:rsid w:val="00295B27"/>
    <w:rPr>
      <w:color w:val="0000FF"/>
      <w:u w:val="single"/>
    </w:rPr>
  </w:style>
  <w:style w:type="paragraph" w:styleId="ListParagraph">
    <w:name w:val="List Paragraph"/>
    <w:basedOn w:val="Normal"/>
    <w:uiPriority w:val="34"/>
    <w:qFormat/>
    <w:rsid w:val="00034838"/>
    <w:pPr>
      <w:ind w:left="720"/>
      <w:contextualSpacing/>
    </w:pPr>
  </w:style>
  <w:style w:type="paragraph" w:styleId="NoSpacing">
    <w:name w:val="No Spacing"/>
    <w:uiPriority w:val="1"/>
    <w:qFormat/>
    <w:rsid w:val="00542916"/>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6DD60F-AB1F-4631-B3EC-A5A8931A30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9</Pages>
  <Words>2868</Words>
  <Characters>16353</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Combs, Barbara</dc:creator>
  <cp:lastModifiedBy>Riehl, Mari B.</cp:lastModifiedBy>
  <cp:revision>13</cp:revision>
  <cp:lastPrinted>2017-05-31T16:44:00Z</cp:lastPrinted>
  <dcterms:created xsi:type="dcterms:W3CDTF">2017-05-08T17:02:00Z</dcterms:created>
  <dcterms:modified xsi:type="dcterms:W3CDTF">2017-11-01T14:59:00Z</dcterms:modified>
</cp:coreProperties>
</file>