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E80D1" w14:textId="77777777" w:rsidR="00295B27" w:rsidRPr="00BA3FDA" w:rsidRDefault="00B044D2" w:rsidP="00B044D2">
      <w:pPr>
        <w:tabs>
          <w:tab w:val="left" w:pos="300"/>
          <w:tab w:val="center" w:pos="4680"/>
        </w:tabs>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14:anchorId="739ACCE6" wp14:editId="14B38406">
            <wp:simplePos x="0" y="0"/>
            <wp:positionH relativeFrom="column">
              <wp:posOffset>365760</wp:posOffset>
            </wp:positionH>
            <wp:positionV relativeFrom="paragraph">
              <wp:posOffset>-297180</wp:posOffset>
            </wp:positionV>
            <wp:extent cx="982980" cy="816059"/>
            <wp:effectExtent l="0" t="0" r="762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2980" cy="816059"/>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sz w:val="28"/>
          <w:szCs w:val="28"/>
        </w:rPr>
        <w:tab/>
      </w:r>
      <w:r>
        <w:rPr>
          <w:rFonts w:ascii="Calibri" w:hAnsi="Calibri"/>
          <w:b/>
          <w:sz w:val="28"/>
          <w:szCs w:val="28"/>
        </w:rPr>
        <w:tab/>
      </w:r>
      <w:r w:rsidR="00295B27" w:rsidRPr="00BA3FDA">
        <w:rPr>
          <w:rFonts w:ascii="Calibri" w:hAnsi="Calibri"/>
          <w:b/>
          <w:sz w:val="28"/>
          <w:szCs w:val="28"/>
        </w:rPr>
        <w:t xml:space="preserve">Content Expert Report </w:t>
      </w:r>
    </w:p>
    <w:p w14:paraId="2640AF4A" w14:textId="77777777" w:rsidR="00295B27" w:rsidRDefault="00855367" w:rsidP="00295B27">
      <w:pPr>
        <w:jc w:val="center"/>
        <w:rPr>
          <w:rFonts w:ascii="Calibri" w:hAnsi="Calibri"/>
          <w:b/>
          <w:sz w:val="28"/>
          <w:szCs w:val="28"/>
        </w:rPr>
      </w:pPr>
      <w:r>
        <w:rPr>
          <w:rFonts w:ascii="Calibri" w:hAnsi="Calibri"/>
          <w:b/>
          <w:sz w:val="28"/>
          <w:szCs w:val="28"/>
        </w:rPr>
        <w:t>Early Childhood</w:t>
      </w:r>
      <w:r w:rsidR="00295B27">
        <w:rPr>
          <w:rFonts w:ascii="Calibri" w:hAnsi="Calibri"/>
          <w:b/>
          <w:sz w:val="28"/>
          <w:szCs w:val="28"/>
        </w:rPr>
        <w:t xml:space="preserve"> Education</w:t>
      </w:r>
    </w:p>
    <w:p w14:paraId="1A9169CD" w14:textId="0074F49C" w:rsidR="00B044D2" w:rsidRPr="00BA3FDA" w:rsidRDefault="00B044D2" w:rsidP="00295B27">
      <w:pPr>
        <w:jc w:val="center"/>
        <w:rPr>
          <w:rFonts w:ascii="Calibri" w:hAnsi="Calibri"/>
          <w:b/>
          <w:sz w:val="28"/>
          <w:szCs w:val="28"/>
        </w:rPr>
      </w:pPr>
      <w:r>
        <w:rPr>
          <w:rFonts w:ascii="Calibri" w:hAnsi="Calibri"/>
          <w:b/>
          <w:sz w:val="28"/>
          <w:szCs w:val="28"/>
        </w:rPr>
        <w:t>(05-17)</w:t>
      </w:r>
      <w:r w:rsidR="007932FB">
        <w:rPr>
          <w:rFonts w:ascii="Calibri" w:hAnsi="Calibri"/>
          <w:b/>
          <w:sz w:val="28"/>
          <w:szCs w:val="28"/>
        </w:rPr>
        <w:t xml:space="preserve"> (6-23)</w:t>
      </w:r>
    </w:p>
    <w:p w14:paraId="57948EA0" w14:textId="77777777" w:rsidR="00295B27" w:rsidRPr="002529B0" w:rsidRDefault="00295B27" w:rsidP="00B044D2">
      <w:pPr>
        <w:jc w:val="center"/>
        <w:rPr>
          <w:rFonts w:ascii="Arial Black" w:hAnsi="Arial Black"/>
          <w:sz w:val="28"/>
          <w:szCs w:val="28"/>
        </w:rPr>
      </w:pPr>
      <w:r w:rsidRPr="002529B0">
        <w:rPr>
          <w:rFonts w:ascii="Arial Black" w:hAnsi="Arial Black"/>
          <w:sz w:val="28"/>
          <w:szCs w:val="28"/>
        </w:rPr>
        <w:t>Education Standards and Practices Board</w:t>
      </w:r>
    </w:p>
    <w:p w14:paraId="79306FF5" w14:textId="77777777" w:rsidR="00295B27" w:rsidRPr="00BA3FDA" w:rsidRDefault="00295B27" w:rsidP="00295B27">
      <w:pPr>
        <w:rPr>
          <w:rFonts w:ascii="Calibri" w:hAnsi="Calibri"/>
        </w:rPr>
      </w:pPr>
    </w:p>
    <w:p w14:paraId="5243F00E" w14:textId="77777777"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14:paraId="135D3237" w14:textId="77777777"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7932FB">
        <w:rPr>
          <w:rFonts w:ascii="Calibri" w:hAnsi="Calibri"/>
          <w:b/>
        </w:rPr>
      </w:r>
      <w:r w:rsidR="007932FB">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7932FB">
        <w:rPr>
          <w:rFonts w:ascii="Calibri" w:hAnsi="Calibri"/>
          <w:b/>
        </w:rPr>
      </w:r>
      <w:r w:rsidR="007932FB">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7932FB">
        <w:rPr>
          <w:rFonts w:ascii="Calibri" w:hAnsi="Calibri"/>
          <w:b/>
        </w:rPr>
      </w:r>
      <w:r w:rsidR="007932FB">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14:paraId="3A151139" w14:textId="77777777" w:rsidTr="00C42F37">
        <w:tc>
          <w:tcPr>
            <w:tcW w:w="3258" w:type="dxa"/>
          </w:tcPr>
          <w:p w14:paraId="795C1562" w14:textId="77777777" w:rsidR="00295B27" w:rsidRPr="00A47EE5" w:rsidRDefault="00295B27" w:rsidP="00C42F37">
            <w:pPr>
              <w:rPr>
                <w:rFonts w:ascii="Calibri" w:hAnsi="Calibri"/>
                <w:b/>
              </w:rPr>
            </w:pPr>
          </w:p>
          <w:p w14:paraId="5CAD53A6" w14:textId="77777777"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14:paraId="006EFBAC" w14:textId="77777777" w:rsidR="00295B27" w:rsidRDefault="00295B27" w:rsidP="00C42F37">
            <w:pPr>
              <w:ind w:left="720"/>
              <w:jc w:val="both"/>
              <w:rPr>
                <w:rFonts w:ascii="Calibri" w:hAnsi="Calibri"/>
              </w:rPr>
            </w:pPr>
          </w:p>
          <w:p w14:paraId="3CB9AC55" w14:textId="77777777"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5BD3C68C" w14:textId="77777777" w:rsidTr="00C42F37">
        <w:tc>
          <w:tcPr>
            <w:tcW w:w="3258" w:type="dxa"/>
          </w:tcPr>
          <w:p w14:paraId="55427C91" w14:textId="77777777" w:rsidR="00295B27" w:rsidRPr="00A47EE5" w:rsidRDefault="00295B27" w:rsidP="00C42F37">
            <w:pPr>
              <w:rPr>
                <w:rFonts w:ascii="Calibri" w:hAnsi="Calibri"/>
                <w:b/>
              </w:rPr>
            </w:pPr>
          </w:p>
          <w:p w14:paraId="72B19DBD" w14:textId="77777777"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14:paraId="22FD5E6A" w14:textId="77777777" w:rsidR="00295B27" w:rsidRDefault="00295B27" w:rsidP="00C42F37">
            <w:pPr>
              <w:rPr>
                <w:rFonts w:ascii="Calibri" w:hAnsi="Calibri"/>
                <w:b/>
              </w:rPr>
            </w:pPr>
          </w:p>
          <w:p w14:paraId="6D1BBAA2"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2EBBA114" w14:textId="77777777" w:rsidTr="00C42F37">
        <w:tc>
          <w:tcPr>
            <w:tcW w:w="3258" w:type="dxa"/>
          </w:tcPr>
          <w:p w14:paraId="6674BFB3" w14:textId="77777777" w:rsidR="00295B27" w:rsidRPr="00A47EE5" w:rsidRDefault="00295B27" w:rsidP="00C42F37">
            <w:pPr>
              <w:rPr>
                <w:rFonts w:ascii="Calibri" w:hAnsi="Calibri"/>
                <w:b/>
              </w:rPr>
            </w:pPr>
          </w:p>
          <w:p w14:paraId="27EB23E0" w14:textId="77777777"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14:paraId="02CC06CB" w14:textId="77777777" w:rsidR="00295B27" w:rsidRDefault="00295B27" w:rsidP="00C42F37">
            <w:pPr>
              <w:rPr>
                <w:rFonts w:ascii="Calibri" w:hAnsi="Calibri"/>
                <w:b/>
              </w:rPr>
            </w:pPr>
          </w:p>
          <w:p w14:paraId="682D58FC"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20370158" w14:textId="77777777" w:rsidTr="00C42F37">
        <w:tc>
          <w:tcPr>
            <w:tcW w:w="3258" w:type="dxa"/>
          </w:tcPr>
          <w:p w14:paraId="6F1F4B76" w14:textId="77777777" w:rsidR="00295B27" w:rsidRPr="00A47EE5" w:rsidRDefault="00295B27" w:rsidP="00C42F37">
            <w:pPr>
              <w:rPr>
                <w:rFonts w:ascii="Calibri" w:hAnsi="Calibri"/>
                <w:b/>
              </w:rPr>
            </w:pPr>
          </w:p>
          <w:p w14:paraId="1E9EEDD9" w14:textId="77777777"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14:paraId="52175A99" w14:textId="77777777" w:rsidR="00295B27" w:rsidRDefault="00295B27" w:rsidP="00C42F37">
            <w:pPr>
              <w:rPr>
                <w:rFonts w:ascii="Calibri" w:hAnsi="Calibri"/>
                <w:b/>
              </w:rPr>
            </w:pPr>
          </w:p>
          <w:p w14:paraId="64FB8555"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6052461C" w14:textId="77777777" w:rsidTr="00C42F37">
        <w:tc>
          <w:tcPr>
            <w:tcW w:w="3258" w:type="dxa"/>
          </w:tcPr>
          <w:p w14:paraId="793B6348" w14:textId="77777777" w:rsidR="00295B27" w:rsidRPr="00A47EE5" w:rsidRDefault="00295B27" w:rsidP="00C42F37">
            <w:pPr>
              <w:rPr>
                <w:rFonts w:ascii="Calibri" w:hAnsi="Calibri"/>
                <w:b/>
              </w:rPr>
            </w:pPr>
          </w:p>
          <w:p w14:paraId="765CCAF2" w14:textId="77777777"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14:paraId="60E2A79D" w14:textId="77777777" w:rsidR="00295B27" w:rsidRDefault="00295B27" w:rsidP="00C42F37">
            <w:pPr>
              <w:rPr>
                <w:rFonts w:ascii="Calibri" w:hAnsi="Calibri"/>
                <w:b/>
              </w:rPr>
            </w:pPr>
          </w:p>
          <w:p w14:paraId="72451C0E"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005B013A" w14:textId="77777777" w:rsidTr="00C42F37">
        <w:tc>
          <w:tcPr>
            <w:tcW w:w="3258" w:type="dxa"/>
          </w:tcPr>
          <w:p w14:paraId="4F589848" w14:textId="77777777" w:rsidR="00295B27" w:rsidRPr="00A47EE5" w:rsidRDefault="00295B27" w:rsidP="00C42F37">
            <w:pPr>
              <w:rPr>
                <w:rFonts w:ascii="Calibri" w:hAnsi="Calibri"/>
                <w:b/>
              </w:rPr>
            </w:pPr>
          </w:p>
          <w:p w14:paraId="14D6E284" w14:textId="77777777"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14:paraId="12BCAC0F" w14:textId="77777777" w:rsidR="00295B27" w:rsidRDefault="00295B27" w:rsidP="00C42F37">
            <w:pPr>
              <w:rPr>
                <w:rFonts w:ascii="Calibri" w:hAnsi="Calibri"/>
                <w:b/>
              </w:rPr>
            </w:pPr>
          </w:p>
          <w:p w14:paraId="6B218793"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3273A295" w14:textId="77777777" w:rsidTr="00C42F37">
        <w:tc>
          <w:tcPr>
            <w:tcW w:w="3258" w:type="dxa"/>
          </w:tcPr>
          <w:p w14:paraId="3E4AB40F" w14:textId="77777777" w:rsidR="00295B27" w:rsidRPr="00A47EE5" w:rsidRDefault="00295B27" w:rsidP="00C42F37">
            <w:pPr>
              <w:rPr>
                <w:rFonts w:ascii="Calibri" w:hAnsi="Calibri"/>
                <w:b/>
              </w:rPr>
            </w:pPr>
          </w:p>
          <w:p w14:paraId="52EA80CF" w14:textId="77777777" w:rsidR="00295B27" w:rsidRPr="00A47EE5" w:rsidRDefault="00295B27" w:rsidP="00C42F37">
            <w:pPr>
              <w:rPr>
                <w:rFonts w:ascii="Calibri" w:hAnsi="Calibri"/>
                <w:b/>
              </w:rPr>
            </w:pPr>
            <w:r w:rsidRPr="00A47EE5">
              <w:rPr>
                <w:rFonts w:ascii="Calibri" w:hAnsi="Calibri"/>
                <w:b/>
              </w:rPr>
              <w:t>Degree</w:t>
            </w:r>
            <w:r w:rsidR="00830372">
              <w:rPr>
                <w:rFonts w:ascii="Calibri" w:hAnsi="Calibri"/>
                <w:b/>
              </w:rPr>
              <w:t>:</w:t>
            </w:r>
          </w:p>
        </w:tc>
        <w:tc>
          <w:tcPr>
            <w:tcW w:w="6318" w:type="dxa"/>
            <w:tcBorders>
              <w:top w:val="single" w:sz="4" w:space="0" w:color="auto"/>
              <w:bottom w:val="single" w:sz="4" w:space="0" w:color="auto"/>
            </w:tcBorders>
          </w:tcPr>
          <w:p w14:paraId="095C79DE" w14:textId="77777777" w:rsidR="00295B27" w:rsidRDefault="00295B27" w:rsidP="00C42F37">
            <w:pPr>
              <w:rPr>
                <w:rFonts w:ascii="Calibri" w:hAnsi="Calibri"/>
                <w:b/>
              </w:rPr>
            </w:pPr>
          </w:p>
          <w:p w14:paraId="3BBBE602"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36C3E1B3" w14:textId="77777777" w:rsidTr="00C42F37">
        <w:tc>
          <w:tcPr>
            <w:tcW w:w="3258" w:type="dxa"/>
          </w:tcPr>
          <w:p w14:paraId="19310F63" w14:textId="77777777" w:rsidR="00295B27" w:rsidRPr="00A47EE5" w:rsidRDefault="00295B27" w:rsidP="00C42F37">
            <w:pPr>
              <w:rPr>
                <w:rFonts w:ascii="Calibri" w:hAnsi="Calibri"/>
                <w:b/>
              </w:rPr>
            </w:pPr>
          </w:p>
          <w:p w14:paraId="0A2819F7" w14:textId="77777777" w:rsidR="00295B27" w:rsidRPr="00A47EE5" w:rsidRDefault="00295B27" w:rsidP="00C42F37">
            <w:pPr>
              <w:rPr>
                <w:rFonts w:ascii="Calibri" w:hAnsi="Calibri"/>
                <w:b/>
              </w:rPr>
            </w:pPr>
            <w:r w:rsidRPr="00A47EE5">
              <w:rPr>
                <w:rFonts w:ascii="Calibri" w:hAnsi="Calibri"/>
                <w:b/>
              </w:rPr>
              <w:t>Grade Level(s)</w:t>
            </w:r>
            <w:r w:rsidR="00830372">
              <w:rPr>
                <w:rFonts w:ascii="Calibri" w:hAnsi="Calibri"/>
                <w:b/>
              </w:rPr>
              <w:t>:</w:t>
            </w:r>
          </w:p>
        </w:tc>
        <w:tc>
          <w:tcPr>
            <w:tcW w:w="6318" w:type="dxa"/>
            <w:tcBorders>
              <w:top w:val="single" w:sz="4" w:space="0" w:color="auto"/>
              <w:bottom w:val="single" w:sz="4" w:space="0" w:color="auto"/>
            </w:tcBorders>
          </w:tcPr>
          <w:p w14:paraId="3F78D9C5" w14:textId="77777777" w:rsidR="00295B27" w:rsidRDefault="00295B27" w:rsidP="00C42F37">
            <w:pPr>
              <w:rPr>
                <w:rFonts w:ascii="Calibri" w:hAnsi="Calibri"/>
                <w:b/>
              </w:rPr>
            </w:pPr>
          </w:p>
          <w:p w14:paraId="1A472785"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14:paraId="13B65557" w14:textId="77777777" w:rsidR="00295B27" w:rsidRDefault="00295B27" w:rsidP="00295B27">
      <w:pPr>
        <w:jc w:val="both"/>
        <w:rPr>
          <w:rFonts w:ascii="Calibri" w:hAnsi="Calibri"/>
          <w:b/>
        </w:rPr>
      </w:pPr>
    </w:p>
    <w:p w14:paraId="54F49EC1" w14:textId="77777777"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7932FB">
        <w:rPr>
          <w:rFonts w:ascii="Calibri" w:hAnsi="Calibri"/>
          <w:b/>
        </w:rPr>
      </w:r>
      <w:r w:rsidR="007932FB">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7932FB">
        <w:rPr>
          <w:rFonts w:ascii="Calibri" w:hAnsi="Calibri"/>
          <w:b/>
        </w:rPr>
      </w:r>
      <w:r w:rsidR="007932FB">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14:paraId="477B3C23" w14:textId="77777777" w:rsidR="00295B27" w:rsidRDefault="00295B27" w:rsidP="00295B27">
      <w:pPr>
        <w:jc w:val="both"/>
        <w:rPr>
          <w:rFonts w:ascii="Calibri" w:hAnsi="Calibri"/>
        </w:rPr>
      </w:pPr>
    </w:p>
    <w:p w14:paraId="5DBEE560" w14:textId="77777777"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7F728BD5" w14:textId="77777777" w:rsidR="00295B27" w:rsidRPr="00BA3FDA" w:rsidRDefault="00295B27" w:rsidP="00295B27">
      <w:pPr>
        <w:ind w:firstLine="720"/>
        <w:jc w:val="both"/>
        <w:rPr>
          <w:rFonts w:ascii="Calibri" w:hAnsi="Calibri"/>
        </w:rPr>
      </w:pPr>
    </w:p>
    <w:p w14:paraId="686B6329" w14:textId="77777777"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14:paraId="7AC8149A" w14:textId="77777777"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830372">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14:paraId="2DE4D1E9" w14:textId="77777777" w:rsidTr="00C42F37">
        <w:tc>
          <w:tcPr>
            <w:tcW w:w="2394" w:type="dxa"/>
          </w:tcPr>
          <w:p w14:paraId="68CB49AF" w14:textId="77777777"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14:paraId="59D6B496" w14:textId="77777777"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14:paraId="1CDABB8E" w14:textId="77777777"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14:paraId="0E5A00FE" w14:textId="77777777"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14:paraId="19E872F2" w14:textId="77777777" w:rsidTr="00C42F37">
        <w:tc>
          <w:tcPr>
            <w:tcW w:w="2394" w:type="dxa"/>
          </w:tcPr>
          <w:p w14:paraId="3E55B5FB" w14:textId="77777777" w:rsidR="00295B27" w:rsidRPr="007763F4" w:rsidRDefault="007F7818" w:rsidP="00C42F37">
            <w:pPr>
              <w:widowControl w:val="0"/>
              <w:tabs>
                <w:tab w:val="left" w:pos="1440"/>
              </w:tabs>
              <w:autoSpaceDE w:val="0"/>
              <w:autoSpaceDN w:val="0"/>
              <w:adjustRightInd w:val="0"/>
              <w:jc w:val="center"/>
              <w:rPr>
                <w:rFonts w:ascii="Calibri" w:hAnsi="Calibri"/>
                <w:b/>
              </w:rPr>
            </w:pPr>
            <w:r>
              <w:rPr>
                <w:rFonts w:ascii="Calibri" w:hAnsi="Calibri"/>
                <w:b/>
              </w:rPr>
              <w:t>5003</w:t>
            </w:r>
            <w:r w:rsidR="007763F4" w:rsidRPr="007763F4">
              <w:rPr>
                <w:rFonts w:ascii="Calibri" w:hAnsi="Calibri"/>
                <w:b/>
              </w:rPr>
              <w:t>7.1</w:t>
            </w:r>
          </w:p>
        </w:tc>
        <w:tc>
          <w:tcPr>
            <w:tcW w:w="2394" w:type="dxa"/>
          </w:tcPr>
          <w:p w14:paraId="79332BF5"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3B2A44AC"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5F995F43"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295B27" w14:paraId="3B444AE7" w14:textId="77777777" w:rsidTr="00C42F37">
        <w:tc>
          <w:tcPr>
            <w:tcW w:w="2394" w:type="dxa"/>
          </w:tcPr>
          <w:p w14:paraId="058E6D15" w14:textId="77777777" w:rsidR="00295B27" w:rsidRPr="007763F4" w:rsidRDefault="007F7818" w:rsidP="00C42F37">
            <w:pPr>
              <w:widowControl w:val="0"/>
              <w:tabs>
                <w:tab w:val="left" w:pos="1440"/>
              </w:tabs>
              <w:autoSpaceDE w:val="0"/>
              <w:autoSpaceDN w:val="0"/>
              <w:adjustRightInd w:val="0"/>
              <w:jc w:val="center"/>
              <w:rPr>
                <w:rFonts w:ascii="Calibri" w:hAnsi="Calibri"/>
                <w:b/>
              </w:rPr>
            </w:pPr>
            <w:r>
              <w:rPr>
                <w:rFonts w:ascii="Calibri" w:hAnsi="Calibri"/>
                <w:b/>
              </w:rPr>
              <w:t>5003</w:t>
            </w:r>
            <w:r w:rsidR="007763F4" w:rsidRPr="007763F4">
              <w:rPr>
                <w:rFonts w:ascii="Calibri" w:hAnsi="Calibri"/>
                <w:b/>
              </w:rPr>
              <w:t>7.2</w:t>
            </w:r>
          </w:p>
        </w:tc>
        <w:tc>
          <w:tcPr>
            <w:tcW w:w="2394" w:type="dxa"/>
          </w:tcPr>
          <w:p w14:paraId="43FB76D3"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210A5F56"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25F82230"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295B27" w14:paraId="46B3DCAB" w14:textId="77777777" w:rsidTr="00C42F37">
        <w:tc>
          <w:tcPr>
            <w:tcW w:w="2394" w:type="dxa"/>
          </w:tcPr>
          <w:p w14:paraId="45FA53FD" w14:textId="77777777" w:rsidR="00295B27" w:rsidRPr="007763F4" w:rsidRDefault="007763F4" w:rsidP="00C42F37">
            <w:pPr>
              <w:widowControl w:val="0"/>
              <w:tabs>
                <w:tab w:val="left" w:pos="1440"/>
              </w:tabs>
              <w:autoSpaceDE w:val="0"/>
              <w:autoSpaceDN w:val="0"/>
              <w:adjustRightInd w:val="0"/>
              <w:jc w:val="center"/>
              <w:rPr>
                <w:rFonts w:ascii="Calibri" w:hAnsi="Calibri"/>
                <w:b/>
              </w:rPr>
            </w:pPr>
            <w:r w:rsidRPr="007763F4">
              <w:rPr>
                <w:rFonts w:ascii="Calibri" w:hAnsi="Calibri"/>
                <w:b/>
              </w:rPr>
              <w:t>500</w:t>
            </w:r>
            <w:r w:rsidR="007F7818">
              <w:rPr>
                <w:rFonts w:ascii="Calibri" w:hAnsi="Calibri"/>
                <w:b/>
              </w:rPr>
              <w:t>3</w:t>
            </w:r>
            <w:r w:rsidRPr="007763F4">
              <w:rPr>
                <w:rFonts w:ascii="Calibri" w:hAnsi="Calibri"/>
                <w:b/>
              </w:rPr>
              <w:t>7.3</w:t>
            </w:r>
          </w:p>
        </w:tc>
        <w:tc>
          <w:tcPr>
            <w:tcW w:w="2394" w:type="dxa"/>
          </w:tcPr>
          <w:p w14:paraId="2F74E31C"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3239669D"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5F226CC6"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295B27" w14:paraId="1460D7CC" w14:textId="77777777" w:rsidTr="00C42F37">
        <w:tc>
          <w:tcPr>
            <w:tcW w:w="2394" w:type="dxa"/>
          </w:tcPr>
          <w:p w14:paraId="7D2565CF" w14:textId="77777777" w:rsidR="00295B27" w:rsidRPr="007763F4" w:rsidRDefault="007F7818" w:rsidP="00C42F37">
            <w:pPr>
              <w:widowControl w:val="0"/>
              <w:tabs>
                <w:tab w:val="left" w:pos="1440"/>
              </w:tabs>
              <w:autoSpaceDE w:val="0"/>
              <w:autoSpaceDN w:val="0"/>
              <w:adjustRightInd w:val="0"/>
              <w:jc w:val="center"/>
              <w:rPr>
                <w:rFonts w:ascii="Calibri" w:hAnsi="Calibri"/>
                <w:b/>
              </w:rPr>
            </w:pPr>
            <w:r>
              <w:rPr>
                <w:rFonts w:ascii="Calibri" w:hAnsi="Calibri"/>
                <w:b/>
              </w:rPr>
              <w:t>5003</w:t>
            </w:r>
            <w:r w:rsidR="007763F4" w:rsidRPr="007763F4">
              <w:rPr>
                <w:rFonts w:ascii="Calibri" w:hAnsi="Calibri"/>
                <w:b/>
              </w:rPr>
              <w:t>7.4</w:t>
            </w:r>
          </w:p>
        </w:tc>
        <w:tc>
          <w:tcPr>
            <w:tcW w:w="2394" w:type="dxa"/>
          </w:tcPr>
          <w:p w14:paraId="1EBFA04D"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3875653E"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0AB9C901"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295B27" w14:paraId="564594EB" w14:textId="77777777" w:rsidTr="00C42F37">
        <w:tc>
          <w:tcPr>
            <w:tcW w:w="2394" w:type="dxa"/>
          </w:tcPr>
          <w:p w14:paraId="62437BEF" w14:textId="77777777" w:rsidR="00295B27" w:rsidRPr="007763F4" w:rsidRDefault="007F7818" w:rsidP="00C42F37">
            <w:pPr>
              <w:widowControl w:val="0"/>
              <w:tabs>
                <w:tab w:val="left" w:pos="1440"/>
              </w:tabs>
              <w:autoSpaceDE w:val="0"/>
              <w:autoSpaceDN w:val="0"/>
              <w:adjustRightInd w:val="0"/>
              <w:jc w:val="center"/>
              <w:rPr>
                <w:rFonts w:ascii="Calibri" w:hAnsi="Calibri"/>
                <w:b/>
              </w:rPr>
            </w:pPr>
            <w:r>
              <w:rPr>
                <w:rFonts w:ascii="Calibri" w:hAnsi="Calibri"/>
                <w:b/>
              </w:rPr>
              <w:t>5003</w:t>
            </w:r>
            <w:r w:rsidR="007763F4" w:rsidRPr="007763F4">
              <w:rPr>
                <w:rFonts w:ascii="Calibri" w:hAnsi="Calibri"/>
                <w:b/>
              </w:rPr>
              <w:t>7.5</w:t>
            </w:r>
          </w:p>
        </w:tc>
        <w:tc>
          <w:tcPr>
            <w:tcW w:w="2394" w:type="dxa"/>
          </w:tcPr>
          <w:p w14:paraId="51F65CF6"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73591ABD"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3C63A88A"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295B27" w14:paraId="10185A5A" w14:textId="77777777" w:rsidTr="00C42F37">
        <w:tc>
          <w:tcPr>
            <w:tcW w:w="2394" w:type="dxa"/>
          </w:tcPr>
          <w:p w14:paraId="466ECC98" w14:textId="77777777" w:rsidR="00295B27" w:rsidRPr="007763F4" w:rsidRDefault="007F7818" w:rsidP="007763F4">
            <w:pPr>
              <w:widowControl w:val="0"/>
              <w:tabs>
                <w:tab w:val="left" w:pos="1440"/>
              </w:tabs>
              <w:autoSpaceDE w:val="0"/>
              <w:autoSpaceDN w:val="0"/>
              <w:adjustRightInd w:val="0"/>
              <w:jc w:val="center"/>
              <w:rPr>
                <w:rFonts w:ascii="Calibri" w:hAnsi="Calibri"/>
                <w:b/>
              </w:rPr>
            </w:pPr>
            <w:r>
              <w:rPr>
                <w:rFonts w:ascii="Calibri" w:hAnsi="Calibri"/>
                <w:b/>
              </w:rPr>
              <w:t>5003</w:t>
            </w:r>
            <w:r w:rsidR="007763F4" w:rsidRPr="007763F4">
              <w:rPr>
                <w:rFonts w:ascii="Calibri" w:hAnsi="Calibri"/>
                <w:b/>
              </w:rPr>
              <w:t>7.6</w:t>
            </w:r>
          </w:p>
        </w:tc>
        <w:tc>
          <w:tcPr>
            <w:tcW w:w="2394" w:type="dxa"/>
          </w:tcPr>
          <w:p w14:paraId="23ABB92A"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0DEB40D9"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15238E57"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295B27" w14:paraId="5CE9A55F" w14:textId="77777777" w:rsidTr="00C42F37">
        <w:tc>
          <w:tcPr>
            <w:tcW w:w="2394" w:type="dxa"/>
          </w:tcPr>
          <w:p w14:paraId="114EF1C2" w14:textId="77777777" w:rsidR="00295B27" w:rsidRPr="007763F4" w:rsidRDefault="007F7818" w:rsidP="00C42F37">
            <w:pPr>
              <w:widowControl w:val="0"/>
              <w:tabs>
                <w:tab w:val="left" w:pos="1440"/>
              </w:tabs>
              <w:autoSpaceDE w:val="0"/>
              <w:autoSpaceDN w:val="0"/>
              <w:adjustRightInd w:val="0"/>
              <w:jc w:val="center"/>
              <w:rPr>
                <w:rFonts w:ascii="Calibri" w:hAnsi="Calibri"/>
                <w:b/>
              </w:rPr>
            </w:pPr>
            <w:r>
              <w:rPr>
                <w:rFonts w:ascii="Calibri" w:hAnsi="Calibri"/>
                <w:b/>
              </w:rPr>
              <w:t>5003</w:t>
            </w:r>
            <w:r w:rsidR="007763F4" w:rsidRPr="007763F4">
              <w:rPr>
                <w:rFonts w:ascii="Calibri" w:hAnsi="Calibri"/>
                <w:b/>
              </w:rPr>
              <w:t>7.7</w:t>
            </w:r>
          </w:p>
        </w:tc>
        <w:tc>
          <w:tcPr>
            <w:tcW w:w="2394" w:type="dxa"/>
          </w:tcPr>
          <w:p w14:paraId="1C9D68C2"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5DC8A6AD"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75AF30A2"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295B27" w14:paraId="4607DE6A" w14:textId="77777777" w:rsidTr="00C42F37">
        <w:tc>
          <w:tcPr>
            <w:tcW w:w="2394" w:type="dxa"/>
          </w:tcPr>
          <w:p w14:paraId="0A7A045B" w14:textId="77777777" w:rsidR="00295B27" w:rsidRPr="007763F4" w:rsidRDefault="007F7818" w:rsidP="00C42F37">
            <w:pPr>
              <w:widowControl w:val="0"/>
              <w:tabs>
                <w:tab w:val="left" w:pos="1440"/>
              </w:tabs>
              <w:autoSpaceDE w:val="0"/>
              <w:autoSpaceDN w:val="0"/>
              <w:adjustRightInd w:val="0"/>
              <w:jc w:val="center"/>
              <w:rPr>
                <w:rFonts w:ascii="Calibri" w:hAnsi="Calibri"/>
                <w:b/>
              </w:rPr>
            </w:pPr>
            <w:r>
              <w:rPr>
                <w:rFonts w:ascii="Calibri" w:hAnsi="Calibri"/>
                <w:b/>
              </w:rPr>
              <w:t>5003</w:t>
            </w:r>
            <w:r w:rsidR="007763F4" w:rsidRPr="007763F4">
              <w:rPr>
                <w:rFonts w:ascii="Calibri" w:hAnsi="Calibri"/>
                <w:b/>
              </w:rPr>
              <w:t>7.8</w:t>
            </w:r>
          </w:p>
        </w:tc>
        <w:tc>
          <w:tcPr>
            <w:tcW w:w="2394" w:type="dxa"/>
          </w:tcPr>
          <w:p w14:paraId="0605DE8B"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2A3738EA"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238F2840"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295B27" w14:paraId="0417689C" w14:textId="77777777" w:rsidTr="00C42F37">
        <w:tc>
          <w:tcPr>
            <w:tcW w:w="2394" w:type="dxa"/>
          </w:tcPr>
          <w:p w14:paraId="36EC6711" w14:textId="77777777" w:rsidR="00295B27" w:rsidRPr="007763F4" w:rsidRDefault="007F7818" w:rsidP="00C42F37">
            <w:pPr>
              <w:widowControl w:val="0"/>
              <w:tabs>
                <w:tab w:val="left" w:pos="1440"/>
              </w:tabs>
              <w:autoSpaceDE w:val="0"/>
              <w:autoSpaceDN w:val="0"/>
              <w:adjustRightInd w:val="0"/>
              <w:jc w:val="center"/>
              <w:rPr>
                <w:rFonts w:ascii="Calibri" w:hAnsi="Calibri"/>
                <w:b/>
              </w:rPr>
            </w:pPr>
            <w:r>
              <w:rPr>
                <w:rFonts w:ascii="Calibri" w:hAnsi="Calibri"/>
                <w:b/>
              </w:rPr>
              <w:t>5003</w:t>
            </w:r>
            <w:r w:rsidR="007763F4" w:rsidRPr="007763F4">
              <w:rPr>
                <w:rFonts w:ascii="Calibri" w:hAnsi="Calibri"/>
                <w:b/>
              </w:rPr>
              <w:t>7.9</w:t>
            </w:r>
          </w:p>
        </w:tc>
        <w:tc>
          <w:tcPr>
            <w:tcW w:w="2394" w:type="dxa"/>
          </w:tcPr>
          <w:p w14:paraId="263AD9DC"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3AC488DD"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20C36C1D"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7F7818" w14:paraId="7A998415" w14:textId="77777777" w:rsidTr="00C42F37">
        <w:tc>
          <w:tcPr>
            <w:tcW w:w="2394" w:type="dxa"/>
          </w:tcPr>
          <w:p w14:paraId="1114D482" w14:textId="77777777" w:rsidR="007F7818" w:rsidRDefault="007F7818" w:rsidP="00C42F37">
            <w:pPr>
              <w:widowControl w:val="0"/>
              <w:tabs>
                <w:tab w:val="left" w:pos="1440"/>
              </w:tabs>
              <w:autoSpaceDE w:val="0"/>
              <w:autoSpaceDN w:val="0"/>
              <w:adjustRightInd w:val="0"/>
              <w:jc w:val="center"/>
              <w:rPr>
                <w:rFonts w:ascii="Calibri" w:hAnsi="Calibri"/>
                <w:b/>
              </w:rPr>
            </w:pPr>
            <w:r>
              <w:rPr>
                <w:rFonts w:ascii="Calibri" w:hAnsi="Calibri"/>
                <w:b/>
              </w:rPr>
              <w:t>50037.10</w:t>
            </w:r>
          </w:p>
        </w:tc>
        <w:tc>
          <w:tcPr>
            <w:tcW w:w="2394" w:type="dxa"/>
          </w:tcPr>
          <w:p w14:paraId="67293CAA" w14:textId="77777777" w:rsidR="007F7818" w:rsidRDefault="007F7818" w:rsidP="00C42F37">
            <w:pPr>
              <w:widowControl w:val="0"/>
              <w:tabs>
                <w:tab w:val="left" w:pos="1440"/>
              </w:tabs>
              <w:autoSpaceDE w:val="0"/>
              <w:autoSpaceDN w:val="0"/>
              <w:adjustRightInd w:val="0"/>
              <w:jc w:val="center"/>
              <w:rPr>
                <w:rFonts w:ascii="Calibri" w:hAnsi="Calibri"/>
              </w:rPr>
            </w:pPr>
          </w:p>
        </w:tc>
        <w:tc>
          <w:tcPr>
            <w:tcW w:w="2394" w:type="dxa"/>
          </w:tcPr>
          <w:p w14:paraId="340943DD" w14:textId="77777777" w:rsidR="007F7818" w:rsidRDefault="007F7818" w:rsidP="00C42F37">
            <w:pPr>
              <w:widowControl w:val="0"/>
              <w:tabs>
                <w:tab w:val="left" w:pos="1440"/>
              </w:tabs>
              <w:autoSpaceDE w:val="0"/>
              <w:autoSpaceDN w:val="0"/>
              <w:adjustRightInd w:val="0"/>
              <w:jc w:val="center"/>
              <w:rPr>
                <w:rFonts w:ascii="Calibri" w:hAnsi="Calibri"/>
              </w:rPr>
            </w:pPr>
          </w:p>
        </w:tc>
        <w:tc>
          <w:tcPr>
            <w:tcW w:w="2394" w:type="dxa"/>
          </w:tcPr>
          <w:p w14:paraId="627D43A9" w14:textId="77777777" w:rsidR="007F7818" w:rsidRDefault="007F7818" w:rsidP="00C42F37">
            <w:pPr>
              <w:widowControl w:val="0"/>
              <w:tabs>
                <w:tab w:val="left" w:pos="1440"/>
              </w:tabs>
              <w:autoSpaceDE w:val="0"/>
              <w:autoSpaceDN w:val="0"/>
              <w:adjustRightInd w:val="0"/>
              <w:jc w:val="center"/>
              <w:rPr>
                <w:rFonts w:ascii="Calibri" w:hAnsi="Calibri"/>
              </w:rPr>
            </w:pPr>
          </w:p>
        </w:tc>
      </w:tr>
    </w:tbl>
    <w:p w14:paraId="6E6D03BA" w14:textId="77777777" w:rsidR="00295B27" w:rsidRDefault="00295B27" w:rsidP="00295B27">
      <w:pPr>
        <w:widowControl w:val="0"/>
        <w:tabs>
          <w:tab w:val="left" w:pos="1440"/>
        </w:tabs>
        <w:autoSpaceDE w:val="0"/>
        <w:autoSpaceDN w:val="0"/>
        <w:adjustRightInd w:val="0"/>
        <w:jc w:val="center"/>
        <w:rPr>
          <w:rFonts w:ascii="Calibri" w:hAnsi="Calibri"/>
        </w:rPr>
      </w:pPr>
    </w:p>
    <w:p w14:paraId="6734D833" w14:textId="77777777" w:rsidR="007763F4" w:rsidRDefault="007763F4">
      <w:pPr>
        <w:spacing w:after="200" w:line="276" w:lineRule="auto"/>
        <w:rPr>
          <w:rFonts w:ascii="Calibri" w:hAnsi="Calibri"/>
          <w:b/>
          <w:sz w:val="28"/>
          <w:szCs w:val="28"/>
        </w:rPr>
      </w:pPr>
    </w:p>
    <w:p w14:paraId="71571070" w14:textId="77777777" w:rsidR="00295B27" w:rsidRPr="005837D7" w:rsidRDefault="007F7818"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lastRenderedPageBreak/>
        <w:t>Early Childhood</w:t>
      </w:r>
      <w:r w:rsidR="00295B27" w:rsidRPr="005837D7">
        <w:rPr>
          <w:rFonts w:ascii="Calibri" w:hAnsi="Calibri"/>
          <w:b/>
          <w:sz w:val="28"/>
          <w:szCs w:val="28"/>
        </w:rPr>
        <w:t xml:space="preserve"> Education</w:t>
      </w:r>
    </w:p>
    <w:p w14:paraId="341E98D1" w14:textId="77777777" w:rsidR="00295B27" w:rsidRPr="002319B3" w:rsidRDefault="00295B27" w:rsidP="00295B27">
      <w:pPr>
        <w:widowControl w:val="0"/>
        <w:tabs>
          <w:tab w:val="left" w:pos="1440"/>
        </w:tabs>
        <w:autoSpaceDE w:val="0"/>
        <w:autoSpaceDN w:val="0"/>
        <w:adjustRightInd w:val="0"/>
        <w:jc w:val="both"/>
        <w:rPr>
          <w:rFonts w:ascii="Calibri" w:hAnsi="Calibri"/>
        </w:rPr>
      </w:pPr>
    </w:p>
    <w:p w14:paraId="14D954C8" w14:textId="77777777"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14:paraId="709641BD" w14:textId="77777777" w:rsidR="00295B27" w:rsidRPr="002319B3" w:rsidRDefault="00295B27" w:rsidP="00295B27">
      <w:pPr>
        <w:spacing w:line="240" w:lineRule="atLeast"/>
        <w:jc w:val="both"/>
        <w:rPr>
          <w:rFonts w:ascii="Calibri" w:hAnsi="Calibri"/>
        </w:rPr>
      </w:pPr>
    </w:p>
    <w:p w14:paraId="4F64DBA2" w14:textId="77777777" w:rsidR="00442A68" w:rsidRPr="00442A68" w:rsidRDefault="00442A68" w:rsidP="00442A68">
      <w:pPr>
        <w:numPr>
          <w:ilvl w:val="0"/>
          <w:numId w:val="44"/>
        </w:numPr>
        <w:spacing w:line="240" w:lineRule="atLeast"/>
        <w:jc w:val="both"/>
        <w:rPr>
          <w:rFonts w:ascii="Calibri" w:hAnsi="Calibri"/>
        </w:rPr>
      </w:pPr>
      <w:r w:rsidRPr="00442A68">
        <w:rPr>
          <w:rFonts w:ascii="Calibri" w:hAnsi="Calibri"/>
        </w:rPr>
        <w:t>Review program’s response to Section II.1 Areas of Weakness from Prior Review. For each standard in which there was a weakness from the prior review, make a recommendation as to whether that weakness should be removed or retained. If it is to be retained provide a rationale for retaining it in Part I.B. If it has been partially but not fully addressed restate the weakness in Part I. C and provide a rationale.</w:t>
      </w:r>
    </w:p>
    <w:p w14:paraId="6B4AA5F3" w14:textId="77777777" w:rsidR="00442A68" w:rsidRPr="00442A68" w:rsidRDefault="00442A68" w:rsidP="00442A68">
      <w:pPr>
        <w:numPr>
          <w:ilvl w:val="0"/>
          <w:numId w:val="44"/>
        </w:numPr>
        <w:spacing w:line="240" w:lineRule="atLeast"/>
        <w:jc w:val="both"/>
        <w:rPr>
          <w:rFonts w:ascii="Calibri" w:hAnsi="Calibri"/>
        </w:rPr>
      </w:pPr>
      <w:r w:rsidRPr="00442A68">
        <w:rPr>
          <w:rFonts w:ascii="Calibri" w:hAnsi="Calibri"/>
        </w:rPr>
        <w:t>Make a recommendation for each program standard as to whether it has been met, met with weakness, or not met based on the evidence provided. For any standard “met with weakness” or “not met” identify the weakness(es) and provide a rationale.</w:t>
      </w:r>
    </w:p>
    <w:p w14:paraId="29CD3BC9" w14:textId="77777777" w:rsidR="00442A68" w:rsidRPr="00442A68" w:rsidRDefault="00442A68" w:rsidP="00442A68">
      <w:pPr>
        <w:spacing w:line="240" w:lineRule="atLeast"/>
        <w:ind w:left="720"/>
        <w:jc w:val="both"/>
        <w:rPr>
          <w:rFonts w:ascii="Calibri" w:hAnsi="Calibri"/>
        </w:rPr>
      </w:pPr>
    </w:p>
    <w:p w14:paraId="417B660F" w14:textId="77777777" w:rsidR="00442A68" w:rsidRPr="00442A68" w:rsidRDefault="00442A68" w:rsidP="00442A68">
      <w:pPr>
        <w:spacing w:line="240" w:lineRule="atLeast"/>
        <w:jc w:val="both"/>
        <w:rPr>
          <w:rFonts w:asciiTheme="minorHAnsi" w:hAnsiTheme="minorHAnsi"/>
          <w:u w:val="single"/>
        </w:rPr>
      </w:pPr>
      <w:r w:rsidRPr="00442A68">
        <w:rPr>
          <w:rFonts w:asciiTheme="minorHAnsi" w:hAnsiTheme="minorHAnsi"/>
          <w:b/>
          <w:u w:val="single"/>
        </w:rPr>
        <w:t>Part I: Areas of Weakness from Prior Review ***</w:t>
      </w:r>
    </w:p>
    <w:p w14:paraId="360737B3" w14:textId="77777777" w:rsidR="00442A68" w:rsidRPr="00442A68" w:rsidRDefault="00442A68" w:rsidP="00442A68">
      <w:pPr>
        <w:autoSpaceDE w:val="0"/>
        <w:autoSpaceDN w:val="0"/>
        <w:adjustRightInd w:val="0"/>
        <w:rPr>
          <w:rFonts w:ascii="Calibri-Bold" w:hAnsi="Calibri-Bold" w:cs="Calibri-Bold"/>
          <w:b/>
          <w:bCs/>
          <w:u w:val="single"/>
        </w:rPr>
      </w:pPr>
    </w:p>
    <w:p w14:paraId="4DF0973B" w14:textId="77777777" w:rsidR="00442A68" w:rsidRPr="00442A68" w:rsidRDefault="00442A68" w:rsidP="00442A68">
      <w:pPr>
        <w:autoSpaceDE w:val="0"/>
        <w:autoSpaceDN w:val="0"/>
        <w:adjustRightInd w:val="0"/>
        <w:rPr>
          <w:rFonts w:ascii="Calibri" w:hAnsi="Calibri" w:cs="Calibri"/>
          <w:i/>
        </w:rPr>
      </w:pPr>
      <w:r w:rsidRPr="00442A68">
        <w:rPr>
          <w:rFonts w:ascii="Calibri-Bold" w:hAnsi="Calibri-Bold" w:cs="Calibri-Bold"/>
          <w:b/>
          <w:bCs/>
        </w:rPr>
        <w:t xml:space="preserve">XXXXX.X </w:t>
      </w:r>
      <w:r w:rsidRPr="00442A68">
        <w:rPr>
          <w:rFonts w:ascii="Calibri" w:hAnsi="Calibri" w:cs="Calibri"/>
          <w:i/>
        </w:rPr>
        <w:t>Write the standard and the original weakness here.</w:t>
      </w:r>
    </w:p>
    <w:p w14:paraId="21E69E08" w14:textId="77777777" w:rsidR="00442A68" w:rsidRPr="00442A68" w:rsidRDefault="00442A68" w:rsidP="00442A68">
      <w:pPr>
        <w:autoSpaceDE w:val="0"/>
        <w:autoSpaceDN w:val="0"/>
        <w:adjustRightInd w:val="0"/>
        <w:ind w:left="720"/>
        <w:contextualSpacing/>
        <w:rPr>
          <w:rFonts w:ascii="Calibri" w:hAnsi="Calibri" w:cs="Calibri"/>
        </w:rPr>
      </w:pPr>
    </w:p>
    <w:p w14:paraId="27496C74" w14:textId="77777777" w:rsidR="00442A68" w:rsidRPr="00442A68" w:rsidRDefault="00442A68" w:rsidP="00442A68">
      <w:pPr>
        <w:suppressAutoHyphens/>
        <w:ind w:left="720" w:hanging="360"/>
        <w:jc w:val="both"/>
        <w:rPr>
          <w:rFonts w:ascii="Calibri" w:hAnsi="Calibri"/>
        </w:rPr>
      </w:pPr>
      <w:r w:rsidRPr="00442A68">
        <w:rPr>
          <w:rFonts w:ascii="Calibri" w:hAnsi="Calibri"/>
          <w:szCs w:val="20"/>
        </w:rPr>
        <w:t>A.</w:t>
      </w:r>
      <w:r w:rsidRPr="00442A68">
        <w:rPr>
          <w:rFonts w:ascii="Calibri" w:hAnsi="Calibri"/>
          <w:szCs w:val="20"/>
        </w:rPr>
        <w:tab/>
      </w:r>
      <w:r w:rsidRPr="00442A68">
        <w:rPr>
          <w:rFonts w:ascii="Calibri" w:hAnsi="Calibri"/>
          <w:b/>
          <w:szCs w:val="20"/>
        </w:rPr>
        <w:t>Content Expert Decision</w:t>
      </w:r>
      <w:r w:rsidRPr="00442A68">
        <w:rPr>
          <w:rFonts w:ascii="Calibri" w:hAnsi="Calibri"/>
          <w:szCs w:val="20"/>
        </w:rPr>
        <w:t xml:space="preserve">:  </w:t>
      </w:r>
      <w:r w:rsidRPr="00442A68">
        <w:rPr>
          <w:rFonts w:ascii="Calibri" w:hAnsi="Calibri"/>
        </w:rPr>
        <w:t>Should the weakness be removed, retained, or restated and retained</w:t>
      </w:r>
      <w:r w:rsidR="00830372">
        <w:rPr>
          <w:rFonts w:ascii="Calibri" w:hAnsi="Calibri"/>
        </w:rPr>
        <w:t>?</w:t>
      </w:r>
      <w:r w:rsidRPr="00442A68">
        <w:rPr>
          <w:rFonts w:ascii="Calibri" w:hAnsi="Calibri"/>
        </w:rPr>
        <w:t xml:space="preserve"> </w:t>
      </w:r>
      <w:r w:rsidR="00830372">
        <w:rPr>
          <w:rFonts w:ascii="Calibri" w:hAnsi="Calibri"/>
        </w:rPr>
        <w:t>Check one only.</w:t>
      </w:r>
    </w:p>
    <w:p w14:paraId="46D265EC" w14:textId="77777777" w:rsidR="00442A68" w:rsidRPr="00442A68" w:rsidRDefault="00442A68" w:rsidP="00442A68">
      <w:pPr>
        <w:ind w:left="720" w:hanging="360"/>
        <w:jc w:val="both"/>
        <w:rPr>
          <w:rFonts w:ascii="Calibri" w:hAnsi="Calibri"/>
          <w:sz w:val="16"/>
        </w:rPr>
      </w:pPr>
    </w:p>
    <w:p w14:paraId="109CE907" w14:textId="77777777" w:rsidR="00442A68" w:rsidRPr="00442A68" w:rsidRDefault="00442A68" w:rsidP="00442A68">
      <w:pPr>
        <w:ind w:left="720" w:hanging="360"/>
        <w:jc w:val="both"/>
        <w:rPr>
          <w:rFonts w:ascii="Calibri" w:hAnsi="Calibri"/>
        </w:rPr>
      </w:pPr>
      <w:r w:rsidRPr="00442A68">
        <w:rPr>
          <w:rFonts w:ascii="Calibri" w:hAnsi="Calibri"/>
        </w:rPr>
        <w:tab/>
      </w:r>
      <w:r w:rsidRPr="00442A68">
        <w:rPr>
          <w:rFonts w:ascii="Calibri" w:hAnsi="Calibri"/>
          <w:u w:val="single"/>
        </w:rPr>
        <w:fldChar w:fldCharType="begin">
          <w:ffData>
            <w:name w:val="Text10"/>
            <w:enabled/>
            <w:calcOnExit w:val="0"/>
            <w:textInput/>
          </w:ffData>
        </w:fldChar>
      </w:r>
      <w:r w:rsidRPr="00442A68">
        <w:rPr>
          <w:rFonts w:ascii="Calibri" w:hAnsi="Calibri"/>
          <w:u w:val="single"/>
        </w:rPr>
        <w:instrText xml:space="preserve"> FORMTEXT </w:instrText>
      </w:r>
      <w:r w:rsidRPr="00442A68">
        <w:rPr>
          <w:rFonts w:ascii="Calibri" w:hAnsi="Calibri"/>
          <w:u w:val="single"/>
        </w:rPr>
      </w:r>
      <w:r w:rsidRPr="00442A68">
        <w:rPr>
          <w:rFonts w:ascii="Calibri" w:hAnsi="Calibri"/>
          <w:u w:val="single"/>
        </w:rPr>
        <w:fldChar w:fldCharType="separate"/>
      </w:r>
      <w:r w:rsidRPr="00442A68">
        <w:rPr>
          <w:rFonts w:ascii="Calibri" w:hAnsi="Calibri"/>
          <w:noProof/>
          <w:u w:val="single"/>
        </w:rPr>
        <w:t> </w:t>
      </w:r>
      <w:r w:rsidRPr="00442A68">
        <w:rPr>
          <w:rFonts w:ascii="Calibri" w:hAnsi="Calibri"/>
          <w:noProof/>
          <w:u w:val="single"/>
        </w:rPr>
        <w:t> </w:t>
      </w:r>
      <w:r w:rsidRPr="00442A68">
        <w:rPr>
          <w:rFonts w:ascii="Calibri" w:hAnsi="Calibri"/>
          <w:noProof/>
          <w:u w:val="single"/>
        </w:rPr>
        <w:t> </w:t>
      </w:r>
      <w:r w:rsidRPr="00442A68">
        <w:rPr>
          <w:rFonts w:ascii="Calibri" w:hAnsi="Calibri"/>
          <w:noProof/>
          <w:u w:val="single"/>
        </w:rPr>
        <w:t> </w:t>
      </w:r>
      <w:r w:rsidRPr="00442A68">
        <w:rPr>
          <w:rFonts w:ascii="Calibri" w:hAnsi="Calibri"/>
          <w:noProof/>
          <w:u w:val="single"/>
        </w:rPr>
        <w:t> </w:t>
      </w:r>
      <w:r w:rsidRPr="00442A68">
        <w:rPr>
          <w:rFonts w:ascii="Calibri" w:hAnsi="Calibri"/>
          <w:u w:val="single"/>
        </w:rPr>
        <w:fldChar w:fldCharType="end"/>
      </w:r>
      <w:r w:rsidRPr="00442A68">
        <w:rPr>
          <w:rFonts w:ascii="Calibri" w:hAnsi="Calibri"/>
        </w:rPr>
        <w:t>Weakness Should Be Removed</w:t>
      </w:r>
      <w:r w:rsidRPr="00442A68">
        <w:rPr>
          <w:rFonts w:ascii="Calibri" w:hAnsi="Calibri"/>
        </w:rPr>
        <w:tab/>
        <w:t xml:space="preserve">  </w:t>
      </w:r>
      <w:r w:rsidRPr="00442A68">
        <w:rPr>
          <w:rFonts w:ascii="Calibri" w:hAnsi="Calibri"/>
          <w:u w:val="single"/>
        </w:rPr>
        <w:fldChar w:fldCharType="begin">
          <w:ffData>
            <w:name w:val="Text10"/>
            <w:enabled/>
            <w:calcOnExit w:val="0"/>
            <w:textInput/>
          </w:ffData>
        </w:fldChar>
      </w:r>
      <w:r w:rsidRPr="00442A68">
        <w:rPr>
          <w:rFonts w:ascii="Calibri" w:hAnsi="Calibri"/>
          <w:u w:val="single"/>
        </w:rPr>
        <w:instrText xml:space="preserve"> FORMTEXT </w:instrText>
      </w:r>
      <w:r w:rsidRPr="00442A68">
        <w:rPr>
          <w:rFonts w:ascii="Calibri" w:hAnsi="Calibri"/>
          <w:u w:val="single"/>
        </w:rPr>
      </w:r>
      <w:r w:rsidRPr="00442A68">
        <w:rPr>
          <w:rFonts w:ascii="Calibri" w:hAnsi="Calibri"/>
          <w:u w:val="single"/>
        </w:rPr>
        <w:fldChar w:fldCharType="separate"/>
      </w:r>
      <w:r w:rsidRPr="00442A68">
        <w:rPr>
          <w:rFonts w:ascii="Calibri" w:hAnsi="Calibri"/>
          <w:noProof/>
          <w:u w:val="single"/>
        </w:rPr>
        <w:t> </w:t>
      </w:r>
      <w:r w:rsidRPr="00442A68">
        <w:rPr>
          <w:rFonts w:ascii="Calibri" w:hAnsi="Calibri"/>
          <w:noProof/>
          <w:u w:val="single"/>
        </w:rPr>
        <w:t> </w:t>
      </w:r>
      <w:r w:rsidRPr="00442A68">
        <w:rPr>
          <w:rFonts w:ascii="Calibri" w:hAnsi="Calibri"/>
          <w:noProof/>
          <w:u w:val="single"/>
        </w:rPr>
        <w:t> </w:t>
      </w:r>
      <w:r w:rsidRPr="00442A68">
        <w:rPr>
          <w:rFonts w:ascii="Calibri" w:hAnsi="Calibri"/>
          <w:noProof/>
          <w:u w:val="single"/>
        </w:rPr>
        <w:t> </w:t>
      </w:r>
      <w:r w:rsidRPr="00442A68">
        <w:rPr>
          <w:rFonts w:ascii="Calibri" w:hAnsi="Calibri"/>
          <w:noProof/>
          <w:u w:val="single"/>
        </w:rPr>
        <w:t> </w:t>
      </w:r>
      <w:r w:rsidRPr="00442A68">
        <w:rPr>
          <w:rFonts w:ascii="Calibri" w:hAnsi="Calibri"/>
          <w:u w:val="single"/>
        </w:rPr>
        <w:fldChar w:fldCharType="end"/>
      </w:r>
      <w:r w:rsidRPr="00442A68">
        <w:rPr>
          <w:rFonts w:ascii="Calibri" w:hAnsi="Calibri"/>
        </w:rPr>
        <w:t>Weakness Should Be Retained</w:t>
      </w:r>
    </w:p>
    <w:p w14:paraId="6EA4604C" w14:textId="77777777" w:rsidR="00442A68" w:rsidRPr="00442A68" w:rsidRDefault="00442A68" w:rsidP="00442A68">
      <w:pPr>
        <w:ind w:left="720" w:hanging="360"/>
        <w:jc w:val="both"/>
        <w:rPr>
          <w:rFonts w:ascii="Calibri" w:hAnsi="Calibri"/>
        </w:rPr>
      </w:pPr>
    </w:p>
    <w:p w14:paraId="330F2AA3" w14:textId="77777777" w:rsidR="00442A68" w:rsidRPr="00442A68" w:rsidRDefault="00442A68" w:rsidP="00442A68">
      <w:pPr>
        <w:ind w:left="720" w:hanging="360"/>
        <w:jc w:val="both"/>
        <w:rPr>
          <w:rFonts w:ascii="Calibri" w:hAnsi="Calibri"/>
        </w:rPr>
      </w:pPr>
      <w:r w:rsidRPr="00442A68">
        <w:rPr>
          <w:rFonts w:ascii="Calibri" w:hAnsi="Calibri"/>
        </w:rPr>
        <w:tab/>
      </w:r>
      <w:r w:rsidRPr="00442A68">
        <w:rPr>
          <w:rFonts w:ascii="Calibri" w:hAnsi="Calibri"/>
          <w:u w:val="single"/>
        </w:rPr>
        <w:fldChar w:fldCharType="begin">
          <w:ffData>
            <w:name w:val="Text10"/>
            <w:enabled/>
            <w:calcOnExit w:val="0"/>
            <w:textInput/>
          </w:ffData>
        </w:fldChar>
      </w:r>
      <w:r w:rsidRPr="00442A68">
        <w:rPr>
          <w:rFonts w:ascii="Calibri" w:hAnsi="Calibri"/>
          <w:u w:val="single"/>
        </w:rPr>
        <w:instrText xml:space="preserve"> FORMTEXT </w:instrText>
      </w:r>
      <w:r w:rsidRPr="00442A68">
        <w:rPr>
          <w:rFonts w:ascii="Calibri" w:hAnsi="Calibri"/>
          <w:u w:val="single"/>
        </w:rPr>
      </w:r>
      <w:r w:rsidRPr="00442A68">
        <w:rPr>
          <w:rFonts w:ascii="Calibri" w:hAnsi="Calibri"/>
          <w:u w:val="single"/>
        </w:rPr>
        <w:fldChar w:fldCharType="separate"/>
      </w:r>
      <w:r w:rsidRPr="00442A68">
        <w:rPr>
          <w:rFonts w:ascii="Calibri" w:hAnsi="Calibri"/>
          <w:noProof/>
          <w:u w:val="single"/>
        </w:rPr>
        <w:t> </w:t>
      </w:r>
      <w:r w:rsidRPr="00442A68">
        <w:rPr>
          <w:rFonts w:ascii="Calibri" w:hAnsi="Calibri"/>
          <w:noProof/>
          <w:u w:val="single"/>
        </w:rPr>
        <w:t> </w:t>
      </w:r>
      <w:r w:rsidRPr="00442A68">
        <w:rPr>
          <w:rFonts w:ascii="Calibri" w:hAnsi="Calibri"/>
          <w:noProof/>
          <w:u w:val="single"/>
        </w:rPr>
        <w:t> </w:t>
      </w:r>
      <w:r w:rsidRPr="00442A68">
        <w:rPr>
          <w:rFonts w:ascii="Calibri" w:hAnsi="Calibri"/>
          <w:noProof/>
          <w:u w:val="single"/>
        </w:rPr>
        <w:t> </w:t>
      </w:r>
      <w:r w:rsidRPr="00442A68">
        <w:rPr>
          <w:rFonts w:ascii="Calibri" w:hAnsi="Calibri"/>
          <w:noProof/>
          <w:u w:val="single"/>
        </w:rPr>
        <w:t> </w:t>
      </w:r>
      <w:r w:rsidRPr="00442A68">
        <w:rPr>
          <w:rFonts w:ascii="Calibri" w:hAnsi="Calibri"/>
          <w:u w:val="single"/>
        </w:rPr>
        <w:fldChar w:fldCharType="end"/>
      </w:r>
      <w:r w:rsidRPr="00442A68">
        <w:rPr>
          <w:rFonts w:ascii="Calibri" w:hAnsi="Calibri"/>
        </w:rPr>
        <w:t>Restated Weakness</w:t>
      </w:r>
    </w:p>
    <w:p w14:paraId="67E37FC3" w14:textId="77777777" w:rsidR="00442A68" w:rsidRPr="00442A68" w:rsidRDefault="00442A68" w:rsidP="00442A68">
      <w:pPr>
        <w:jc w:val="both"/>
        <w:rPr>
          <w:rFonts w:ascii="Calibri" w:hAnsi="Calibri"/>
        </w:rPr>
      </w:pPr>
    </w:p>
    <w:p w14:paraId="1DA93FCC" w14:textId="77777777" w:rsidR="00442A68" w:rsidRPr="00442A68" w:rsidRDefault="00442A68" w:rsidP="00442A68">
      <w:pPr>
        <w:ind w:left="720"/>
        <w:jc w:val="both"/>
        <w:rPr>
          <w:rFonts w:ascii="Calibri" w:hAnsi="Calibri"/>
        </w:rPr>
      </w:pPr>
    </w:p>
    <w:p w14:paraId="0101346E" w14:textId="77777777" w:rsidR="00442A68" w:rsidRPr="00442A68" w:rsidRDefault="00442A68" w:rsidP="00442A68">
      <w:pPr>
        <w:spacing w:after="120"/>
        <w:ind w:left="720" w:hanging="360"/>
        <w:jc w:val="both"/>
        <w:rPr>
          <w:rFonts w:ascii="Calibri" w:hAnsi="Calibri"/>
        </w:rPr>
      </w:pPr>
      <w:r w:rsidRPr="00442A68">
        <w:rPr>
          <w:rFonts w:ascii="Calibri" w:hAnsi="Calibri"/>
        </w:rPr>
        <w:t>B.</w:t>
      </w:r>
      <w:r w:rsidRPr="00442A68">
        <w:rPr>
          <w:rFonts w:ascii="Calibri" w:hAnsi="Calibri"/>
        </w:rPr>
        <w:tab/>
      </w:r>
      <w:r w:rsidRPr="00442A68">
        <w:rPr>
          <w:rFonts w:ascii="Calibri" w:hAnsi="Calibri"/>
          <w:b/>
        </w:rPr>
        <w:t>For Decisions of “Weakness Should Be Retained”:</w:t>
      </w:r>
      <w:r w:rsidRPr="00442A68">
        <w:rPr>
          <w:rFonts w:ascii="Calibri" w:hAnsi="Calibri"/>
        </w:rPr>
        <w:t xml:space="preserve"> Provide a rationale for the decision. This information will guide the institution to provide additional information in their rejoinder, or be used to determine stipulations for the institution to address by the time the next visit occurs. </w:t>
      </w:r>
    </w:p>
    <w:p w14:paraId="2644FFBC" w14:textId="77777777" w:rsidR="00442A68" w:rsidRPr="00442A68" w:rsidRDefault="00442A68" w:rsidP="00442A68">
      <w:pPr>
        <w:jc w:val="both"/>
        <w:rPr>
          <w:rFonts w:ascii="Calibri" w:hAnsi="Calibri"/>
        </w:rPr>
      </w:pPr>
    </w:p>
    <w:p w14:paraId="40138360" w14:textId="77777777" w:rsidR="00442A68" w:rsidRPr="00442A68" w:rsidRDefault="00442A68" w:rsidP="00442A68">
      <w:pPr>
        <w:ind w:left="720"/>
        <w:jc w:val="both"/>
        <w:rPr>
          <w:rFonts w:ascii="Calibri" w:hAnsi="Calibri"/>
          <w:b/>
        </w:rPr>
      </w:pPr>
      <w:proofErr w:type="spellStart"/>
      <w:r w:rsidRPr="00442A68">
        <w:rPr>
          <w:rFonts w:ascii="Calibri" w:hAnsi="Calibri"/>
        </w:rPr>
        <w:t>i</w:t>
      </w:r>
      <w:proofErr w:type="spellEnd"/>
      <w:r w:rsidRPr="00442A68">
        <w:rPr>
          <w:rFonts w:ascii="Calibri" w:hAnsi="Calibri"/>
        </w:rPr>
        <w:t xml:space="preserve">.   </w:t>
      </w:r>
      <w:r w:rsidRPr="00442A68">
        <w:rPr>
          <w:rFonts w:ascii="Calibri" w:hAnsi="Calibri"/>
          <w:b/>
        </w:rPr>
        <w:t>Rationale:</w:t>
      </w:r>
    </w:p>
    <w:p w14:paraId="47A3C211" w14:textId="77777777" w:rsidR="00442A68" w:rsidRPr="00442A68" w:rsidRDefault="00442A68" w:rsidP="00442A68">
      <w:pPr>
        <w:ind w:left="720"/>
        <w:jc w:val="both"/>
        <w:rPr>
          <w:rFonts w:ascii="Calibri" w:hAnsi="Calibri"/>
        </w:rPr>
      </w:pPr>
      <w:r w:rsidRPr="00442A68">
        <w:rPr>
          <w:rFonts w:ascii="Calibri" w:hAnsi="Calibri"/>
        </w:rPr>
        <w:fldChar w:fldCharType="begin">
          <w:ffData>
            <w:name w:val="Text7"/>
            <w:enabled/>
            <w:calcOnExit w:val="0"/>
            <w:textInput/>
          </w:ffData>
        </w:fldChar>
      </w:r>
      <w:r w:rsidRPr="00442A68">
        <w:rPr>
          <w:rFonts w:ascii="Calibri" w:hAnsi="Calibri"/>
        </w:rPr>
        <w:instrText xml:space="preserve"> FORMTEXT </w:instrText>
      </w:r>
      <w:r w:rsidRPr="00442A68">
        <w:rPr>
          <w:rFonts w:ascii="Calibri" w:hAnsi="Calibri"/>
        </w:rPr>
      </w:r>
      <w:r w:rsidRPr="00442A68">
        <w:rPr>
          <w:rFonts w:ascii="Calibri" w:hAnsi="Calibri"/>
        </w:rPr>
        <w:fldChar w:fldCharType="separate"/>
      </w:r>
      <w:r w:rsidRPr="00442A68">
        <w:rPr>
          <w:rFonts w:ascii="Calibri" w:hAnsi="Calibri"/>
          <w:noProof/>
        </w:rPr>
        <w:t> </w:t>
      </w:r>
      <w:r w:rsidRPr="00442A68">
        <w:rPr>
          <w:rFonts w:ascii="Calibri" w:hAnsi="Calibri"/>
          <w:noProof/>
        </w:rPr>
        <w:t> </w:t>
      </w:r>
      <w:r w:rsidRPr="00442A68">
        <w:rPr>
          <w:rFonts w:ascii="Calibri" w:hAnsi="Calibri"/>
          <w:noProof/>
        </w:rPr>
        <w:t> </w:t>
      </w:r>
      <w:r w:rsidRPr="00442A68">
        <w:rPr>
          <w:rFonts w:ascii="Calibri" w:hAnsi="Calibri"/>
          <w:noProof/>
        </w:rPr>
        <w:t> </w:t>
      </w:r>
      <w:r w:rsidRPr="00442A68">
        <w:rPr>
          <w:rFonts w:ascii="Calibri" w:hAnsi="Calibri"/>
          <w:noProof/>
        </w:rPr>
        <w:t> </w:t>
      </w:r>
      <w:r w:rsidRPr="00442A68">
        <w:rPr>
          <w:rFonts w:ascii="Calibri" w:hAnsi="Calibri"/>
        </w:rPr>
        <w:fldChar w:fldCharType="end"/>
      </w:r>
    </w:p>
    <w:p w14:paraId="7058F392" w14:textId="77777777" w:rsidR="00442A68" w:rsidRPr="00442A68" w:rsidRDefault="00442A68" w:rsidP="00442A68">
      <w:pPr>
        <w:rPr>
          <w:rFonts w:asciiTheme="minorHAnsi" w:eastAsiaTheme="minorHAnsi" w:hAnsiTheme="minorHAnsi" w:cstheme="minorBidi"/>
          <w:sz w:val="22"/>
          <w:szCs w:val="22"/>
        </w:rPr>
      </w:pPr>
    </w:p>
    <w:p w14:paraId="1F850960" w14:textId="77777777" w:rsidR="00442A68" w:rsidRPr="00442A68" w:rsidRDefault="00442A68" w:rsidP="00442A68">
      <w:pPr>
        <w:spacing w:after="120"/>
        <w:ind w:left="720" w:hanging="360"/>
        <w:jc w:val="both"/>
        <w:rPr>
          <w:rFonts w:ascii="Calibri" w:hAnsi="Calibri"/>
        </w:rPr>
      </w:pPr>
      <w:r w:rsidRPr="00442A68">
        <w:rPr>
          <w:rFonts w:ascii="Calibri" w:hAnsi="Calibri"/>
        </w:rPr>
        <w:t>C.</w:t>
      </w:r>
      <w:r w:rsidRPr="00442A68">
        <w:rPr>
          <w:rFonts w:ascii="Calibri" w:hAnsi="Calibri"/>
        </w:rPr>
        <w:tab/>
      </w:r>
      <w:r w:rsidRPr="00442A68">
        <w:rPr>
          <w:rFonts w:ascii="Calibri" w:hAnsi="Calibri"/>
          <w:b/>
        </w:rPr>
        <w:t>For Decisions of “Restated Weakness”:</w:t>
      </w:r>
      <w:r w:rsidRPr="00442A68">
        <w:rPr>
          <w:rFonts w:ascii="Calibri" w:hAnsi="Calibri"/>
        </w:rPr>
        <w:t xml:space="preserve"> Write the new language for the weakness. Provide a rationale for the decision. This information will guide the institution to provide additional information in their rejoinder, or be used to determine stipulations for the institution to address by the time the next visit occurs. </w:t>
      </w:r>
    </w:p>
    <w:p w14:paraId="4DC5598D" w14:textId="77777777" w:rsidR="00442A68" w:rsidRPr="00442A68" w:rsidRDefault="00442A68" w:rsidP="00442A68">
      <w:pPr>
        <w:jc w:val="both"/>
        <w:rPr>
          <w:rFonts w:ascii="Calibri" w:hAnsi="Calibri"/>
        </w:rPr>
      </w:pPr>
    </w:p>
    <w:p w14:paraId="27096079" w14:textId="77777777" w:rsidR="00442A68" w:rsidRPr="00442A68" w:rsidRDefault="00442A68" w:rsidP="00442A68">
      <w:pPr>
        <w:numPr>
          <w:ilvl w:val="0"/>
          <w:numId w:val="50"/>
        </w:numPr>
        <w:ind w:left="1080"/>
        <w:contextualSpacing/>
        <w:jc w:val="both"/>
        <w:rPr>
          <w:rFonts w:ascii="Calibri" w:hAnsi="Calibri"/>
        </w:rPr>
      </w:pPr>
      <w:r w:rsidRPr="00442A68">
        <w:rPr>
          <w:rFonts w:ascii="Calibri" w:hAnsi="Calibri"/>
          <w:b/>
        </w:rPr>
        <w:t>Restated Weakness:</w:t>
      </w:r>
    </w:p>
    <w:p w14:paraId="2DC6CB2A" w14:textId="77777777" w:rsidR="00442A68" w:rsidRPr="00442A68" w:rsidRDefault="00442A68" w:rsidP="00442A68">
      <w:pPr>
        <w:ind w:left="1440" w:hanging="720"/>
        <w:jc w:val="both"/>
        <w:rPr>
          <w:rFonts w:ascii="Calibri" w:hAnsi="Calibri"/>
        </w:rPr>
      </w:pPr>
      <w:r w:rsidRPr="00442A68">
        <w:rPr>
          <w:rFonts w:ascii="Calibri" w:hAnsi="Calibri"/>
        </w:rPr>
        <w:fldChar w:fldCharType="begin">
          <w:ffData>
            <w:name w:val="Text7"/>
            <w:enabled/>
            <w:calcOnExit w:val="0"/>
            <w:textInput/>
          </w:ffData>
        </w:fldChar>
      </w:r>
      <w:r w:rsidRPr="00442A68">
        <w:rPr>
          <w:rFonts w:ascii="Calibri" w:hAnsi="Calibri"/>
        </w:rPr>
        <w:instrText xml:space="preserve"> FORMTEXT </w:instrText>
      </w:r>
      <w:r w:rsidRPr="00442A68">
        <w:rPr>
          <w:rFonts w:ascii="Calibri" w:hAnsi="Calibri"/>
        </w:rPr>
      </w:r>
      <w:r w:rsidRPr="00442A68">
        <w:rPr>
          <w:rFonts w:ascii="Calibri" w:hAnsi="Calibri"/>
        </w:rPr>
        <w:fldChar w:fldCharType="separate"/>
      </w:r>
      <w:r w:rsidRPr="00442A68">
        <w:rPr>
          <w:rFonts w:ascii="Calibri" w:hAnsi="Calibri"/>
          <w:noProof/>
        </w:rPr>
        <w:t> </w:t>
      </w:r>
      <w:r w:rsidRPr="00442A68">
        <w:rPr>
          <w:rFonts w:ascii="Calibri" w:hAnsi="Calibri"/>
          <w:noProof/>
        </w:rPr>
        <w:t> </w:t>
      </w:r>
      <w:r w:rsidRPr="00442A68">
        <w:rPr>
          <w:rFonts w:ascii="Calibri" w:hAnsi="Calibri"/>
          <w:noProof/>
        </w:rPr>
        <w:t> </w:t>
      </w:r>
      <w:r w:rsidRPr="00442A68">
        <w:rPr>
          <w:rFonts w:ascii="Calibri" w:hAnsi="Calibri"/>
          <w:noProof/>
        </w:rPr>
        <w:t> </w:t>
      </w:r>
      <w:r w:rsidRPr="00442A68">
        <w:rPr>
          <w:rFonts w:ascii="Calibri" w:hAnsi="Calibri"/>
          <w:noProof/>
        </w:rPr>
        <w:t> </w:t>
      </w:r>
      <w:r w:rsidRPr="00442A68">
        <w:rPr>
          <w:rFonts w:ascii="Calibri" w:hAnsi="Calibri"/>
        </w:rPr>
        <w:fldChar w:fldCharType="end"/>
      </w:r>
    </w:p>
    <w:p w14:paraId="3E6CCF7E" w14:textId="77777777" w:rsidR="00442A68" w:rsidRPr="00442A68" w:rsidRDefault="00442A68" w:rsidP="00442A68">
      <w:pPr>
        <w:ind w:left="1080"/>
        <w:contextualSpacing/>
        <w:jc w:val="both"/>
        <w:rPr>
          <w:rFonts w:ascii="Calibri" w:hAnsi="Calibri"/>
        </w:rPr>
      </w:pPr>
    </w:p>
    <w:p w14:paraId="6F60E851" w14:textId="77777777" w:rsidR="00442A68" w:rsidRPr="00442A68" w:rsidRDefault="00442A68" w:rsidP="00442A68">
      <w:pPr>
        <w:ind w:left="720"/>
        <w:jc w:val="both"/>
        <w:rPr>
          <w:rFonts w:ascii="Calibri" w:hAnsi="Calibri"/>
        </w:rPr>
      </w:pPr>
    </w:p>
    <w:p w14:paraId="73BD5991" w14:textId="77777777" w:rsidR="00442A68" w:rsidRPr="00442A68" w:rsidRDefault="00442A68" w:rsidP="00442A68">
      <w:pPr>
        <w:ind w:left="720"/>
        <w:jc w:val="both"/>
        <w:rPr>
          <w:rFonts w:ascii="Calibri" w:hAnsi="Calibri"/>
          <w:b/>
        </w:rPr>
      </w:pPr>
      <w:r w:rsidRPr="00442A68">
        <w:rPr>
          <w:rFonts w:ascii="Calibri" w:hAnsi="Calibri"/>
        </w:rPr>
        <w:t xml:space="preserve">ii.   </w:t>
      </w:r>
      <w:r w:rsidRPr="00442A68">
        <w:rPr>
          <w:rFonts w:ascii="Calibri" w:hAnsi="Calibri"/>
          <w:b/>
        </w:rPr>
        <w:t>Rationale:</w:t>
      </w:r>
    </w:p>
    <w:p w14:paraId="4222107A" w14:textId="77777777" w:rsidR="00442A68" w:rsidRPr="00442A68" w:rsidRDefault="00442A68" w:rsidP="00442A68">
      <w:pPr>
        <w:ind w:left="720"/>
        <w:jc w:val="both"/>
        <w:rPr>
          <w:rFonts w:ascii="Calibri" w:hAnsi="Calibri"/>
        </w:rPr>
      </w:pPr>
      <w:r w:rsidRPr="00442A68">
        <w:rPr>
          <w:rFonts w:ascii="Calibri" w:hAnsi="Calibri"/>
        </w:rPr>
        <w:fldChar w:fldCharType="begin">
          <w:ffData>
            <w:name w:val="Text7"/>
            <w:enabled/>
            <w:calcOnExit w:val="0"/>
            <w:textInput/>
          </w:ffData>
        </w:fldChar>
      </w:r>
      <w:r w:rsidRPr="00442A68">
        <w:rPr>
          <w:rFonts w:ascii="Calibri" w:hAnsi="Calibri"/>
        </w:rPr>
        <w:instrText xml:space="preserve"> FORMTEXT </w:instrText>
      </w:r>
      <w:r w:rsidRPr="00442A68">
        <w:rPr>
          <w:rFonts w:ascii="Calibri" w:hAnsi="Calibri"/>
        </w:rPr>
      </w:r>
      <w:r w:rsidRPr="00442A68">
        <w:rPr>
          <w:rFonts w:ascii="Calibri" w:hAnsi="Calibri"/>
        </w:rPr>
        <w:fldChar w:fldCharType="separate"/>
      </w:r>
      <w:r w:rsidRPr="00442A68">
        <w:rPr>
          <w:rFonts w:ascii="Calibri" w:hAnsi="Calibri"/>
          <w:noProof/>
        </w:rPr>
        <w:t> </w:t>
      </w:r>
      <w:r w:rsidRPr="00442A68">
        <w:rPr>
          <w:rFonts w:ascii="Calibri" w:hAnsi="Calibri"/>
          <w:noProof/>
        </w:rPr>
        <w:t> </w:t>
      </w:r>
      <w:r w:rsidRPr="00442A68">
        <w:rPr>
          <w:rFonts w:ascii="Calibri" w:hAnsi="Calibri"/>
          <w:noProof/>
        </w:rPr>
        <w:t> </w:t>
      </w:r>
      <w:r w:rsidRPr="00442A68">
        <w:rPr>
          <w:rFonts w:ascii="Calibri" w:hAnsi="Calibri"/>
          <w:noProof/>
        </w:rPr>
        <w:t> </w:t>
      </w:r>
      <w:r w:rsidRPr="00442A68">
        <w:rPr>
          <w:rFonts w:ascii="Calibri" w:hAnsi="Calibri"/>
          <w:noProof/>
        </w:rPr>
        <w:t> </w:t>
      </w:r>
      <w:r w:rsidRPr="00442A68">
        <w:rPr>
          <w:rFonts w:ascii="Calibri" w:hAnsi="Calibri"/>
        </w:rPr>
        <w:fldChar w:fldCharType="end"/>
      </w:r>
    </w:p>
    <w:p w14:paraId="2FDEFB74" w14:textId="77777777" w:rsidR="00442A68" w:rsidRPr="00442A68" w:rsidRDefault="00442A68" w:rsidP="00442A68">
      <w:pPr>
        <w:ind w:left="720"/>
        <w:jc w:val="both"/>
        <w:rPr>
          <w:rFonts w:ascii="Calibri" w:hAnsi="Calibri"/>
          <w:b/>
          <w:i/>
          <w:u w:val="single"/>
        </w:rPr>
      </w:pPr>
      <w:r w:rsidRPr="00442A68">
        <w:rPr>
          <w:rFonts w:ascii="Calibri" w:hAnsi="Calibri"/>
          <w:b/>
          <w:i/>
          <w:u w:val="single"/>
        </w:rPr>
        <w:lastRenderedPageBreak/>
        <w:t>***Note: This template can be copied and pasted into the document multiple times when more than one area of weakness was cited in a prior review.</w:t>
      </w:r>
    </w:p>
    <w:p w14:paraId="18615088" w14:textId="77777777" w:rsidR="00442A68" w:rsidRPr="00442A68" w:rsidRDefault="00442A68" w:rsidP="00442A68">
      <w:pPr>
        <w:widowControl w:val="0"/>
        <w:tabs>
          <w:tab w:val="left" w:pos="1440"/>
        </w:tabs>
        <w:autoSpaceDE w:val="0"/>
        <w:autoSpaceDN w:val="0"/>
        <w:adjustRightInd w:val="0"/>
        <w:jc w:val="both"/>
        <w:rPr>
          <w:rFonts w:ascii="Calibri" w:hAnsi="Calibri"/>
          <w:b/>
          <w:bCs/>
          <w:i/>
          <w:u w:val="single"/>
        </w:rPr>
      </w:pPr>
    </w:p>
    <w:p w14:paraId="685B3E81" w14:textId="77777777" w:rsidR="00DD2445" w:rsidRDefault="00DD2445" w:rsidP="00295B27">
      <w:pPr>
        <w:numPr>
          <w:ilvl w:val="0"/>
          <w:numId w:val="44"/>
        </w:numPr>
        <w:spacing w:line="240" w:lineRule="atLeast"/>
        <w:jc w:val="both"/>
        <w:rPr>
          <w:rFonts w:ascii="Calibri" w:hAnsi="Calibri"/>
          <w:highlight w:val="yellow"/>
        </w:rPr>
      </w:pPr>
      <w:r w:rsidRPr="00557D49">
        <w:rPr>
          <w:rFonts w:ascii="Calibri" w:hAnsi="Calibri"/>
          <w:highlight w:val="yellow"/>
        </w:rPr>
        <w:t>The program area has been given the option to omit a response to standards 1, 3, 6 and 8 because information on these standards will appear in the ESPB/</w:t>
      </w:r>
      <w:proofErr w:type="spellStart"/>
      <w:r w:rsidRPr="00557D49">
        <w:rPr>
          <w:rFonts w:ascii="Calibri" w:hAnsi="Calibri"/>
          <w:highlight w:val="yellow"/>
        </w:rPr>
        <w:t>InTASC</w:t>
      </w:r>
      <w:proofErr w:type="spellEnd"/>
      <w:r w:rsidRPr="00557D49">
        <w:rPr>
          <w:rFonts w:ascii="Calibri" w:hAnsi="Calibri"/>
          <w:highlight w:val="yellow"/>
        </w:rPr>
        <w:t xml:space="preserve"> Unit report. Therefore if no information has been provided do not assume the standard is unmet; instead, check the item that states “No Information provided. See ESPB/</w:t>
      </w:r>
      <w:proofErr w:type="spellStart"/>
      <w:r w:rsidRPr="00557D49">
        <w:rPr>
          <w:rFonts w:ascii="Calibri" w:hAnsi="Calibri"/>
          <w:highlight w:val="yellow"/>
        </w:rPr>
        <w:t>InTASC</w:t>
      </w:r>
      <w:proofErr w:type="spellEnd"/>
      <w:r w:rsidRPr="00557D49">
        <w:rPr>
          <w:rFonts w:ascii="Calibri" w:hAnsi="Calibri"/>
          <w:highlight w:val="yellow"/>
        </w:rPr>
        <w:t xml:space="preserve"> CER Report</w:t>
      </w:r>
      <w:r w:rsidR="00A90BB7" w:rsidRPr="00557D49">
        <w:rPr>
          <w:rFonts w:ascii="Calibri" w:hAnsi="Calibri"/>
          <w:highlight w:val="yellow"/>
        </w:rPr>
        <w:t>.</w:t>
      </w:r>
      <w:r w:rsidRPr="00557D49">
        <w:rPr>
          <w:rFonts w:ascii="Calibri" w:hAnsi="Calibri"/>
          <w:highlight w:val="yellow"/>
        </w:rPr>
        <w:t>”</w:t>
      </w:r>
      <w:r w:rsidR="00A90BB7" w:rsidRPr="00557D49">
        <w:rPr>
          <w:rFonts w:ascii="Calibri" w:hAnsi="Calibri"/>
          <w:highlight w:val="yellow"/>
        </w:rPr>
        <w:t xml:space="preserve"> If related ESPB/</w:t>
      </w:r>
      <w:proofErr w:type="spellStart"/>
      <w:r w:rsidR="00A90BB7" w:rsidRPr="00557D49">
        <w:rPr>
          <w:rFonts w:ascii="Calibri" w:hAnsi="Calibri"/>
          <w:highlight w:val="yellow"/>
        </w:rPr>
        <w:t>InTASC</w:t>
      </w:r>
      <w:proofErr w:type="spellEnd"/>
      <w:r w:rsidR="00A90BB7" w:rsidRPr="00557D49">
        <w:rPr>
          <w:rFonts w:ascii="Calibri" w:hAnsi="Calibri"/>
          <w:highlight w:val="yellow"/>
        </w:rPr>
        <w:t xml:space="preserve"> Standards are met, program standards 1,3,6, and 8 will be met as well.</w:t>
      </w:r>
    </w:p>
    <w:p w14:paraId="0F79D78C" w14:textId="77777777" w:rsidR="00442A68" w:rsidRPr="00557D49" w:rsidRDefault="00442A68" w:rsidP="00442A68">
      <w:pPr>
        <w:spacing w:line="240" w:lineRule="atLeast"/>
        <w:ind w:left="720"/>
        <w:jc w:val="both"/>
        <w:rPr>
          <w:rFonts w:ascii="Calibri" w:hAnsi="Calibri"/>
          <w:highlight w:val="yellow"/>
        </w:rPr>
      </w:pPr>
    </w:p>
    <w:p w14:paraId="504ED2ED" w14:textId="77777777" w:rsidR="00FF03A6" w:rsidRPr="00442A68" w:rsidRDefault="00442A68" w:rsidP="00442A68">
      <w:pPr>
        <w:spacing w:line="240" w:lineRule="atLeast"/>
        <w:jc w:val="both"/>
        <w:rPr>
          <w:rFonts w:ascii="Calibri" w:hAnsi="Calibri"/>
          <w:b/>
        </w:rPr>
      </w:pPr>
      <w:r w:rsidRPr="00442A68">
        <w:rPr>
          <w:rFonts w:ascii="Calibri" w:hAnsi="Calibri"/>
          <w:b/>
        </w:rPr>
        <w:t>Part II Program Standard Recommendations</w:t>
      </w:r>
    </w:p>
    <w:p w14:paraId="7AFEA95B" w14:textId="77777777" w:rsidR="00442A68" w:rsidRDefault="00442A68" w:rsidP="00295B27">
      <w:pPr>
        <w:widowControl w:val="0"/>
        <w:tabs>
          <w:tab w:val="left" w:pos="1440"/>
        </w:tabs>
        <w:autoSpaceDE w:val="0"/>
        <w:autoSpaceDN w:val="0"/>
        <w:adjustRightInd w:val="0"/>
        <w:jc w:val="both"/>
        <w:rPr>
          <w:rFonts w:ascii="Calibri" w:hAnsi="Calibri"/>
          <w:b/>
          <w:bCs/>
        </w:rPr>
      </w:pPr>
    </w:p>
    <w:p w14:paraId="16B41168" w14:textId="129C7345" w:rsidR="00295B27" w:rsidRDefault="007F7818" w:rsidP="007F7818">
      <w:pPr>
        <w:autoSpaceDE w:val="0"/>
        <w:autoSpaceDN w:val="0"/>
        <w:adjustRightInd w:val="0"/>
        <w:rPr>
          <w:rFonts w:asciiTheme="minorHAnsi" w:eastAsiaTheme="minorHAnsi" w:hAnsiTheme="minorHAnsi" w:cs="Calibri"/>
        </w:rPr>
      </w:pPr>
      <w:r w:rsidRPr="007F7818">
        <w:rPr>
          <w:rFonts w:asciiTheme="minorHAnsi" w:eastAsiaTheme="minorHAnsi" w:hAnsiTheme="minorHAnsi" w:cs="Calibri-Bold"/>
          <w:b/>
          <w:bCs/>
        </w:rPr>
        <w:t xml:space="preserve">50037.1 </w:t>
      </w:r>
    </w:p>
    <w:p w14:paraId="1BB3093A" w14:textId="77777777" w:rsidR="007932FB" w:rsidRPr="007932FB" w:rsidRDefault="007932FB" w:rsidP="007932FB">
      <w:pPr>
        <w:autoSpaceDE w:val="0"/>
        <w:autoSpaceDN w:val="0"/>
        <w:adjustRightInd w:val="0"/>
        <w:spacing w:after="200" w:line="276" w:lineRule="auto"/>
        <w:rPr>
          <w:rFonts w:asciiTheme="minorHAnsi" w:eastAsiaTheme="minorHAnsi" w:hAnsiTheme="minorHAnsi" w:cstheme="minorBidi"/>
        </w:rPr>
      </w:pPr>
      <w:r w:rsidRPr="007932FB">
        <w:rPr>
          <w:rFonts w:asciiTheme="minorHAnsi" w:eastAsiaTheme="minorHAnsi" w:hAnsiTheme="minorHAnsi" w:cstheme="minorBidi"/>
          <w:b/>
          <w:bCs/>
        </w:rPr>
        <w:t>STANDARD 1 Relationships:</w:t>
      </w:r>
      <w:r w:rsidRPr="007932FB">
        <w:rPr>
          <w:rFonts w:asciiTheme="minorHAnsi" w:eastAsiaTheme="minorHAnsi" w:hAnsiTheme="minorHAnsi" w:cstheme="minorBidi"/>
        </w:rPr>
        <w:t xml:space="preserve"> </w:t>
      </w:r>
    </w:p>
    <w:p w14:paraId="3E75ACFE" w14:textId="77777777" w:rsidR="007932FB" w:rsidRPr="007932FB" w:rsidRDefault="007932FB" w:rsidP="007932FB">
      <w:pPr>
        <w:autoSpaceDE w:val="0"/>
        <w:autoSpaceDN w:val="0"/>
        <w:adjustRightInd w:val="0"/>
        <w:spacing w:after="200" w:line="276" w:lineRule="auto"/>
        <w:rPr>
          <w:rFonts w:asciiTheme="minorHAnsi" w:eastAsiaTheme="minorHAnsi" w:hAnsiTheme="minorHAnsi" w:cstheme="minorBidi"/>
        </w:rPr>
      </w:pPr>
      <w:r w:rsidRPr="007932FB">
        <w:rPr>
          <w:rFonts w:asciiTheme="minorHAnsi" w:eastAsiaTheme="minorHAnsi" w:hAnsiTheme="minorHAnsi" w:cstheme="minorBidi"/>
        </w:rPr>
        <w:t>The program promotes positive relationships between all children and adults to encourage each child’s sense of individual worth and belonging as part of a community and to foster each child’s ability to contribute as a responsible community member.</w:t>
      </w:r>
    </w:p>
    <w:p w14:paraId="4B79D37C" w14:textId="77777777" w:rsidR="007932FB" w:rsidRPr="007F7818" w:rsidRDefault="007932FB" w:rsidP="007F7818">
      <w:pPr>
        <w:autoSpaceDE w:val="0"/>
        <w:autoSpaceDN w:val="0"/>
        <w:adjustRightInd w:val="0"/>
        <w:rPr>
          <w:rFonts w:asciiTheme="minorHAnsi" w:eastAsiaTheme="minorHAnsi" w:hAnsiTheme="minorHAnsi" w:cs="Calibri"/>
        </w:rPr>
      </w:pPr>
    </w:p>
    <w:p w14:paraId="150C7450" w14:textId="77777777" w:rsidR="00034838" w:rsidRPr="006830EE" w:rsidRDefault="00034838" w:rsidP="00034838">
      <w:pPr>
        <w:pStyle w:val="ListParagraph"/>
        <w:autoSpaceDE w:val="0"/>
        <w:autoSpaceDN w:val="0"/>
        <w:adjustRightInd w:val="0"/>
        <w:rPr>
          <w:rFonts w:asciiTheme="minorHAnsi" w:eastAsiaTheme="minorHAnsi" w:hAnsiTheme="minorHAnsi" w:cs="Calibri"/>
        </w:rPr>
      </w:pPr>
    </w:p>
    <w:p w14:paraId="19D6D703" w14:textId="77777777"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14:paraId="62035F89" w14:textId="77777777" w:rsidR="00295B27" w:rsidRPr="00BA3FDA" w:rsidRDefault="00295B27" w:rsidP="00295B27">
      <w:pPr>
        <w:ind w:left="720" w:hanging="360"/>
        <w:jc w:val="both"/>
        <w:rPr>
          <w:rFonts w:ascii="Calibri" w:hAnsi="Calibri"/>
          <w:sz w:val="16"/>
        </w:rPr>
      </w:pPr>
    </w:p>
    <w:p w14:paraId="3674F59E" w14:textId="77777777" w:rsidR="00DD2445"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r w:rsidR="00DD2445">
        <w:rPr>
          <w:rFonts w:ascii="Calibri" w:hAnsi="Calibri"/>
        </w:rPr>
        <w:tab/>
      </w:r>
    </w:p>
    <w:p w14:paraId="3FFF88FD" w14:textId="77777777" w:rsidR="00295B27" w:rsidRDefault="00DD2445" w:rsidP="00DD2445">
      <w:pPr>
        <w:ind w:left="720"/>
        <w:jc w:val="both"/>
        <w:rPr>
          <w:rFonts w:ascii="Calibri" w:hAnsi="Calibri"/>
        </w:rPr>
      </w:pPr>
      <w:r w:rsidRPr="00557D49">
        <w:rPr>
          <w:rFonts w:ascii="Calibri" w:hAnsi="Calibri"/>
          <w:highlight w:val="yellow"/>
        </w:rPr>
        <w:t>___No Information provided. See ESPB/</w:t>
      </w:r>
      <w:proofErr w:type="spellStart"/>
      <w:r w:rsidRPr="00557D49">
        <w:rPr>
          <w:rFonts w:ascii="Calibri" w:hAnsi="Calibri"/>
          <w:highlight w:val="yellow"/>
        </w:rPr>
        <w:t>InTASC</w:t>
      </w:r>
      <w:proofErr w:type="spellEnd"/>
      <w:r w:rsidRPr="00557D49">
        <w:rPr>
          <w:rFonts w:ascii="Calibri" w:hAnsi="Calibri"/>
          <w:highlight w:val="yellow"/>
        </w:rPr>
        <w:t xml:space="preserve"> CER Report</w:t>
      </w:r>
    </w:p>
    <w:p w14:paraId="49371C8A" w14:textId="77777777" w:rsidR="00295B27" w:rsidRPr="00BA3FDA" w:rsidRDefault="00295B27" w:rsidP="00295B27">
      <w:pPr>
        <w:ind w:left="720"/>
        <w:jc w:val="both"/>
        <w:rPr>
          <w:rFonts w:ascii="Calibri" w:hAnsi="Calibri"/>
        </w:rPr>
      </w:pPr>
    </w:p>
    <w:p w14:paraId="624EB0AC" w14:textId="77777777"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14:paraId="7FDCAED1" w14:textId="77777777" w:rsidR="00295B27" w:rsidRPr="00BA3FDA" w:rsidRDefault="00295B27" w:rsidP="00295B27">
      <w:pPr>
        <w:ind w:left="720" w:hanging="360"/>
        <w:jc w:val="both"/>
        <w:rPr>
          <w:rFonts w:ascii="Calibri" w:hAnsi="Calibri"/>
          <w:sz w:val="16"/>
        </w:rPr>
      </w:pPr>
    </w:p>
    <w:p w14:paraId="502B7D30" w14:textId="77777777"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14:paraId="2F6E7E9E"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3CFC479E" w14:textId="77777777" w:rsidR="00295B27" w:rsidRPr="00BA3FDA" w:rsidRDefault="00295B27" w:rsidP="00295B27">
      <w:pPr>
        <w:ind w:left="720"/>
        <w:jc w:val="both"/>
        <w:rPr>
          <w:rFonts w:ascii="Calibri" w:hAnsi="Calibri"/>
        </w:rPr>
      </w:pPr>
    </w:p>
    <w:p w14:paraId="35545888" w14:textId="77777777"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14:paraId="7FD534F7"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315DE696" w14:textId="77777777" w:rsidR="00295B27" w:rsidRPr="00BA3FDA" w:rsidRDefault="00295B27" w:rsidP="00295B27">
      <w:pPr>
        <w:ind w:left="720"/>
        <w:rPr>
          <w:rFonts w:ascii="Calibri" w:hAnsi="Calibri"/>
        </w:rPr>
      </w:pPr>
    </w:p>
    <w:p w14:paraId="7A63CFE5" w14:textId="77777777" w:rsidR="00295B27" w:rsidRPr="002319B3" w:rsidRDefault="00295B27" w:rsidP="00295B27">
      <w:pPr>
        <w:widowControl w:val="0"/>
        <w:autoSpaceDE w:val="0"/>
        <w:autoSpaceDN w:val="0"/>
        <w:adjustRightInd w:val="0"/>
        <w:jc w:val="both"/>
        <w:rPr>
          <w:rFonts w:ascii="Calibri" w:hAnsi="Calibri"/>
        </w:rPr>
      </w:pPr>
    </w:p>
    <w:p w14:paraId="622B885D" w14:textId="5041449F" w:rsidR="00295B27" w:rsidRDefault="007F7818" w:rsidP="007F7818">
      <w:pPr>
        <w:autoSpaceDE w:val="0"/>
        <w:autoSpaceDN w:val="0"/>
        <w:adjustRightInd w:val="0"/>
        <w:rPr>
          <w:rFonts w:asciiTheme="minorHAnsi" w:eastAsiaTheme="minorHAnsi" w:hAnsiTheme="minorHAnsi" w:cs="Calibri"/>
        </w:rPr>
      </w:pPr>
      <w:r w:rsidRPr="007F7818">
        <w:rPr>
          <w:rFonts w:asciiTheme="minorHAnsi" w:eastAsiaTheme="minorHAnsi" w:hAnsiTheme="minorHAnsi" w:cs="Calibri-Bold"/>
          <w:b/>
          <w:bCs/>
        </w:rPr>
        <w:t xml:space="preserve">50037.2 </w:t>
      </w:r>
    </w:p>
    <w:p w14:paraId="47DBD514" w14:textId="77777777" w:rsidR="007932FB" w:rsidRPr="007932FB" w:rsidRDefault="007932FB" w:rsidP="007932FB">
      <w:pPr>
        <w:autoSpaceDE w:val="0"/>
        <w:autoSpaceDN w:val="0"/>
        <w:adjustRightInd w:val="0"/>
        <w:spacing w:after="200" w:line="276" w:lineRule="auto"/>
        <w:rPr>
          <w:rFonts w:asciiTheme="minorHAnsi" w:eastAsiaTheme="minorHAnsi" w:hAnsiTheme="minorHAnsi" w:cstheme="minorBidi"/>
        </w:rPr>
      </w:pPr>
      <w:r w:rsidRPr="007932FB">
        <w:rPr>
          <w:rFonts w:asciiTheme="minorHAnsi" w:eastAsiaTheme="minorHAnsi" w:hAnsiTheme="minorHAnsi" w:cstheme="minorBidi"/>
          <w:b/>
          <w:bCs/>
        </w:rPr>
        <w:t>STANDARD 2 Curriculum:</w:t>
      </w:r>
    </w:p>
    <w:p w14:paraId="578A4E69" w14:textId="77777777" w:rsidR="007932FB" w:rsidRPr="007932FB" w:rsidRDefault="007932FB" w:rsidP="007932FB">
      <w:pPr>
        <w:autoSpaceDE w:val="0"/>
        <w:autoSpaceDN w:val="0"/>
        <w:adjustRightInd w:val="0"/>
        <w:spacing w:after="200" w:line="276" w:lineRule="auto"/>
        <w:rPr>
          <w:rFonts w:asciiTheme="minorHAnsi" w:eastAsiaTheme="minorHAnsi" w:hAnsiTheme="minorHAnsi" w:cstheme="minorBidi"/>
        </w:rPr>
      </w:pPr>
      <w:r w:rsidRPr="007932FB">
        <w:rPr>
          <w:rFonts w:asciiTheme="minorHAnsi" w:eastAsiaTheme="minorHAnsi" w:hAnsiTheme="minorHAnsi" w:cstheme="minorBidi"/>
        </w:rPr>
        <w:t>The program implements a curriculum that is consistent with its goals for children and that promotes learning and development in each of the following areas: social, emotional, physical, language, and cognitive.</w:t>
      </w:r>
    </w:p>
    <w:p w14:paraId="5AD8BD1D" w14:textId="77777777" w:rsidR="007932FB" w:rsidRPr="007F7818" w:rsidRDefault="007932FB" w:rsidP="007F7818">
      <w:pPr>
        <w:autoSpaceDE w:val="0"/>
        <w:autoSpaceDN w:val="0"/>
        <w:adjustRightInd w:val="0"/>
        <w:rPr>
          <w:rFonts w:asciiTheme="minorHAnsi" w:hAnsiTheme="minorHAnsi"/>
          <w:b/>
          <w:color w:val="000000"/>
        </w:rPr>
      </w:pPr>
    </w:p>
    <w:p w14:paraId="3B1B4182" w14:textId="77777777" w:rsidR="00295B27" w:rsidRPr="007F7818" w:rsidRDefault="00295B27" w:rsidP="00295B27">
      <w:pPr>
        <w:spacing w:line="240" w:lineRule="atLeast"/>
        <w:jc w:val="both"/>
        <w:rPr>
          <w:rFonts w:asciiTheme="minorHAnsi" w:hAnsiTheme="minorHAnsi"/>
          <w:color w:val="000000"/>
        </w:rPr>
      </w:pPr>
    </w:p>
    <w:p w14:paraId="1FACFD62" w14:textId="77777777" w:rsidR="00295B27" w:rsidRPr="00BA3FDA" w:rsidRDefault="00295B27" w:rsidP="007F7818">
      <w:pPr>
        <w:spacing w:after="200" w:line="276" w:lineRule="auto"/>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rPr>
        <w:t>Is the sub-standard met, met with weakness, or not met?</w:t>
      </w:r>
    </w:p>
    <w:p w14:paraId="4A815452" w14:textId="77777777" w:rsidR="00295B27" w:rsidRPr="00BA3FDA" w:rsidRDefault="00295B27" w:rsidP="00295B27">
      <w:pPr>
        <w:ind w:left="720" w:hanging="360"/>
        <w:jc w:val="both"/>
        <w:rPr>
          <w:rFonts w:ascii="Calibri" w:hAnsi="Calibri"/>
          <w:sz w:val="16"/>
        </w:rPr>
      </w:pPr>
    </w:p>
    <w:p w14:paraId="5E8C9EB6" w14:textId="77777777"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53B18C8D" w14:textId="77777777"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14:paraId="5D69CE4B" w14:textId="77777777"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14:paraId="3F1C019E"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3076D33B" w14:textId="77777777" w:rsidR="00295B27" w:rsidRPr="00BA3FDA" w:rsidRDefault="00295B27" w:rsidP="00295B27">
      <w:pPr>
        <w:ind w:left="720"/>
        <w:jc w:val="both"/>
        <w:rPr>
          <w:rFonts w:ascii="Calibri" w:hAnsi="Calibri"/>
        </w:rPr>
      </w:pPr>
    </w:p>
    <w:p w14:paraId="59924730" w14:textId="77777777"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14:paraId="5BC1E496" w14:textId="77777777" w:rsidR="00295B27" w:rsidRPr="003F35A0" w:rsidRDefault="00295B27" w:rsidP="00295B27">
      <w:pPr>
        <w:ind w:left="720"/>
        <w:jc w:val="both"/>
        <w:rPr>
          <w:rFonts w:ascii="Calibri" w:hAnsi="Calibri"/>
          <w:b/>
        </w:rPr>
      </w:pPr>
    </w:p>
    <w:p w14:paraId="386B3AC4" w14:textId="731BB906" w:rsidR="00295B27" w:rsidRDefault="007F7818" w:rsidP="007F7818">
      <w:pPr>
        <w:autoSpaceDE w:val="0"/>
        <w:autoSpaceDN w:val="0"/>
        <w:adjustRightInd w:val="0"/>
        <w:rPr>
          <w:rFonts w:asciiTheme="minorHAnsi" w:eastAsiaTheme="minorHAnsi" w:hAnsiTheme="minorHAnsi" w:cs="Calibri"/>
        </w:rPr>
      </w:pPr>
      <w:r w:rsidRPr="007F7818">
        <w:rPr>
          <w:rFonts w:asciiTheme="minorHAnsi" w:eastAsiaTheme="minorHAnsi" w:hAnsiTheme="minorHAnsi" w:cs="Calibri-Bold"/>
          <w:b/>
          <w:bCs/>
        </w:rPr>
        <w:t xml:space="preserve">50037.3 </w:t>
      </w:r>
    </w:p>
    <w:p w14:paraId="46A4F26E" w14:textId="77777777" w:rsidR="007932FB" w:rsidRPr="007932FB" w:rsidRDefault="007932FB" w:rsidP="007932FB">
      <w:pPr>
        <w:autoSpaceDE w:val="0"/>
        <w:autoSpaceDN w:val="0"/>
        <w:adjustRightInd w:val="0"/>
        <w:spacing w:after="200" w:line="276" w:lineRule="auto"/>
        <w:rPr>
          <w:rFonts w:asciiTheme="minorHAnsi" w:eastAsiaTheme="minorHAnsi" w:hAnsiTheme="minorHAnsi" w:cstheme="minorBidi"/>
        </w:rPr>
      </w:pPr>
      <w:r w:rsidRPr="007932FB">
        <w:rPr>
          <w:rFonts w:asciiTheme="minorHAnsi" w:eastAsiaTheme="minorHAnsi" w:hAnsiTheme="minorHAnsi" w:cstheme="minorBidi"/>
          <w:b/>
          <w:bCs/>
        </w:rPr>
        <w:t>STANDARD 3 Teaching</w:t>
      </w:r>
      <w:r w:rsidRPr="007932FB">
        <w:rPr>
          <w:rFonts w:asciiTheme="minorHAnsi" w:eastAsiaTheme="minorHAnsi" w:hAnsiTheme="minorHAnsi" w:cstheme="minorBidi"/>
        </w:rPr>
        <w:t xml:space="preserve"> </w:t>
      </w:r>
    </w:p>
    <w:p w14:paraId="5BDF5037" w14:textId="40F54B90" w:rsidR="007932FB" w:rsidRPr="007932FB" w:rsidRDefault="007932FB" w:rsidP="007932FB">
      <w:pPr>
        <w:autoSpaceDE w:val="0"/>
        <w:autoSpaceDN w:val="0"/>
        <w:adjustRightInd w:val="0"/>
        <w:rPr>
          <w:rFonts w:asciiTheme="minorHAnsi" w:eastAsiaTheme="minorHAnsi" w:hAnsiTheme="minorHAnsi" w:cstheme="minorBidi"/>
        </w:rPr>
      </w:pPr>
      <w:r w:rsidRPr="007932FB">
        <w:rPr>
          <w:rFonts w:asciiTheme="minorHAnsi" w:eastAsiaTheme="minorHAnsi" w:hAnsiTheme="minorHAnsi" w:cstheme="minorBidi"/>
        </w:rPr>
        <w:t>The program uses a variety of developmentally, culturally, and linguistically appropriate and effective teaching approaches that enhance each child’s learning and development in the context of the program’s curriculum goals.</w:t>
      </w:r>
    </w:p>
    <w:p w14:paraId="27F455DA" w14:textId="77777777" w:rsidR="007932FB" w:rsidRPr="007F7818" w:rsidRDefault="007932FB" w:rsidP="007932FB">
      <w:pPr>
        <w:autoSpaceDE w:val="0"/>
        <w:autoSpaceDN w:val="0"/>
        <w:adjustRightInd w:val="0"/>
        <w:rPr>
          <w:rFonts w:asciiTheme="minorHAnsi" w:hAnsiTheme="minorHAnsi"/>
        </w:rPr>
      </w:pPr>
    </w:p>
    <w:p w14:paraId="04BA36BE" w14:textId="77777777" w:rsidR="00295B27" w:rsidRPr="007F7818" w:rsidRDefault="00295B27" w:rsidP="00295B27">
      <w:pPr>
        <w:pStyle w:val="BodyTextIndent"/>
        <w:ind w:left="0" w:firstLine="0"/>
        <w:jc w:val="both"/>
        <w:rPr>
          <w:rFonts w:asciiTheme="minorHAnsi" w:hAnsiTheme="minorHAnsi"/>
          <w:szCs w:val="24"/>
        </w:rPr>
      </w:pPr>
    </w:p>
    <w:p w14:paraId="76D2B9B6" w14:textId="77777777"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14:paraId="0D2B7F25" w14:textId="77777777" w:rsidR="00295B27" w:rsidRPr="00030A06" w:rsidRDefault="00295B27" w:rsidP="00295B27">
      <w:pPr>
        <w:ind w:left="720" w:hanging="360"/>
        <w:jc w:val="both"/>
        <w:rPr>
          <w:rFonts w:ascii="Calibri" w:hAnsi="Calibri"/>
        </w:rPr>
      </w:pPr>
    </w:p>
    <w:p w14:paraId="58B96404" w14:textId="77777777"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5B3EC26C" w14:textId="77777777" w:rsidR="00295B27" w:rsidRDefault="00DD2445" w:rsidP="00295B27">
      <w:pPr>
        <w:jc w:val="both"/>
        <w:rPr>
          <w:rFonts w:ascii="Calibri" w:hAnsi="Calibri"/>
        </w:rPr>
      </w:pPr>
      <w:r>
        <w:rPr>
          <w:rFonts w:ascii="Calibri" w:hAnsi="Calibri"/>
        </w:rPr>
        <w:tab/>
        <w:t>__ No Information provided. See ESPB/</w:t>
      </w:r>
      <w:proofErr w:type="spellStart"/>
      <w:r>
        <w:rPr>
          <w:rFonts w:ascii="Calibri" w:hAnsi="Calibri"/>
        </w:rPr>
        <w:t>InTASC</w:t>
      </w:r>
      <w:proofErr w:type="spellEnd"/>
      <w:r>
        <w:rPr>
          <w:rFonts w:ascii="Calibri" w:hAnsi="Calibri"/>
        </w:rPr>
        <w:t xml:space="preserve"> CER Report</w:t>
      </w:r>
    </w:p>
    <w:p w14:paraId="11B58254" w14:textId="77777777" w:rsidR="00295B27" w:rsidRPr="00BA3FDA" w:rsidRDefault="00295B27" w:rsidP="00295B27">
      <w:pPr>
        <w:ind w:left="720"/>
        <w:jc w:val="both"/>
        <w:rPr>
          <w:rFonts w:ascii="Calibri" w:hAnsi="Calibri"/>
        </w:rPr>
      </w:pPr>
    </w:p>
    <w:p w14:paraId="7B5582DD" w14:textId="77777777"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14:paraId="1A8A5AE3" w14:textId="77777777"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14:paraId="48CD8105"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0EDB6C65" w14:textId="77777777" w:rsidR="00295B27" w:rsidRPr="00BA3FDA" w:rsidRDefault="00295B27" w:rsidP="00295B27">
      <w:pPr>
        <w:ind w:left="720"/>
        <w:jc w:val="both"/>
        <w:rPr>
          <w:rFonts w:ascii="Calibri" w:hAnsi="Calibri"/>
        </w:rPr>
      </w:pPr>
    </w:p>
    <w:p w14:paraId="12DA0E6C" w14:textId="77777777"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14:paraId="526813C2" w14:textId="77777777" w:rsidR="00295B27" w:rsidRDefault="00295B27" w:rsidP="00295B27">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7DCAE119" w14:textId="77777777" w:rsidR="00295B27" w:rsidRPr="002319B3" w:rsidRDefault="00295B27" w:rsidP="00295B27">
      <w:pPr>
        <w:pStyle w:val="BodyTextIndent"/>
        <w:ind w:left="0" w:firstLine="0"/>
        <w:jc w:val="both"/>
        <w:rPr>
          <w:rFonts w:ascii="Calibri" w:hAnsi="Calibri"/>
          <w:szCs w:val="24"/>
        </w:rPr>
      </w:pPr>
    </w:p>
    <w:p w14:paraId="6B2A844D" w14:textId="1F649F4B" w:rsidR="007557C5" w:rsidRDefault="007F7818" w:rsidP="007F7818">
      <w:pPr>
        <w:autoSpaceDE w:val="0"/>
        <w:autoSpaceDN w:val="0"/>
        <w:adjustRightInd w:val="0"/>
        <w:rPr>
          <w:rFonts w:asciiTheme="minorHAnsi" w:eastAsiaTheme="minorHAnsi" w:hAnsiTheme="minorHAnsi" w:cs="Calibri"/>
        </w:rPr>
      </w:pPr>
      <w:r w:rsidRPr="007F7818">
        <w:rPr>
          <w:rFonts w:asciiTheme="minorHAnsi" w:eastAsiaTheme="minorHAnsi" w:hAnsiTheme="minorHAnsi" w:cs="Calibri-Bold"/>
          <w:b/>
          <w:bCs/>
        </w:rPr>
        <w:t xml:space="preserve">50037.4 </w:t>
      </w:r>
    </w:p>
    <w:p w14:paraId="16A78C50" w14:textId="77777777" w:rsidR="007932FB" w:rsidRDefault="007932FB" w:rsidP="007F7818">
      <w:pPr>
        <w:autoSpaceDE w:val="0"/>
        <w:autoSpaceDN w:val="0"/>
        <w:adjustRightInd w:val="0"/>
        <w:rPr>
          <w:rFonts w:asciiTheme="minorHAnsi" w:hAnsiTheme="minorHAnsi" w:cstheme="minorHAnsi"/>
          <w:b/>
          <w:bCs/>
        </w:rPr>
      </w:pPr>
      <w:r w:rsidRPr="007932FB">
        <w:rPr>
          <w:rFonts w:asciiTheme="minorHAnsi" w:hAnsiTheme="minorHAnsi" w:cstheme="minorHAnsi"/>
          <w:b/>
          <w:bCs/>
        </w:rPr>
        <w:t>STANDARD 4 Assessment</w:t>
      </w:r>
      <w:r w:rsidRPr="007932FB">
        <w:rPr>
          <w:rFonts w:asciiTheme="minorHAnsi" w:hAnsiTheme="minorHAnsi" w:cstheme="minorHAnsi"/>
        </w:rPr>
        <w:t xml:space="preserve"> </w:t>
      </w:r>
      <w:r w:rsidRPr="007932FB">
        <w:rPr>
          <w:rFonts w:asciiTheme="minorHAnsi" w:hAnsiTheme="minorHAnsi" w:cstheme="minorHAnsi"/>
          <w:b/>
          <w:bCs/>
        </w:rPr>
        <w:t xml:space="preserve">of Child Progress </w:t>
      </w:r>
    </w:p>
    <w:p w14:paraId="0BF76942" w14:textId="77777777" w:rsidR="007932FB" w:rsidRDefault="007932FB" w:rsidP="007F7818">
      <w:pPr>
        <w:autoSpaceDE w:val="0"/>
        <w:autoSpaceDN w:val="0"/>
        <w:adjustRightInd w:val="0"/>
        <w:rPr>
          <w:rFonts w:asciiTheme="minorHAnsi" w:hAnsiTheme="minorHAnsi" w:cstheme="minorHAnsi"/>
          <w:b/>
          <w:bCs/>
        </w:rPr>
      </w:pPr>
    </w:p>
    <w:p w14:paraId="12D87B1F" w14:textId="4A681983" w:rsidR="007932FB" w:rsidRPr="007932FB" w:rsidRDefault="007932FB" w:rsidP="007F7818">
      <w:pPr>
        <w:autoSpaceDE w:val="0"/>
        <w:autoSpaceDN w:val="0"/>
        <w:adjustRightInd w:val="0"/>
        <w:rPr>
          <w:rFonts w:asciiTheme="minorHAnsi" w:hAnsiTheme="minorHAnsi" w:cstheme="minorHAnsi"/>
          <w:color w:val="000000"/>
        </w:rPr>
      </w:pPr>
      <w:r w:rsidRPr="007932FB">
        <w:rPr>
          <w:rFonts w:asciiTheme="minorHAnsi" w:hAnsiTheme="minorHAnsi" w:cstheme="minorHAnsi"/>
        </w:rPr>
        <w:t>The program uses a variety of formal and informal assessment approaches to provide information on children’s learning and development. These assessments occur in the context of reciprocal communications between teachers and families, and with sensitivity to the cultural contexts in which children are developing. The program uses assessment results to inform decisions about the children in their care, to improve teaching practices, and to drive program improvement.</w:t>
      </w:r>
    </w:p>
    <w:p w14:paraId="59226081" w14:textId="77777777" w:rsidR="007F7818" w:rsidRDefault="007F7818" w:rsidP="00B762B9">
      <w:pPr>
        <w:pStyle w:val="BodyTextIndent"/>
        <w:ind w:left="720" w:hanging="360"/>
        <w:jc w:val="both"/>
        <w:rPr>
          <w:rFonts w:ascii="Calibri" w:hAnsi="Calibri"/>
        </w:rPr>
      </w:pPr>
    </w:p>
    <w:p w14:paraId="16DD094F" w14:textId="77777777" w:rsidR="00295B27" w:rsidRPr="00BA3FDA" w:rsidRDefault="00295B27" w:rsidP="00B762B9">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14:paraId="38BAEA60" w14:textId="77777777" w:rsidR="00295B27" w:rsidRPr="00BA3FDA" w:rsidRDefault="00295B27" w:rsidP="00295B27">
      <w:pPr>
        <w:ind w:left="720" w:hanging="360"/>
        <w:jc w:val="both"/>
        <w:rPr>
          <w:rFonts w:ascii="Calibri" w:hAnsi="Calibri"/>
          <w:sz w:val="16"/>
        </w:rPr>
      </w:pPr>
    </w:p>
    <w:p w14:paraId="75BE3412" w14:textId="77777777"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1CE09685" w14:textId="77777777" w:rsidR="00295B27" w:rsidRDefault="00295B27" w:rsidP="00295B27">
      <w:pPr>
        <w:jc w:val="both"/>
        <w:rPr>
          <w:rFonts w:ascii="Calibri" w:hAnsi="Calibri"/>
        </w:rPr>
      </w:pPr>
    </w:p>
    <w:p w14:paraId="6EFB2915" w14:textId="77777777" w:rsidR="00295B27" w:rsidRPr="00BA3FDA" w:rsidRDefault="00295B27" w:rsidP="00295B27">
      <w:pPr>
        <w:ind w:left="720"/>
        <w:jc w:val="both"/>
        <w:rPr>
          <w:rFonts w:ascii="Calibri" w:hAnsi="Calibri"/>
        </w:rPr>
      </w:pPr>
    </w:p>
    <w:p w14:paraId="3463F062" w14:textId="77777777"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14:paraId="7909ACD9" w14:textId="77777777" w:rsidR="00295B27" w:rsidRPr="00030A06" w:rsidRDefault="00295B27" w:rsidP="00295B27">
      <w:pPr>
        <w:ind w:left="720" w:hanging="360"/>
        <w:jc w:val="both"/>
        <w:rPr>
          <w:rFonts w:ascii="Calibri" w:hAnsi="Calibri"/>
        </w:rPr>
      </w:pPr>
    </w:p>
    <w:p w14:paraId="03390B74" w14:textId="77777777"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14:paraId="3E79161E"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4652407C" w14:textId="77777777" w:rsidR="00295B27" w:rsidRPr="00BA3FDA" w:rsidRDefault="00295B27" w:rsidP="00295B27">
      <w:pPr>
        <w:ind w:left="720"/>
        <w:jc w:val="both"/>
        <w:rPr>
          <w:rFonts w:ascii="Calibri" w:hAnsi="Calibri"/>
        </w:rPr>
      </w:pPr>
    </w:p>
    <w:p w14:paraId="5C80BFBE" w14:textId="77777777"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14:paraId="5248CF0A" w14:textId="77777777" w:rsidR="00295B27" w:rsidRPr="002319B3" w:rsidRDefault="00295B27" w:rsidP="00295B27">
      <w:pPr>
        <w:jc w:val="both"/>
        <w:rPr>
          <w:rFonts w:ascii="Calibri" w:hAnsi="Calibri"/>
          <w:color w:val="000000"/>
        </w:rPr>
      </w:pPr>
    </w:p>
    <w:p w14:paraId="4E3B8581" w14:textId="6B606701" w:rsidR="00295B27" w:rsidRDefault="007F7818" w:rsidP="007F7818">
      <w:pPr>
        <w:autoSpaceDE w:val="0"/>
        <w:autoSpaceDN w:val="0"/>
        <w:adjustRightInd w:val="0"/>
        <w:rPr>
          <w:rFonts w:asciiTheme="minorHAnsi" w:eastAsiaTheme="minorHAnsi" w:hAnsiTheme="minorHAnsi" w:cs="Calibri"/>
        </w:rPr>
      </w:pPr>
      <w:r w:rsidRPr="007F7818">
        <w:rPr>
          <w:rFonts w:asciiTheme="minorHAnsi" w:eastAsiaTheme="minorHAnsi" w:hAnsiTheme="minorHAnsi" w:cs="Calibri-Bold"/>
          <w:b/>
          <w:bCs/>
        </w:rPr>
        <w:t xml:space="preserve">50037.5 </w:t>
      </w:r>
    </w:p>
    <w:p w14:paraId="229B2CB5" w14:textId="77777777" w:rsidR="007932FB" w:rsidRPr="007932FB" w:rsidRDefault="007932FB" w:rsidP="007932FB">
      <w:pPr>
        <w:autoSpaceDE w:val="0"/>
        <w:autoSpaceDN w:val="0"/>
        <w:adjustRightInd w:val="0"/>
        <w:spacing w:after="200" w:line="276" w:lineRule="auto"/>
        <w:rPr>
          <w:rFonts w:asciiTheme="minorHAnsi" w:eastAsiaTheme="minorHAnsi" w:hAnsiTheme="minorHAnsi" w:cstheme="minorBidi"/>
        </w:rPr>
      </w:pPr>
      <w:r w:rsidRPr="007932FB">
        <w:rPr>
          <w:rFonts w:asciiTheme="minorHAnsi" w:eastAsiaTheme="minorHAnsi" w:hAnsiTheme="minorHAnsi" w:cstheme="minorBidi"/>
          <w:b/>
          <w:bCs/>
        </w:rPr>
        <w:t>STANDARD 5 Health</w:t>
      </w:r>
      <w:r w:rsidRPr="007932FB">
        <w:rPr>
          <w:rFonts w:asciiTheme="minorHAnsi" w:eastAsiaTheme="minorHAnsi" w:hAnsiTheme="minorHAnsi" w:cstheme="minorBidi"/>
        </w:rPr>
        <w:t xml:space="preserve"> </w:t>
      </w:r>
    </w:p>
    <w:p w14:paraId="353DE587" w14:textId="2D8DC299" w:rsidR="007932FB" w:rsidRPr="007932FB" w:rsidRDefault="007932FB" w:rsidP="007932FB">
      <w:pPr>
        <w:autoSpaceDE w:val="0"/>
        <w:autoSpaceDN w:val="0"/>
        <w:adjustRightInd w:val="0"/>
        <w:rPr>
          <w:rFonts w:asciiTheme="minorHAnsi" w:hAnsiTheme="minorHAnsi"/>
          <w:color w:val="000000"/>
        </w:rPr>
      </w:pPr>
      <w:r w:rsidRPr="007932FB">
        <w:rPr>
          <w:rFonts w:asciiTheme="minorHAnsi" w:eastAsiaTheme="minorHAnsi" w:hAnsiTheme="minorHAnsi" w:cstheme="minorBidi"/>
        </w:rPr>
        <w:t>The program promotes the nutrition and health of children and protects children and staff from illness</w:t>
      </w:r>
      <w:r w:rsidRPr="007932FB">
        <w:rPr>
          <w:rFonts w:asciiTheme="minorHAnsi" w:eastAsiaTheme="minorHAnsi" w:hAnsiTheme="minorHAnsi" w:cstheme="minorBidi"/>
        </w:rPr>
        <w:t>.</w:t>
      </w:r>
    </w:p>
    <w:p w14:paraId="5C7D7BA8" w14:textId="77777777" w:rsidR="00295B27" w:rsidRPr="002319B3" w:rsidRDefault="00295B27" w:rsidP="00295B27">
      <w:pPr>
        <w:spacing w:line="240" w:lineRule="atLeast"/>
        <w:jc w:val="both"/>
        <w:rPr>
          <w:rFonts w:ascii="Calibri" w:hAnsi="Calibri"/>
          <w:color w:val="000000"/>
        </w:rPr>
      </w:pPr>
    </w:p>
    <w:p w14:paraId="54FDB50C" w14:textId="77777777"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14:paraId="24175F1C" w14:textId="77777777" w:rsidR="00295B27" w:rsidRPr="00030A06" w:rsidRDefault="00295B27" w:rsidP="00295B27">
      <w:pPr>
        <w:ind w:left="720" w:hanging="360"/>
        <w:jc w:val="both"/>
        <w:rPr>
          <w:rFonts w:ascii="Calibri" w:hAnsi="Calibri"/>
        </w:rPr>
      </w:pPr>
    </w:p>
    <w:p w14:paraId="2FA86F2B" w14:textId="77777777"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6BBD8EB9" w14:textId="77777777" w:rsidR="00295B27" w:rsidRDefault="00295B27" w:rsidP="00295B27">
      <w:pPr>
        <w:jc w:val="both"/>
        <w:rPr>
          <w:rFonts w:ascii="Calibri" w:hAnsi="Calibri"/>
        </w:rPr>
      </w:pPr>
    </w:p>
    <w:p w14:paraId="621941B2" w14:textId="77777777" w:rsidR="00295B27" w:rsidRPr="00BA3FDA" w:rsidRDefault="00295B27" w:rsidP="00295B27">
      <w:pPr>
        <w:ind w:left="720"/>
        <w:jc w:val="both"/>
        <w:rPr>
          <w:rFonts w:ascii="Calibri" w:hAnsi="Calibri"/>
        </w:rPr>
      </w:pPr>
    </w:p>
    <w:p w14:paraId="7DFA387B" w14:textId="77777777"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14:paraId="0355B954" w14:textId="77777777" w:rsidR="00295B27" w:rsidRPr="00BA3FDA" w:rsidRDefault="00295B27" w:rsidP="00295B27">
      <w:pPr>
        <w:ind w:left="720" w:hanging="360"/>
        <w:jc w:val="both"/>
        <w:rPr>
          <w:rFonts w:ascii="Calibri" w:hAnsi="Calibri"/>
          <w:sz w:val="16"/>
        </w:rPr>
      </w:pPr>
    </w:p>
    <w:p w14:paraId="0AB37BB3" w14:textId="77777777"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14:paraId="229D2DA3"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02EC951E" w14:textId="77777777" w:rsidR="00295B27" w:rsidRPr="00BA3FDA" w:rsidRDefault="00295B27" w:rsidP="00295B27">
      <w:pPr>
        <w:ind w:left="720"/>
        <w:jc w:val="both"/>
        <w:rPr>
          <w:rFonts w:ascii="Calibri" w:hAnsi="Calibri"/>
        </w:rPr>
      </w:pPr>
    </w:p>
    <w:p w14:paraId="49215DA4" w14:textId="77777777"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14:paraId="201229D5" w14:textId="77777777" w:rsidR="00295B27" w:rsidRPr="00295B27" w:rsidRDefault="00295B27" w:rsidP="00295B27">
      <w:pPr>
        <w:ind w:left="720"/>
        <w:jc w:val="both"/>
        <w:rPr>
          <w:rFonts w:ascii="Calibri" w:hAnsi="Calibri"/>
          <w:b/>
        </w:rPr>
      </w:pPr>
    </w:p>
    <w:p w14:paraId="73DBA545" w14:textId="7C0B2B05" w:rsidR="00295B27" w:rsidRDefault="007F7818" w:rsidP="007F7818">
      <w:pPr>
        <w:autoSpaceDE w:val="0"/>
        <w:autoSpaceDN w:val="0"/>
        <w:adjustRightInd w:val="0"/>
        <w:rPr>
          <w:rFonts w:asciiTheme="minorHAnsi" w:eastAsiaTheme="minorHAnsi" w:hAnsiTheme="minorHAnsi" w:cs="Calibri"/>
        </w:rPr>
      </w:pPr>
      <w:r w:rsidRPr="007F7818">
        <w:rPr>
          <w:rFonts w:asciiTheme="minorHAnsi" w:eastAsiaTheme="minorHAnsi" w:hAnsiTheme="minorHAnsi" w:cs="Calibri-Bold"/>
          <w:b/>
          <w:bCs/>
        </w:rPr>
        <w:t xml:space="preserve">50037.6 </w:t>
      </w:r>
    </w:p>
    <w:p w14:paraId="62E320A7" w14:textId="77777777" w:rsidR="007932FB" w:rsidRPr="007932FB" w:rsidRDefault="007932FB" w:rsidP="007932FB">
      <w:pPr>
        <w:autoSpaceDE w:val="0"/>
        <w:autoSpaceDN w:val="0"/>
        <w:adjustRightInd w:val="0"/>
        <w:spacing w:after="200" w:line="276" w:lineRule="auto"/>
        <w:rPr>
          <w:rFonts w:asciiTheme="minorHAnsi" w:eastAsiaTheme="minorHAnsi" w:hAnsiTheme="minorHAnsi" w:cstheme="minorBidi"/>
          <w:b/>
          <w:bCs/>
        </w:rPr>
      </w:pPr>
      <w:r w:rsidRPr="007932FB">
        <w:rPr>
          <w:rFonts w:asciiTheme="minorHAnsi" w:eastAsiaTheme="minorHAnsi" w:hAnsiTheme="minorHAnsi" w:cstheme="minorBidi"/>
          <w:b/>
          <w:bCs/>
        </w:rPr>
        <w:t xml:space="preserve">STANDARD 6 Staff Competencies, Preparation, and Support </w:t>
      </w:r>
    </w:p>
    <w:p w14:paraId="337D2437" w14:textId="3E689C3B" w:rsidR="007932FB" w:rsidRPr="007932FB" w:rsidRDefault="007932FB" w:rsidP="007932FB">
      <w:pPr>
        <w:autoSpaceDE w:val="0"/>
        <w:autoSpaceDN w:val="0"/>
        <w:adjustRightInd w:val="0"/>
        <w:rPr>
          <w:rFonts w:asciiTheme="minorHAnsi" w:hAnsiTheme="minorHAnsi"/>
          <w:color w:val="000000"/>
        </w:rPr>
      </w:pPr>
      <w:r w:rsidRPr="007932FB">
        <w:rPr>
          <w:rFonts w:asciiTheme="minorHAnsi" w:eastAsiaTheme="minorHAnsi" w:hAnsiTheme="minorHAnsi" w:cstheme="minorBidi"/>
        </w:rPr>
        <w:t xml:space="preserve">The program employs and supports </w:t>
      </w:r>
      <w:proofErr w:type="gramStart"/>
      <w:r w:rsidRPr="007932FB">
        <w:rPr>
          <w:rFonts w:asciiTheme="minorHAnsi" w:eastAsiaTheme="minorHAnsi" w:hAnsiTheme="minorHAnsi" w:cstheme="minorBidi"/>
        </w:rPr>
        <w:t>a teaching</w:t>
      </w:r>
      <w:proofErr w:type="gramEnd"/>
      <w:r w:rsidRPr="007932FB">
        <w:rPr>
          <w:rFonts w:asciiTheme="minorHAnsi" w:eastAsiaTheme="minorHAnsi" w:hAnsiTheme="minorHAnsi" w:cstheme="minorBidi"/>
        </w:rPr>
        <w:t xml:space="preserve"> and administrative staff that have the qualifications, knowledge, and professional commitment necessary to promote children’s learning and development and to support families’ diverse needs and interests.</w:t>
      </w:r>
    </w:p>
    <w:p w14:paraId="4C60408D" w14:textId="77777777" w:rsidR="007557C5" w:rsidRPr="00B762B9" w:rsidRDefault="007557C5" w:rsidP="00295B27">
      <w:pPr>
        <w:keepNext/>
        <w:jc w:val="both"/>
        <w:rPr>
          <w:rFonts w:asciiTheme="minorHAnsi" w:hAnsiTheme="minorHAnsi"/>
          <w:color w:val="000000"/>
        </w:rPr>
      </w:pPr>
    </w:p>
    <w:p w14:paraId="23993E10" w14:textId="77777777"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030A06">
        <w:rPr>
          <w:rFonts w:ascii="Calibri" w:hAnsi="Calibri"/>
          <w:szCs w:val="24"/>
        </w:rPr>
        <w:t>:  Is the sub-standard met, met with weakness, or not met?</w:t>
      </w:r>
    </w:p>
    <w:p w14:paraId="48EEA150" w14:textId="77777777" w:rsidR="00295B27" w:rsidRPr="00BA3FDA" w:rsidRDefault="00295B27" w:rsidP="00295B27">
      <w:pPr>
        <w:ind w:left="720" w:hanging="360"/>
        <w:jc w:val="both"/>
        <w:rPr>
          <w:rFonts w:ascii="Calibri" w:hAnsi="Calibri"/>
          <w:sz w:val="16"/>
        </w:rPr>
      </w:pPr>
    </w:p>
    <w:p w14:paraId="05AF4811" w14:textId="77777777"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306C6B06" w14:textId="77777777" w:rsidR="00295B27" w:rsidRDefault="00DD2445" w:rsidP="00295B27">
      <w:pPr>
        <w:jc w:val="both"/>
        <w:rPr>
          <w:rFonts w:ascii="Calibri" w:hAnsi="Calibri"/>
        </w:rPr>
      </w:pPr>
      <w:r>
        <w:rPr>
          <w:rFonts w:ascii="Calibri" w:hAnsi="Calibri"/>
        </w:rPr>
        <w:tab/>
        <w:t>__ No Information provided. See ESPB/</w:t>
      </w:r>
      <w:proofErr w:type="spellStart"/>
      <w:r>
        <w:rPr>
          <w:rFonts w:ascii="Calibri" w:hAnsi="Calibri"/>
        </w:rPr>
        <w:t>InTASC</w:t>
      </w:r>
      <w:proofErr w:type="spellEnd"/>
      <w:r>
        <w:rPr>
          <w:rFonts w:ascii="Calibri" w:hAnsi="Calibri"/>
        </w:rPr>
        <w:t xml:space="preserve"> CER Report</w:t>
      </w:r>
    </w:p>
    <w:p w14:paraId="4A529D85" w14:textId="77777777" w:rsidR="00295B27" w:rsidRPr="00BA3FDA" w:rsidRDefault="00295B27" w:rsidP="00295B27">
      <w:pPr>
        <w:ind w:left="720"/>
        <w:jc w:val="both"/>
        <w:rPr>
          <w:rFonts w:ascii="Calibri" w:hAnsi="Calibri"/>
        </w:rPr>
      </w:pPr>
    </w:p>
    <w:p w14:paraId="5E71D713" w14:textId="77777777" w:rsidR="00295B27" w:rsidRPr="00030A06" w:rsidRDefault="00295B27" w:rsidP="007557C5">
      <w:pPr>
        <w:ind w:left="720" w:hanging="360"/>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14:paraId="5054D2FC" w14:textId="77777777" w:rsidR="00295B27" w:rsidRPr="00BA3FDA" w:rsidRDefault="00295B27" w:rsidP="007557C5">
      <w:pPr>
        <w:ind w:left="720" w:hanging="360"/>
        <w:rPr>
          <w:rFonts w:ascii="Calibri" w:hAnsi="Calibri"/>
          <w:sz w:val="16"/>
        </w:rPr>
      </w:pPr>
    </w:p>
    <w:p w14:paraId="612EFAA4" w14:textId="77777777"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14:paraId="62525166"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0B099E82" w14:textId="77777777" w:rsidR="00295B27" w:rsidRPr="00BA3FDA" w:rsidRDefault="00295B27" w:rsidP="00295B27">
      <w:pPr>
        <w:ind w:left="720"/>
        <w:jc w:val="both"/>
        <w:rPr>
          <w:rFonts w:ascii="Calibri" w:hAnsi="Calibri"/>
        </w:rPr>
      </w:pPr>
    </w:p>
    <w:p w14:paraId="0B129CA6" w14:textId="77777777"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14:paraId="6410415A" w14:textId="77777777" w:rsidR="00295B27" w:rsidRDefault="00295B27" w:rsidP="00295B27">
      <w:pPr>
        <w:jc w:val="both"/>
        <w:rPr>
          <w:rFonts w:ascii="Calibri" w:hAnsi="Calibri"/>
        </w:rPr>
      </w:pPr>
    </w:p>
    <w:p w14:paraId="5EA80A9C" w14:textId="6D371566" w:rsidR="00295B27" w:rsidRDefault="007F7818" w:rsidP="007F7818">
      <w:pPr>
        <w:autoSpaceDE w:val="0"/>
        <w:autoSpaceDN w:val="0"/>
        <w:adjustRightInd w:val="0"/>
        <w:rPr>
          <w:rFonts w:asciiTheme="minorHAnsi" w:eastAsiaTheme="minorHAnsi" w:hAnsiTheme="minorHAnsi" w:cs="Calibri"/>
        </w:rPr>
      </w:pPr>
      <w:r w:rsidRPr="007F7818">
        <w:rPr>
          <w:rFonts w:asciiTheme="minorHAnsi" w:eastAsiaTheme="minorHAnsi" w:hAnsiTheme="minorHAnsi" w:cs="Calibri-Bold"/>
          <w:b/>
          <w:bCs/>
        </w:rPr>
        <w:t xml:space="preserve">50037.7 </w:t>
      </w:r>
    </w:p>
    <w:p w14:paraId="631B661B" w14:textId="77777777" w:rsidR="007932FB" w:rsidRPr="007932FB" w:rsidRDefault="007932FB" w:rsidP="007932FB">
      <w:pPr>
        <w:autoSpaceDE w:val="0"/>
        <w:autoSpaceDN w:val="0"/>
        <w:adjustRightInd w:val="0"/>
        <w:spacing w:after="200" w:line="276" w:lineRule="auto"/>
        <w:rPr>
          <w:rFonts w:asciiTheme="minorHAnsi" w:eastAsiaTheme="minorHAnsi" w:hAnsiTheme="minorHAnsi" w:cstheme="minorBidi"/>
        </w:rPr>
      </w:pPr>
      <w:r w:rsidRPr="007932FB">
        <w:rPr>
          <w:rFonts w:asciiTheme="minorHAnsi" w:eastAsiaTheme="minorHAnsi" w:hAnsiTheme="minorHAnsi" w:cstheme="minorBidi"/>
          <w:b/>
          <w:bCs/>
        </w:rPr>
        <w:t>STANDARD 7 Families</w:t>
      </w:r>
      <w:r w:rsidRPr="007932FB">
        <w:rPr>
          <w:rFonts w:asciiTheme="minorHAnsi" w:eastAsiaTheme="minorHAnsi" w:hAnsiTheme="minorHAnsi" w:cstheme="minorBidi"/>
        </w:rPr>
        <w:t xml:space="preserve"> </w:t>
      </w:r>
    </w:p>
    <w:p w14:paraId="3C63FE31" w14:textId="2D28FE84" w:rsidR="007932FB" w:rsidRPr="007932FB" w:rsidRDefault="007932FB" w:rsidP="007932FB">
      <w:pPr>
        <w:autoSpaceDE w:val="0"/>
        <w:autoSpaceDN w:val="0"/>
        <w:adjustRightInd w:val="0"/>
        <w:rPr>
          <w:rFonts w:asciiTheme="minorHAnsi" w:hAnsiTheme="minorHAnsi"/>
          <w:color w:val="000000"/>
        </w:rPr>
      </w:pPr>
      <w:r w:rsidRPr="007932FB">
        <w:rPr>
          <w:rFonts w:asciiTheme="minorHAnsi" w:eastAsiaTheme="minorHAnsi" w:hAnsiTheme="minorHAnsi" w:cstheme="minorBidi"/>
        </w:rPr>
        <w:t>The program establishes and maintains collaborative relationships with each child’s family to foster children’s development in all settings. These relationships are sensitive to family composition, language, and culture.</w:t>
      </w:r>
    </w:p>
    <w:p w14:paraId="6FABF89B" w14:textId="77777777" w:rsidR="00295B27" w:rsidRPr="002319B3" w:rsidRDefault="00295B27" w:rsidP="00295B27">
      <w:pPr>
        <w:keepNext/>
        <w:jc w:val="both"/>
        <w:rPr>
          <w:rFonts w:ascii="Calibri" w:hAnsi="Calibri"/>
          <w:color w:val="000000"/>
        </w:rPr>
      </w:pPr>
    </w:p>
    <w:p w14:paraId="336D4EC4" w14:textId="77777777"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14:paraId="037383CF" w14:textId="77777777" w:rsidR="00295B27" w:rsidRPr="00BA3FDA" w:rsidRDefault="00295B27" w:rsidP="00295B27">
      <w:pPr>
        <w:ind w:left="720" w:hanging="360"/>
        <w:jc w:val="both"/>
        <w:rPr>
          <w:rFonts w:ascii="Calibri" w:hAnsi="Calibri"/>
          <w:sz w:val="16"/>
        </w:rPr>
      </w:pPr>
    </w:p>
    <w:p w14:paraId="01943E12" w14:textId="77777777"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2F1DEFEA" w14:textId="77777777" w:rsidR="00295B27" w:rsidRDefault="00295B27" w:rsidP="00295B27">
      <w:pPr>
        <w:jc w:val="both"/>
        <w:rPr>
          <w:rFonts w:ascii="Calibri" w:hAnsi="Calibri"/>
        </w:rPr>
      </w:pPr>
      <w:r>
        <w:rPr>
          <w:rFonts w:ascii="Calibri" w:hAnsi="Calibri"/>
        </w:rPr>
        <w:t xml:space="preserve"> </w:t>
      </w:r>
    </w:p>
    <w:p w14:paraId="2A89A067" w14:textId="77777777" w:rsidR="00295B27" w:rsidRPr="00BA3FDA" w:rsidRDefault="00295B27" w:rsidP="00295B27">
      <w:pPr>
        <w:ind w:left="720"/>
        <w:jc w:val="both"/>
        <w:rPr>
          <w:rFonts w:ascii="Calibri" w:hAnsi="Calibri"/>
        </w:rPr>
      </w:pPr>
    </w:p>
    <w:p w14:paraId="7CDB5DD4" w14:textId="77777777" w:rsidR="00295B27" w:rsidRPr="007557C5" w:rsidRDefault="00295B27" w:rsidP="00295B27">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14:paraId="06AB7E60" w14:textId="77777777" w:rsidR="00295B27" w:rsidRPr="007557C5" w:rsidRDefault="00295B27" w:rsidP="00295B27">
      <w:pPr>
        <w:ind w:left="720" w:hanging="360"/>
        <w:jc w:val="both"/>
        <w:rPr>
          <w:rFonts w:ascii="Calibri" w:hAnsi="Calibri"/>
        </w:rPr>
      </w:pPr>
    </w:p>
    <w:p w14:paraId="7C1BD767" w14:textId="77777777"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14:paraId="532382E7"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1461B4C2" w14:textId="77777777" w:rsidR="00295B27" w:rsidRPr="00BA3FDA" w:rsidRDefault="00295B27" w:rsidP="00295B27">
      <w:pPr>
        <w:ind w:left="720"/>
        <w:jc w:val="both"/>
        <w:rPr>
          <w:rFonts w:ascii="Calibri" w:hAnsi="Calibri"/>
        </w:rPr>
      </w:pPr>
    </w:p>
    <w:p w14:paraId="03602BFB" w14:textId="77777777"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14:paraId="1B83E3D3" w14:textId="77777777" w:rsidR="00295B27" w:rsidRPr="002319B3" w:rsidRDefault="00295B27" w:rsidP="007557C5">
      <w:pPr>
        <w:pStyle w:val="BodyTextIndent"/>
        <w:ind w:left="720" w:hanging="360"/>
        <w:jc w:val="both"/>
        <w:rPr>
          <w:rFonts w:ascii="Calibri" w:hAnsi="Calibri"/>
          <w:color w:val="000000"/>
        </w:rPr>
      </w:pPr>
    </w:p>
    <w:p w14:paraId="2DC7CC80" w14:textId="2EA1E72D" w:rsidR="00295B27" w:rsidRDefault="00887E5E" w:rsidP="00887E5E">
      <w:pPr>
        <w:autoSpaceDE w:val="0"/>
        <w:autoSpaceDN w:val="0"/>
        <w:adjustRightInd w:val="0"/>
        <w:rPr>
          <w:rFonts w:asciiTheme="minorHAnsi" w:eastAsiaTheme="minorHAnsi" w:hAnsiTheme="minorHAnsi" w:cs="Calibri"/>
        </w:rPr>
      </w:pPr>
      <w:r w:rsidRPr="00887E5E">
        <w:rPr>
          <w:rFonts w:asciiTheme="minorHAnsi" w:eastAsiaTheme="minorHAnsi" w:hAnsiTheme="minorHAnsi" w:cs="Calibri-Bold"/>
          <w:b/>
          <w:bCs/>
        </w:rPr>
        <w:t xml:space="preserve">50037.8 </w:t>
      </w:r>
    </w:p>
    <w:p w14:paraId="7B7D2AF3" w14:textId="77777777" w:rsidR="007932FB" w:rsidRPr="007932FB" w:rsidRDefault="007932FB" w:rsidP="007932FB">
      <w:pPr>
        <w:autoSpaceDE w:val="0"/>
        <w:autoSpaceDN w:val="0"/>
        <w:adjustRightInd w:val="0"/>
        <w:spacing w:after="200" w:line="276" w:lineRule="auto"/>
        <w:rPr>
          <w:rFonts w:asciiTheme="minorHAnsi" w:eastAsiaTheme="minorHAnsi" w:hAnsiTheme="minorHAnsi" w:cstheme="minorBidi"/>
        </w:rPr>
      </w:pPr>
      <w:r w:rsidRPr="007932FB">
        <w:rPr>
          <w:rFonts w:asciiTheme="minorHAnsi" w:eastAsiaTheme="minorHAnsi" w:hAnsiTheme="minorHAnsi" w:cstheme="minorBidi"/>
          <w:b/>
          <w:bCs/>
        </w:rPr>
        <w:t>STANDARD 8 Community Relationships</w:t>
      </w:r>
      <w:r w:rsidRPr="007932FB">
        <w:rPr>
          <w:rFonts w:asciiTheme="minorHAnsi" w:eastAsiaTheme="minorHAnsi" w:hAnsiTheme="minorHAnsi" w:cstheme="minorBidi"/>
        </w:rPr>
        <w:t xml:space="preserve"> </w:t>
      </w:r>
    </w:p>
    <w:p w14:paraId="57127E1E" w14:textId="0BE59541" w:rsidR="007932FB" w:rsidRPr="007932FB" w:rsidRDefault="007932FB" w:rsidP="007932FB">
      <w:pPr>
        <w:autoSpaceDE w:val="0"/>
        <w:autoSpaceDN w:val="0"/>
        <w:adjustRightInd w:val="0"/>
        <w:rPr>
          <w:rFonts w:asciiTheme="minorHAnsi" w:hAnsiTheme="minorHAnsi"/>
          <w:color w:val="000000"/>
        </w:rPr>
      </w:pPr>
      <w:r w:rsidRPr="007932FB">
        <w:rPr>
          <w:rFonts w:asciiTheme="minorHAnsi" w:eastAsiaTheme="minorHAnsi" w:hAnsiTheme="minorHAnsi" w:cstheme="minorBidi"/>
        </w:rPr>
        <w:t>The program establishes relationships with and uses the resources of the children’s communities to support the achievement of program goals.</w:t>
      </w:r>
    </w:p>
    <w:p w14:paraId="64FD22D7" w14:textId="77777777" w:rsidR="00295B27" w:rsidRPr="002319B3" w:rsidRDefault="00295B27" w:rsidP="00295B27">
      <w:pPr>
        <w:spacing w:line="240" w:lineRule="atLeast"/>
        <w:jc w:val="both"/>
        <w:rPr>
          <w:rFonts w:ascii="Calibri" w:hAnsi="Calibri"/>
          <w:color w:val="000000"/>
        </w:rPr>
      </w:pPr>
    </w:p>
    <w:p w14:paraId="5E2E71DD" w14:textId="77777777" w:rsidR="00295B27" w:rsidRPr="007557C5"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14:paraId="36D30A5F" w14:textId="77777777" w:rsidR="00295B27" w:rsidRPr="00BA3FDA" w:rsidRDefault="00295B27" w:rsidP="00295B27">
      <w:pPr>
        <w:ind w:left="720" w:hanging="360"/>
        <w:jc w:val="both"/>
        <w:rPr>
          <w:rFonts w:ascii="Calibri" w:hAnsi="Calibri"/>
          <w:sz w:val="16"/>
        </w:rPr>
      </w:pPr>
    </w:p>
    <w:p w14:paraId="5941A53E" w14:textId="77777777"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466D2758" w14:textId="77777777" w:rsidR="00295B27" w:rsidRDefault="00DD2445" w:rsidP="00295B27">
      <w:pPr>
        <w:jc w:val="both"/>
        <w:rPr>
          <w:rFonts w:ascii="Calibri" w:hAnsi="Calibri"/>
        </w:rPr>
      </w:pPr>
      <w:r>
        <w:rPr>
          <w:rFonts w:ascii="Calibri" w:hAnsi="Calibri"/>
        </w:rPr>
        <w:lastRenderedPageBreak/>
        <w:tab/>
        <w:t>__ No Information provided. See ESPB/</w:t>
      </w:r>
      <w:proofErr w:type="spellStart"/>
      <w:r>
        <w:rPr>
          <w:rFonts w:ascii="Calibri" w:hAnsi="Calibri"/>
        </w:rPr>
        <w:t>InTASC</w:t>
      </w:r>
      <w:proofErr w:type="spellEnd"/>
      <w:r>
        <w:rPr>
          <w:rFonts w:ascii="Calibri" w:hAnsi="Calibri"/>
        </w:rPr>
        <w:t xml:space="preserve"> CER Report</w:t>
      </w:r>
    </w:p>
    <w:p w14:paraId="648B436B" w14:textId="77777777" w:rsidR="00295B27" w:rsidRPr="00BA3FDA" w:rsidRDefault="00295B27" w:rsidP="00295B27">
      <w:pPr>
        <w:ind w:left="720"/>
        <w:jc w:val="both"/>
        <w:rPr>
          <w:rFonts w:ascii="Calibri" w:hAnsi="Calibri"/>
        </w:rPr>
      </w:pPr>
    </w:p>
    <w:p w14:paraId="4DA641A7" w14:textId="77777777" w:rsidR="00295B27" w:rsidRPr="007557C5"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14:paraId="7E317F14" w14:textId="77777777" w:rsidR="00295B27" w:rsidRPr="00BA3FDA" w:rsidRDefault="00295B27" w:rsidP="00295B27">
      <w:pPr>
        <w:ind w:left="720" w:hanging="360"/>
        <w:jc w:val="both"/>
        <w:rPr>
          <w:rFonts w:ascii="Calibri" w:hAnsi="Calibri"/>
          <w:sz w:val="16"/>
        </w:rPr>
      </w:pPr>
    </w:p>
    <w:p w14:paraId="4BE5132F" w14:textId="77777777"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14:paraId="2E1DC1B9"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469DB345" w14:textId="77777777" w:rsidR="00295B27" w:rsidRPr="00BA3FDA" w:rsidRDefault="00295B27" w:rsidP="00295B27">
      <w:pPr>
        <w:ind w:left="720"/>
        <w:jc w:val="both"/>
        <w:rPr>
          <w:rFonts w:ascii="Calibri" w:hAnsi="Calibri"/>
        </w:rPr>
      </w:pPr>
    </w:p>
    <w:p w14:paraId="2AF32879" w14:textId="77777777"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14:paraId="4D646B98" w14:textId="77777777" w:rsidR="00295B27" w:rsidRPr="00BA3FDA" w:rsidRDefault="00295B27" w:rsidP="00295B27">
      <w:pPr>
        <w:ind w:left="360"/>
        <w:jc w:val="both"/>
        <w:rPr>
          <w:rFonts w:ascii="Calibri" w:hAnsi="Calibri"/>
        </w:rPr>
      </w:pPr>
      <w:r>
        <w:rPr>
          <w:rFonts w:ascii="Calibri" w:hAnsi="Calibri"/>
          <w:sz w:val="20"/>
        </w:rPr>
        <w:tab/>
      </w: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2080848E" w14:textId="77777777" w:rsidR="00295B27" w:rsidRPr="002319B3" w:rsidRDefault="00295B27" w:rsidP="00295B27">
      <w:pPr>
        <w:spacing w:line="240" w:lineRule="atLeast"/>
        <w:jc w:val="both"/>
        <w:rPr>
          <w:rFonts w:ascii="Calibri" w:hAnsi="Calibri"/>
          <w:color w:val="000000"/>
        </w:rPr>
      </w:pPr>
    </w:p>
    <w:p w14:paraId="7D6A095C" w14:textId="5EE68075" w:rsidR="00295B27" w:rsidRDefault="00887E5E" w:rsidP="00887E5E">
      <w:pPr>
        <w:autoSpaceDE w:val="0"/>
        <w:autoSpaceDN w:val="0"/>
        <w:adjustRightInd w:val="0"/>
        <w:rPr>
          <w:rFonts w:asciiTheme="minorHAnsi" w:eastAsiaTheme="minorHAnsi" w:hAnsiTheme="minorHAnsi" w:cs="Calibri"/>
        </w:rPr>
      </w:pPr>
      <w:r w:rsidRPr="00887E5E">
        <w:rPr>
          <w:rFonts w:asciiTheme="minorHAnsi" w:eastAsiaTheme="minorHAnsi" w:hAnsiTheme="minorHAnsi" w:cs="Calibri-Bold"/>
          <w:b/>
          <w:bCs/>
        </w:rPr>
        <w:t xml:space="preserve">50037.9 </w:t>
      </w:r>
    </w:p>
    <w:p w14:paraId="3B457CC8" w14:textId="77777777" w:rsidR="007932FB" w:rsidRPr="007932FB" w:rsidRDefault="007932FB" w:rsidP="007932FB">
      <w:pPr>
        <w:autoSpaceDE w:val="0"/>
        <w:autoSpaceDN w:val="0"/>
        <w:adjustRightInd w:val="0"/>
        <w:spacing w:after="200" w:line="276" w:lineRule="auto"/>
        <w:rPr>
          <w:rFonts w:asciiTheme="minorHAnsi" w:eastAsiaTheme="minorHAnsi" w:hAnsiTheme="minorHAnsi" w:cstheme="minorBidi"/>
        </w:rPr>
      </w:pPr>
      <w:r w:rsidRPr="007932FB">
        <w:rPr>
          <w:rFonts w:asciiTheme="minorHAnsi" w:eastAsiaTheme="minorHAnsi" w:hAnsiTheme="minorHAnsi" w:cstheme="minorBidi"/>
          <w:b/>
          <w:bCs/>
        </w:rPr>
        <w:t>STANDARD 9 Physical Environment</w:t>
      </w:r>
      <w:r w:rsidRPr="007932FB">
        <w:rPr>
          <w:rFonts w:asciiTheme="minorHAnsi" w:eastAsiaTheme="minorHAnsi" w:hAnsiTheme="minorHAnsi" w:cstheme="minorBidi"/>
        </w:rPr>
        <w:t xml:space="preserve"> </w:t>
      </w:r>
    </w:p>
    <w:p w14:paraId="2A7CF55D" w14:textId="73D0D08F" w:rsidR="007932FB" w:rsidRPr="007932FB" w:rsidRDefault="007932FB" w:rsidP="007932FB">
      <w:pPr>
        <w:autoSpaceDE w:val="0"/>
        <w:autoSpaceDN w:val="0"/>
        <w:adjustRightInd w:val="0"/>
        <w:rPr>
          <w:rFonts w:asciiTheme="minorHAnsi" w:hAnsiTheme="minorHAnsi"/>
          <w:b/>
          <w:color w:val="000000"/>
        </w:rPr>
      </w:pPr>
      <w:r w:rsidRPr="007932FB">
        <w:rPr>
          <w:rFonts w:asciiTheme="minorHAnsi" w:eastAsiaTheme="minorHAnsi" w:hAnsiTheme="minorHAnsi" w:cstheme="minorBidi"/>
        </w:rPr>
        <w:t xml:space="preserve">The program has a safe and healthful environment that provides appropriate and well-maintained indoor and outdoor physical environments. The environment includes facilities, equipment, and materials to facilitate </w:t>
      </w:r>
      <w:proofErr w:type="gramStart"/>
      <w:r w:rsidRPr="007932FB">
        <w:rPr>
          <w:rFonts w:asciiTheme="minorHAnsi" w:eastAsiaTheme="minorHAnsi" w:hAnsiTheme="minorHAnsi" w:cstheme="minorBidi"/>
        </w:rPr>
        <w:t>child</w:t>
      </w:r>
      <w:proofErr w:type="gramEnd"/>
      <w:r w:rsidRPr="007932FB">
        <w:rPr>
          <w:rFonts w:asciiTheme="minorHAnsi" w:eastAsiaTheme="minorHAnsi" w:hAnsiTheme="minorHAnsi" w:cstheme="minorBidi"/>
        </w:rPr>
        <w:t xml:space="preserve"> and staff learning and development.</w:t>
      </w:r>
    </w:p>
    <w:p w14:paraId="67F5FD17" w14:textId="77777777" w:rsidR="00295B27" w:rsidRPr="002319B3" w:rsidRDefault="00295B27" w:rsidP="007557C5">
      <w:pPr>
        <w:spacing w:line="240" w:lineRule="atLeast"/>
        <w:rPr>
          <w:rFonts w:ascii="Calibri" w:hAnsi="Calibri"/>
          <w:color w:val="000000"/>
        </w:rPr>
      </w:pPr>
    </w:p>
    <w:p w14:paraId="62FB4022" w14:textId="77777777" w:rsidR="00295B27" w:rsidRPr="007557C5"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7557C5">
        <w:rPr>
          <w:rFonts w:ascii="Calibri" w:hAnsi="Calibri"/>
          <w:szCs w:val="24"/>
        </w:rPr>
        <w:t>:  Is the sub-standard met, met with weakness, or not met?</w:t>
      </w:r>
    </w:p>
    <w:p w14:paraId="5BD83DF4" w14:textId="77777777" w:rsidR="00295B27" w:rsidRPr="00BA3FDA" w:rsidRDefault="00295B27" w:rsidP="00295B27">
      <w:pPr>
        <w:ind w:left="720" w:hanging="360"/>
        <w:jc w:val="both"/>
        <w:rPr>
          <w:rFonts w:ascii="Calibri" w:hAnsi="Calibri"/>
          <w:sz w:val="16"/>
        </w:rPr>
      </w:pPr>
    </w:p>
    <w:p w14:paraId="11CD9F2C" w14:textId="77777777"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1860132F" w14:textId="77777777" w:rsidR="00295B27" w:rsidRDefault="00295B27" w:rsidP="00295B27">
      <w:pPr>
        <w:jc w:val="both"/>
        <w:rPr>
          <w:rFonts w:ascii="Calibri" w:hAnsi="Calibri"/>
        </w:rPr>
      </w:pPr>
      <w:r>
        <w:rPr>
          <w:rFonts w:ascii="Calibri" w:hAnsi="Calibri"/>
        </w:rPr>
        <w:t xml:space="preserve"> </w:t>
      </w:r>
    </w:p>
    <w:p w14:paraId="38CCAE64" w14:textId="77777777" w:rsidR="00295B27" w:rsidRPr="00BA3FDA" w:rsidRDefault="00295B27" w:rsidP="00295B27">
      <w:pPr>
        <w:ind w:left="720"/>
        <w:jc w:val="both"/>
        <w:rPr>
          <w:rFonts w:ascii="Calibri" w:hAnsi="Calibri"/>
        </w:rPr>
      </w:pPr>
    </w:p>
    <w:p w14:paraId="1F4B14A3" w14:textId="77777777" w:rsidR="00295B27" w:rsidRPr="007557C5" w:rsidRDefault="00295B27" w:rsidP="00295B27">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14:paraId="1E6370AE" w14:textId="77777777" w:rsidR="00295B27" w:rsidRPr="00BA3FDA" w:rsidRDefault="00295B27" w:rsidP="00295B27">
      <w:pPr>
        <w:ind w:left="720" w:hanging="360"/>
        <w:jc w:val="both"/>
        <w:rPr>
          <w:rFonts w:ascii="Calibri" w:hAnsi="Calibri"/>
          <w:sz w:val="16"/>
        </w:rPr>
      </w:pPr>
    </w:p>
    <w:p w14:paraId="67E69747" w14:textId="77777777"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14:paraId="1446775B"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6E5D9B7F" w14:textId="77777777" w:rsidR="00295B27" w:rsidRPr="00BA3FDA" w:rsidRDefault="00295B27" w:rsidP="00295B27">
      <w:pPr>
        <w:ind w:left="720"/>
        <w:jc w:val="both"/>
        <w:rPr>
          <w:rFonts w:ascii="Calibri" w:hAnsi="Calibri"/>
        </w:rPr>
      </w:pPr>
    </w:p>
    <w:p w14:paraId="1823553E" w14:textId="77777777"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14:paraId="1E89F9FA"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2E47A61E" w14:textId="77777777" w:rsidR="00295B27" w:rsidRPr="002319B3" w:rsidRDefault="00295B27" w:rsidP="00295B27">
      <w:pPr>
        <w:jc w:val="both"/>
        <w:rPr>
          <w:rFonts w:ascii="Calibri" w:hAnsi="Calibri"/>
          <w:color w:val="000000"/>
        </w:rPr>
      </w:pPr>
    </w:p>
    <w:p w14:paraId="0DBC8C84" w14:textId="70D449E4" w:rsidR="00175E55" w:rsidRDefault="00887E5E" w:rsidP="00887E5E">
      <w:pPr>
        <w:autoSpaceDE w:val="0"/>
        <w:autoSpaceDN w:val="0"/>
        <w:adjustRightInd w:val="0"/>
        <w:rPr>
          <w:rFonts w:asciiTheme="minorHAnsi" w:eastAsiaTheme="minorHAnsi" w:hAnsiTheme="minorHAnsi" w:cs="Calibri"/>
        </w:rPr>
      </w:pPr>
      <w:r w:rsidRPr="00887E5E">
        <w:rPr>
          <w:rFonts w:asciiTheme="minorHAnsi" w:eastAsiaTheme="minorHAnsi" w:hAnsiTheme="minorHAnsi" w:cs="Calibri-Bold"/>
          <w:b/>
          <w:bCs/>
        </w:rPr>
        <w:t xml:space="preserve">50037.10 </w:t>
      </w:r>
    </w:p>
    <w:p w14:paraId="7DA03F53" w14:textId="77777777" w:rsidR="007932FB" w:rsidRDefault="007932FB" w:rsidP="007932FB">
      <w:pPr>
        <w:autoSpaceDE w:val="0"/>
        <w:autoSpaceDN w:val="0"/>
        <w:adjustRightInd w:val="0"/>
        <w:spacing w:after="200" w:line="276" w:lineRule="auto"/>
        <w:rPr>
          <w:rFonts w:asciiTheme="minorHAnsi" w:eastAsiaTheme="minorHAnsi" w:hAnsiTheme="minorHAnsi" w:cstheme="minorBidi"/>
        </w:rPr>
      </w:pPr>
      <w:r w:rsidRPr="007932FB">
        <w:rPr>
          <w:rFonts w:asciiTheme="minorHAnsi" w:eastAsiaTheme="minorHAnsi" w:hAnsiTheme="minorHAnsi" w:cstheme="minorBidi"/>
          <w:b/>
          <w:bCs/>
        </w:rPr>
        <w:t>STANDARD 10 Leadership and Management</w:t>
      </w:r>
      <w:r w:rsidRPr="007932FB">
        <w:rPr>
          <w:rFonts w:asciiTheme="minorHAnsi" w:eastAsiaTheme="minorHAnsi" w:hAnsiTheme="minorHAnsi" w:cstheme="minorBidi"/>
        </w:rPr>
        <w:t xml:space="preserve"> </w:t>
      </w:r>
    </w:p>
    <w:p w14:paraId="1363ECDB" w14:textId="2581BF9A" w:rsidR="007932FB" w:rsidRPr="007932FB" w:rsidRDefault="007932FB" w:rsidP="007932FB">
      <w:pPr>
        <w:autoSpaceDE w:val="0"/>
        <w:autoSpaceDN w:val="0"/>
        <w:adjustRightInd w:val="0"/>
        <w:spacing w:after="200" w:line="276" w:lineRule="auto"/>
        <w:rPr>
          <w:rFonts w:ascii="Arial Narrow" w:eastAsiaTheme="minorHAnsi" w:hAnsi="Arial Narrow"/>
          <w:color w:val="000000"/>
        </w:rPr>
      </w:pPr>
      <w:r w:rsidRPr="007932FB">
        <w:rPr>
          <w:rFonts w:asciiTheme="minorHAnsi" w:eastAsiaTheme="minorHAnsi" w:hAnsiTheme="minorHAnsi" w:cstheme="minorBidi"/>
        </w:rPr>
        <w:t>The program effectively implements policies, procedures, and systems that support stable staff and strong personnel, fiscal, and program management so all children, families, and staff have high-quality experiences.</w:t>
      </w:r>
    </w:p>
    <w:p w14:paraId="402B3700" w14:textId="77777777" w:rsidR="007932FB" w:rsidRPr="00887E5E" w:rsidRDefault="007932FB" w:rsidP="00887E5E">
      <w:pPr>
        <w:autoSpaceDE w:val="0"/>
        <w:autoSpaceDN w:val="0"/>
        <w:adjustRightInd w:val="0"/>
        <w:rPr>
          <w:rFonts w:asciiTheme="minorHAnsi" w:eastAsiaTheme="minorHAnsi" w:hAnsiTheme="minorHAnsi" w:cs="Calibri"/>
        </w:rPr>
      </w:pPr>
    </w:p>
    <w:p w14:paraId="15675F99" w14:textId="77777777" w:rsidR="00887E5E" w:rsidRDefault="00887E5E" w:rsidP="00887E5E">
      <w:pPr>
        <w:jc w:val="both"/>
        <w:rPr>
          <w:rFonts w:ascii="Calibri" w:eastAsiaTheme="minorHAnsi" w:hAnsi="Calibri" w:cs="Calibri"/>
          <w:sz w:val="22"/>
          <w:szCs w:val="22"/>
        </w:rPr>
      </w:pPr>
    </w:p>
    <w:p w14:paraId="39CB3A89" w14:textId="77777777" w:rsidR="00887E5E" w:rsidRPr="007557C5" w:rsidRDefault="00887E5E" w:rsidP="00887E5E">
      <w:pPr>
        <w:pStyle w:val="BodyTextIndent"/>
        <w:ind w:left="720" w:hanging="360"/>
        <w:jc w:val="both"/>
        <w:rPr>
          <w:rFonts w:ascii="Calibri" w:hAnsi="Calibri"/>
          <w:szCs w:val="24"/>
        </w:rPr>
      </w:pPr>
      <w:r w:rsidRPr="00BA3FDA">
        <w:rPr>
          <w:rFonts w:ascii="Calibri" w:hAnsi="Calibri"/>
        </w:rPr>
        <w:lastRenderedPageBreak/>
        <w:t>A.</w:t>
      </w:r>
      <w:r w:rsidRPr="00BA3FDA">
        <w:rPr>
          <w:rFonts w:ascii="Calibri" w:hAnsi="Calibri"/>
        </w:rPr>
        <w:tab/>
      </w:r>
      <w:r w:rsidRPr="00C8134A">
        <w:rPr>
          <w:rFonts w:ascii="Calibri" w:hAnsi="Calibri"/>
          <w:b/>
        </w:rPr>
        <w:t>Content Expert Decision</w:t>
      </w:r>
      <w:r w:rsidRPr="007557C5">
        <w:rPr>
          <w:rFonts w:ascii="Calibri" w:hAnsi="Calibri"/>
          <w:szCs w:val="24"/>
        </w:rPr>
        <w:t>:  Is the sub-standard met, met with weakness, or not met?</w:t>
      </w:r>
    </w:p>
    <w:p w14:paraId="44917E53" w14:textId="77777777" w:rsidR="00887E5E" w:rsidRPr="00BA3FDA" w:rsidRDefault="00887E5E" w:rsidP="00887E5E">
      <w:pPr>
        <w:ind w:left="720" w:hanging="360"/>
        <w:jc w:val="both"/>
        <w:rPr>
          <w:rFonts w:ascii="Calibri" w:hAnsi="Calibri"/>
          <w:sz w:val="16"/>
        </w:rPr>
      </w:pPr>
    </w:p>
    <w:p w14:paraId="1CA806DA" w14:textId="77777777" w:rsidR="00887E5E" w:rsidRPr="00BA3FDA" w:rsidRDefault="00887E5E" w:rsidP="00887E5E">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751BA4B8" w14:textId="77777777" w:rsidR="00887E5E" w:rsidRDefault="00887E5E" w:rsidP="00887E5E">
      <w:pPr>
        <w:jc w:val="both"/>
        <w:rPr>
          <w:rFonts w:ascii="Calibri" w:hAnsi="Calibri"/>
        </w:rPr>
      </w:pPr>
      <w:r>
        <w:rPr>
          <w:rFonts w:ascii="Calibri" w:hAnsi="Calibri"/>
        </w:rPr>
        <w:t xml:space="preserve"> </w:t>
      </w:r>
    </w:p>
    <w:p w14:paraId="408B2AA5" w14:textId="77777777" w:rsidR="00887E5E" w:rsidRPr="00BA3FDA" w:rsidRDefault="00887E5E" w:rsidP="00887E5E">
      <w:pPr>
        <w:ind w:left="720"/>
        <w:jc w:val="both"/>
        <w:rPr>
          <w:rFonts w:ascii="Calibri" w:hAnsi="Calibri"/>
        </w:rPr>
      </w:pPr>
    </w:p>
    <w:p w14:paraId="35EFC2E6" w14:textId="77777777" w:rsidR="00887E5E" w:rsidRPr="007557C5" w:rsidRDefault="00887E5E" w:rsidP="00887E5E">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14:paraId="4A14CBEB" w14:textId="77777777" w:rsidR="00887E5E" w:rsidRPr="00BA3FDA" w:rsidRDefault="00887E5E" w:rsidP="00887E5E">
      <w:pPr>
        <w:ind w:left="720" w:hanging="360"/>
        <w:jc w:val="both"/>
        <w:rPr>
          <w:rFonts w:ascii="Calibri" w:hAnsi="Calibri"/>
          <w:sz w:val="16"/>
        </w:rPr>
      </w:pPr>
    </w:p>
    <w:p w14:paraId="1ADFD276" w14:textId="77777777" w:rsidR="00887E5E" w:rsidRPr="00BA3FDA" w:rsidRDefault="00887E5E" w:rsidP="00887E5E">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14:paraId="1799B569" w14:textId="77777777" w:rsidR="00887E5E" w:rsidRPr="00BA3FDA" w:rsidRDefault="00887E5E" w:rsidP="00887E5E">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7ED14DFD" w14:textId="77777777" w:rsidR="00887E5E" w:rsidRPr="00BA3FDA" w:rsidRDefault="00887E5E" w:rsidP="00887E5E">
      <w:pPr>
        <w:ind w:left="720"/>
        <w:jc w:val="both"/>
        <w:rPr>
          <w:rFonts w:ascii="Calibri" w:hAnsi="Calibri"/>
        </w:rPr>
      </w:pPr>
    </w:p>
    <w:p w14:paraId="3EA9E2BD" w14:textId="77777777" w:rsidR="00887E5E" w:rsidRPr="00C8134A" w:rsidRDefault="00887E5E" w:rsidP="00887E5E">
      <w:pPr>
        <w:ind w:left="720"/>
        <w:jc w:val="both"/>
        <w:rPr>
          <w:rFonts w:ascii="Calibri" w:hAnsi="Calibri"/>
          <w:b/>
        </w:rPr>
      </w:pPr>
      <w:r>
        <w:rPr>
          <w:rFonts w:ascii="Calibri" w:hAnsi="Calibri"/>
        </w:rPr>
        <w:t xml:space="preserve">ii.   </w:t>
      </w:r>
      <w:r w:rsidRPr="00C8134A">
        <w:rPr>
          <w:rFonts w:ascii="Calibri" w:hAnsi="Calibri"/>
          <w:b/>
        </w:rPr>
        <w:t>Rationale:</w:t>
      </w:r>
    </w:p>
    <w:p w14:paraId="166C4202" w14:textId="77777777" w:rsidR="00887E5E" w:rsidRPr="00BA3FDA" w:rsidRDefault="00887E5E" w:rsidP="00887E5E">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522CF5EE" w14:textId="77777777" w:rsidR="00887E5E" w:rsidRDefault="00887E5E" w:rsidP="00887E5E">
      <w:pPr>
        <w:jc w:val="both"/>
        <w:rPr>
          <w:rFonts w:ascii="Calibri" w:hAnsi="Calibri"/>
        </w:rPr>
      </w:pPr>
    </w:p>
    <w:p w14:paraId="21E395F0" w14:textId="77777777" w:rsidR="00887E5E" w:rsidRDefault="00887E5E" w:rsidP="00887E5E">
      <w:pPr>
        <w:jc w:val="both"/>
        <w:rPr>
          <w:rFonts w:ascii="Calibri" w:hAnsi="Calibri"/>
        </w:rPr>
      </w:pPr>
    </w:p>
    <w:p w14:paraId="32FBCFEF" w14:textId="77777777"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Pr="00AA2D0E">
        <w:rPr>
          <w:rFonts w:ascii="Calibri" w:hAnsi="Calibri"/>
          <w:b/>
        </w:rPr>
        <w:t xml:space="preserve">(or </w:t>
      </w:r>
      <w:r w:rsidR="00255AD5">
        <w:rPr>
          <w:rFonts w:ascii="Calibri" w:hAnsi="Calibri"/>
          <w:b/>
        </w:rPr>
        <w:t>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14:paraId="0164E310" w14:textId="77777777" w:rsidR="00295B27" w:rsidRPr="00BA3FDA" w:rsidRDefault="00295B27" w:rsidP="00295B27">
      <w:pPr>
        <w:tabs>
          <w:tab w:val="num" w:pos="1440"/>
        </w:tabs>
        <w:jc w:val="both"/>
        <w:rPr>
          <w:rFonts w:ascii="Calibri" w:hAnsi="Calibri"/>
        </w:rPr>
      </w:pPr>
    </w:p>
    <w:p w14:paraId="16678B1F" w14:textId="77777777" w:rsidR="00295B27" w:rsidRDefault="00295B27" w:rsidP="00295B27">
      <w:pPr>
        <w:jc w:val="both"/>
        <w:rPr>
          <w:rFonts w:ascii="Calibri" w:hAnsi="Calibri"/>
        </w:rPr>
      </w:pPr>
    </w:p>
    <w:p w14:paraId="1D50E17B" w14:textId="77777777" w:rsidR="00295B27" w:rsidRDefault="00295B27" w:rsidP="00295B27">
      <w:pPr>
        <w:shd w:val="clear" w:color="auto" w:fill="FFFFFF"/>
        <w:jc w:val="both"/>
        <w:rPr>
          <w:rFonts w:ascii="Calibri" w:hAnsi="Calibri"/>
          <w:b/>
        </w:rPr>
      </w:pPr>
      <w:r w:rsidRPr="000C2FB6">
        <w:rPr>
          <w:rFonts w:ascii="Calibri" w:hAnsi="Calibri"/>
          <w:b/>
        </w:rPr>
        <w:t xml:space="preserve">Content Expert Review of Standard and recommendation to State Board of Examiner (BOE) </w:t>
      </w:r>
      <w:r w:rsidRPr="00442A68">
        <w:rPr>
          <w:rFonts w:ascii="Calibri" w:hAnsi="Calibri"/>
          <w:b/>
        </w:rPr>
        <w:t>Team</w:t>
      </w:r>
      <w:r w:rsidR="00442A68" w:rsidRPr="00442A68">
        <w:rPr>
          <w:rFonts w:ascii="Calibri" w:hAnsi="Calibri"/>
          <w:b/>
        </w:rPr>
        <w:t xml:space="preserve"> for the Site Visit</w:t>
      </w:r>
      <w:r w:rsidR="00255AD5">
        <w:rPr>
          <w:rFonts w:ascii="Calibri" w:hAnsi="Calibri"/>
          <w:b/>
        </w:rPr>
        <w:t>:</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14:paraId="42E6FA05" w14:textId="77777777" w:rsidR="00295B27" w:rsidRDefault="00295B27" w:rsidP="00295B27">
      <w:pPr>
        <w:shd w:val="clear" w:color="auto" w:fill="FFFFFF"/>
        <w:jc w:val="both"/>
        <w:rPr>
          <w:rFonts w:ascii="Calibri" w:hAnsi="Calibri"/>
        </w:rPr>
      </w:pPr>
    </w:p>
    <w:p w14:paraId="32127B34" w14:textId="77777777" w:rsidR="00295B27" w:rsidRPr="00BA3FDA" w:rsidRDefault="00295B27" w:rsidP="00295B27">
      <w:pPr>
        <w:jc w:val="both"/>
        <w:rPr>
          <w:rFonts w:ascii="Calibri" w:hAnsi="Calibri"/>
        </w:rPr>
      </w:pPr>
    </w:p>
    <w:p w14:paraId="0A0D52E9" w14:textId="77777777" w:rsidR="00295B27" w:rsidRPr="00BA3FDA"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B044D2">
        <w:rPr>
          <w:rFonts w:ascii="Calibri" w:hAnsi="Calibri"/>
        </w:rPr>
        <w:t>the Education Standards and Practices Board Exec</w:t>
      </w:r>
      <w:r w:rsidR="00E406A0">
        <w:rPr>
          <w:rFonts w:ascii="Calibri" w:hAnsi="Calibri"/>
        </w:rPr>
        <w:t>utive Director at (701) 328-9646</w:t>
      </w:r>
      <w:r w:rsidR="00B044D2">
        <w:rPr>
          <w:rFonts w:ascii="Calibri" w:hAnsi="Calibri"/>
        </w:rPr>
        <w:t>.</w:t>
      </w:r>
    </w:p>
    <w:p w14:paraId="3C326007" w14:textId="77777777"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BB4B53">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8"/>
      <w:footerReference w:type="default" r:id="rId9"/>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82CA0" w14:textId="77777777" w:rsidR="00352EC0" w:rsidRDefault="00352EC0">
      <w:r>
        <w:separator/>
      </w:r>
    </w:p>
  </w:endnote>
  <w:endnote w:type="continuationSeparator" w:id="0">
    <w:p w14:paraId="527D109F" w14:textId="77777777" w:rsidR="00352EC0" w:rsidRDefault="0035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DD45C" w14:textId="77777777"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78D498" w14:textId="77777777" w:rsidR="00F2007E" w:rsidRDefault="007932FB" w:rsidP="00F200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19754" w14:textId="77777777"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06A0">
      <w:rPr>
        <w:rStyle w:val="PageNumber"/>
        <w:noProof/>
      </w:rPr>
      <w:t>7</w:t>
    </w:r>
    <w:r>
      <w:rPr>
        <w:rStyle w:val="PageNumber"/>
      </w:rPr>
      <w:fldChar w:fldCharType="end"/>
    </w:r>
  </w:p>
  <w:p w14:paraId="6AC76295" w14:textId="77777777" w:rsidR="00F2007E" w:rsidRDefault="007932FB" w:rsidP="00F200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CA662" w14:textId="77777777" w:rsidR="00352EC0" w:rsidRDefault="00352EC0">
      <w:r>
        <w:separator/>
      </w:r>
    </w:p>
  </w:footnote>
  <w:footnote w:type="continuationSeparator" w:id="0">
    <w:p w14:paraId="23B14DB3" w14:textId="77777777" w:rsidR="00352EC0" w:rsidRDefault="00352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15:restartNumberingAfterBreak="0">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F14295"/>
    <w:multiLevelType w:val="hybridMultilevel"/>
    <w:tmpl w:val="06F2D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05412E"/>
    <w:multiLevelType w:val="hybridMultilevel"/>
    <w:tmpl w:val="8E76B0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3" w15:restartNumberingAfterBreak="0">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7" w15:restartNumberingAfterBreak="0">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8" w15:restartNumberingAfterBreak="0">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3" w15:restartNumberingAfterBreak="0">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3CC3949"/>
    <w:multiLevelType w:val="hybridMultilevel"/>
    <w:tmpl w:val="8C5C4F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3" w15:restartNumberingAfterBreak="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6" w15:restartNumberingAfterBreak="0">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9" w15:restartNumberingAfterBreak="0">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41" w15:restartNumberingAfterBreak="0">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42" w15:restartNumberingAfterBreak="0">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5" w15:restartNumberingAfterBreak="0">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515194617">
    <w:abstractNumId w:val="3"/>
  </w:num>
  <w:num w:numId="2" w16cid:durableId="2009212256">
    <w:abstractNumId w:val="6"/>
  </w:num>
  <w:num w:numId="3" w16cid:durableId="446318142">
    <w:abstractNumId w:val="47"/>
  </w:num>
  <w:num w:numId="4" w16cid:durableId="362705486">
    <w:abstractNumId w:val="31"/>
  </w:num>
  <w:num w:numId="5" w16cid:durableId="1778208451">
    <w:abstractNumId w:val="4"/>
  </w:num>
  <w:num w:numId="6" w16cid:durableId="848102544">
    <w:abstractNumId w:val="25"/>
  </w:num>
  <w:num w:numId="7" w16cid:durableId="1590701678">
    <w:abstractNumId w:val="39"/>
  </w:num>
  <w:num w:numId="8" w16cid:durableId="2030253232">
    <w:abstractNumId w:val="37"/>
  </w:num>
  <w:num w:numId="9" w16cid:durableId="802576627">
    <w:abstractNumId w:val="7"/>
  </w:num>
  <w:num w:numId="10" w16cid:durableId="788932296">
    <w:abstractNumId w:val="43"/>
  </w:num>
  <w:num w:numId="11" w16cid:durableId="1251348495">
    <w:abstractNumId w:val="23"/>
  </w:num>
  <w:num w:numId="12" w16cid:durableId="1834182711">
    <w:abstractNumId w:val="29"/>
  </w:num>
  <w:num w:numId="13" w16cid:durableId="1093017991">
    <w:abstractNumId w:val="45"/>
  </w:num>
  <w:num w:numId="14" w16cid:durableId="1021977132">
    <w:abstractNumId w:val="42"/>
  </w:num>
  <w:num w:numId="15" w16cid:durableId="1130512010">
    <w:abstractNumId w:val="15"/>
  </w:num>
  <w:num w:numId="16" w16cid:durableId="879364247">
    <w:abstractNumId w:val="28"/>
  </w:num>
  <w:num w:numId="17" w16cid:durableId="118034575">
    <w:abstractNumId w:val="13"/>
  </w:num>
  <w:num w:numId="18" w16cid:durableId="1489052527">
    <w:abstractNumId w:val="26"/>
  </w:num>
  <w:num w:numId="19" w16cid:durableId="1794053391">
    <w:abstractNumId w:val="46"/>
  </w:num>
  <w:num w:numId="20" w16cid:durableId="943805691">
    <w:abstractNumId w:val="36"/>
  </w:num>
  <w:num w:numId="21" w16cid:durableId="1363940779">
    <w:abstractNumId w:val="48"/>
  </w:num>
  <w:num w:numId="22" w16cid:durableId="1896044140">
    <w:abstractNumId w:val="0"/>
  </w:num>
  <w:num w:numId="23" w16cid:durableId="2066365287">
    <w:abstractNumId w:val="33"/>
  </w:num>
  <w:num w:numId="24" w16cid:durableId="368262736">
    <w:abstractNumId w:val="19"/>
  </w:num>
  <w:num w:numId="25" w16cid:durableId="1010640052">
    <w:abstractNumId w:val="14"/>
  </w:num>
  <w:num w:numId="26" w16cid:durableId="273103218">
    <w:abstractNumId w:val="1"/>
  </w:num>
  <w:num w:numId="27" w16cid:durableId="1428454726">
    <w:abstractNumId w:val="21"/>
  </w:num>
  <w:num w:numId="28" w16cid:durableId="350297620">
    <w:abstractNumId w:val="34"/>
  </w:num>
  <w:num w:numId="29" w16cid:durableId="240719920">
    <w:abstractNumId w:val="35"/>
  </w:num>
  <w:num w:numId="30" w16cid:durableId="422921868">
    <w:abstractNumId w:val="44"/>
  </w:num>
  <w:num w:numId="31" w16cid:durableId="1537697169">
    <w:abstractNumId w:val="16"/>
  </w:num>
  <w:num w:numId="32" w16cid:durableId="1965042579">
    <w:abstractNumId w:val="17"/>
  </w:num>
  <w:num w:numId="33" w16cid:durableId="49883871">
    <w:abstractNumId w:val="40"/>
  </w:num>
  <w:num w:numId="34" w16cid:durableId="373584723">
    <w:abstractNumId w:val="22"/>
  </w:num>
  <w:num w:numId="35" w16cid:durableId="910651554">
    <w:abstractNumId w:val="32"/>
  </w:num>
  <w:num w:numId="36" w16cid:durableId="1336805373">
    <w:abstractNumId w:val="38"/>
  </w:num>
  <w:num w:numId="37" w16cid:durableId="1465269214">
    <w:abstractNumId w:val="12"/>
  </w:num>
  <w:num w:numId="38" w16cid:durableId="1523277747">
    <w:abstractNumId w:val="5"/>
  </w:num>
  <w:num w:numId="39" w16cid:durableId="181826431">
    <w:abstractNumId w:val="41"/>
  </w:num>
  <w:num w:numId="40" w16cid:durableId="87427762">
    <w:abstractNumId w:val="27"/>
  </w:num>
  <w:num w:numId="41" w16cid:durableId="1716078027">
    <w:abstractNumId w:val="2"/>
  </w:num>
  <w:num w:numId="42" w16cid:durableId="1451314455">
    <w:abstractNumId w:val="20"/>
  </w:num>
  <w:num w:numId="43" w16cid:durableId="1859659159">
    <w:abstractNumId w:val="18"/>
  </w:num>
  <w:num w:numId="44" w16cid:durableId="640499094">
    <w:abstractNumId w:val="30"/>
  </w:num>
  <w:num w:numId="45" w16cid:durableId="1232695516">
    <w:abstractNumId w:val="9"/>
  </w:num>
  <w:num w:numId="46" w16cid:durableId="962153002">
    <w:abstractNumId w:val="8"/>
  </w:num>
  <w:num w:numId="47" w16cid:durableId="349797740">
    <w:abstractNumId w:val="11"/>
  </w:num>
  <w:num w:numId="48" w16cid:durableId="961807290">
    <w:abstractNumId w:val="24"/>
  </w:num>
  <w:num w:numId="49" w16cid:durableId="1810781839">
    <w:abstractNumId w:val="10"/>
  </w:num>
  <w:num w:numId="50" w16cid:durableId="149410478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B27"/>
    <w:rsid w:val="00030A06"/>
    <w:rsid w:val="00034838"/>
    <w:rsid w:val="00175E55"/>
    <w:rsid w:val="00255AD5"/>
    <w:rsid w:val="00295B27"/>
    <w:rsid w:val="002C0482"/>
    <w:rsid w:val="00302203"/>
    <w:rsid w:val="003060DD"/>
    <w:rsid w:val="00352EC0"/>
    <w:rsid w:val="004101B1"/>
    <w:rsid w:val="00442A68"/>
    <w:rsid w:val="004C44B5"/>
    <w:rsid w:val="00501237"/>
    <w:rsid w:val="00557D49"/>
    <w:rsid w:val="00575E28"/>
    <w:rsid w:val="006830EE"/>
    <w:rsid w:val="006C6118"/>
    <w:rsid w:val="007557C5"/>
    <w:rsid w:val="007763F4"/>
    <w:rsid w:val="007932FB"/>
    <w:rsid w:val="007B69EC"/>
    <w:rsid w:val="007F7818"/>
    <w:rsid w:val="00830372"/>
    <w:rsid w:val="00855367"/>
    <w:rsid w:val="00887E5E"/>
    <w:rsid w:val="00A24F1A"/>
    <w:rsid w:val="00A308B1"/>
    <w:rsid w:val="00A420DD"/>
    <w:rsid w:val="00A74F1F"/>
    <w:rsid w:val="00A90BB7"/>
    <w:rsid w:val="00B044D2"/>
    <w:rsid w:val="00B47DD9"/>
    <w:rsid w:val="00B762B9"/>
    <w:rsid w:val="00BB4B53"/>
    <w:rsid w:val="00D75953"/>
    <w:rsid w:val="00DA76C4"/>
    <w:rsid w:val="00DD2445"/>
    <w:rsid w:val="00E406A0"/>
    <w:rsid w:val="00F70EBC"/>
    <w:rsid w:val="00F95650"/>
    <w:rsid w:val="00FE2297"/>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21D41"/>
  <w15:docId w15:val="{E1CD8178-528D-48D8-A737-28A057F8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2121</Words>
  <Characters>12094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Olsen, Angela M.</cp:lastModifiedBy>
  <cp:revision>2</cp:revision>
  <cp:lastPrinted>2023-06-06T18:55:00Z</cp:lastPrinted>
  <dcterms:created xsi:type="dcterms:W3CDTF">2023-06-06T18:56:00Z</dcterms:created>
  <dcterms:modified xsi:type="dcterms:W3CDTF">2023-06-06T18:56:00Z</dcterms:modified>
</cp:coreProperties>
</file>