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E92" w:rsidRPr="00A30D5C" w:rsidRDefault="00BF6E92" w:rsidP="00A30D5C">
      <w:pPr>
        <w:jc w:val="center"/>
        <w:rPr>
          <w:rFonts w:ascii="Times New Roman" w:hAnsi="Times New Roman" w:cs="Times New Roman"/>
          <w:b/>
          <w:sz w:val="24"/>
          <w:szCs w:val="24"/>
        </w:rPr>
      </w:pPr>
      <w:r w:rsidRPr="00A30D5C">
        <w:rPr>
          <w:rFonts w:ascii="Times New Roman" w:hAnsi="Times New Roman" w:cs="Times New Roman"/>
          <w:b/>
          <w:sz w:val="24"/>
          <w:szCs w:val="24"/>
        </w:rPr>
        <w:t>COVER SHEET</w:t>
      </w:r>
    </w:p>
    <w:p w:rsidR="00BF6E92" w:rsidRPr="00273755" w:rsidRDefault="00D60E42" w:rsidP="00BF6E92">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Institution’s Name:</w:t>
      </w:r>
      <w:r w:rsidR="00A30D5C">
        <w:rPr>
          <w:rFonts w:ascii="Times New Roman" w:hAnsi="Times New Roman" w:cs="Times New Roman"/>
          <w:b/>
          <w:sz w:val="24"/>
          <w:szCs w:val="24"/>
        </w:rPr>
        <w:t xml:space="preserve">  </w:t>
      </w:r>
    </w:p>
    <w:p w:rsidR="00BF6E92" w:rsidRPr="00273755" w:rsidRDefault="00BF6E92" w:rsidP="00BF6E92">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Date Submitted:</w:t>
      </w:r>
      <w:r w:rsidR="00A30D5C">
        <w:rPr>
          <w:rFonts w:ascii="Times New Roman" w:hAnsi="Times New Roman" w:cs="Times New Roman"/>
          <w:b/>
          <w:sz w:val="24"/>
          <w:szCs w:val="24"/>
        </w:rPr>
        <w:t xml:space="preserve"> </w:t>
      </w:r>
    </w:p>
    <w:p w:rsidR="00BF6E92" w:rsidRPr="00273755" w:rsidRDefault="00BF6E92" w:rsidP="00BF6E92">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Preparer of this Report:</w:t>
      </w:r>
      <w:r w:rsidR="00A30D5C">
        <w:rPr>
          <w:rFonts w:ascii="Times New Roman" w:hAnsi="Times New Roman" w:cs="Times New Roman"/>
          <w:b/>
          <w:sz w:val="24"/>
          <w:szCs w:val="24"/>
        </w:rPr>
        <w:t xml:space="preserve">  </w:t>
      </w:r>
    </w:p>
    <w:p w:rsidR="00BF6E92" w:rsidRPr="00273755" w:rsidRDefault="00BF6E92" w:rsidP="00BF6E92">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Phone:</w:t>
      </w:r>
      <w:r w:rsidR="00A30D5C">
        <w:rPr>
          <w:rFonts w:ascii="Times New Roman" w:hAnsi="Times New Roman" w:cs="Times New Roman"/>
          <w:b/>
          <w:sz w:val="24"/>
          <w:szCs w:val="24"/>
        </w:rPr>
        <w:t xml:space="preserve">   </w:t>
      </w:r>
    </w:p>
    <w:p w:rsidR="00BF6E92" w:rsidRPr="00273755" w:rsidRDefault="00BF6E92" w:rsidP="00BF6E92">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E-mail</w:t>
      </w:r>
      <w:r w:rsidR="00A30D5C">
        <w:rPr>
          <w:rFonts w:ascii="Times New Roman" w:hAnsi="Times New Roman" w:cs="Times New Roman"/>
          <w:b/>
          <w:sz w:val="24"/>
          <w:szCs w:val="24"/>
        </w:rPr>
        <w:t xml:space="preserve">   </w:t>
      </w:r>
    </w:p>
    <w:p w:rsidR="00BF6E92" w:rsidRPr="00273755" w:rsidRDefault="00BF6E92" w:rsidP="00BF6E92">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CAEP/State Coordinator: </w:t>
      </w:r>
      <w:r w:rsidR="00A30D5C">
        <w:rPr>
          <w:rFonts w:ascii="Times New Roman" w:hAnsi="Times New Roman" w:cs="Times New Roman"/>
          <w:b/>
          <w:sz w:val="24"/>
          <w:szCs w:val="24"/>
        </w:rPr>
        <w:t xml:space="preserve">  </w:t>
      </w:r>
    </w:p>
    <w:p w:rsidR="00BF6E92" w:rsidRPr="00273755" w:rsidRDefault="00BF6E92" w:rsidP="00BF6E92">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Phone: </w:t>
      </w:r>
      <w:r w:rsidR="00A30D5C">
        <w:rPr>
          <w:rFonts w:ascii="Times New Roman" w:hAnsi="Times New Roman" w:cs="Times New Roman"/>
          <w:b/>
          <w:sz w:val="24"/>
          <w:szCs w:val="24"/>
        </w:rPr>
        <w:t xml:space="preserve">  </w:t>
      </w:r>
    </w:p>
    <w:p w:rsidR="00BF6E92" w:rsidRPr="00273755" w:rsidRDefault="00BF6E92" w:rsidP="00BF6E92">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E-mail: </w:t>
      </w:r>
      <w:r w:rsidR="00A30D5C">
        <w:rPr>
          <w:rFonts w:ascii="Times New Roman" w:hAnsi="Times New Roman" w:cs="Times New Roman"/>
          <w:b/>
          <w:sz w:val="24"/>
          <w:szCs w:val="24"/>
        </w:rPr>
        <w:t xml:space="preserve">  </w:t>
      </w:r>
    </w:p>
    <w:p w:rsidR="00BF6E92" w:rsidRPr="00273755" w:rsidRDefault="00BF6E92" w:rsidP="00BF6E92">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Name of Institution’s program: </w:t>
      </w:r>
      <w:r w:rsidR="00A30D5C">
        <w:rPr>
          <w:rFonts w:ascii="Times New Roman" w:hAnsi="Times New Roman" w:cs="Times New Roman"/>
          <w:b/>
          <w:sz w:val="24"/>
          <w:szCs w:val="24"/>
        </w:rPr>
        <w:t xml:space="preserve"> </w:t>
      </w:r>
    </w:p>
    <w:p w:rsidR="00BF6E92" w:rsidRPr="00B44B44" w:rsidRDefault="00BF6E92" w:rsidP="00BF6E92">
      <w:pPr>
        <w:pStyle w:val="ListParagraph"/>
        <w:numPr>
          <w:ilvl w:val="0"/>
          <w:numId w:val="1"/>
        </w:numPr>
        <w:spacing w:before="240"/>
        <w:rPr>
          <w:rFonts w:ascii="Times New Roman" w:hAnsi="Times New Roman" w:cs="Times New Roman"/>
          <w:b/>
          <w:sz w:val="24"/>
          <w:szCs w:val="24"/>
        </w:rPr>
      </w:pPr>
      <w:r w:rsidRPr="00B44B44">
        <w:rPr>
          <w:rFonts w:ascii="Times New Roman" w:hAnsi="Times New Roman" w:cs="Times New Roman"/>
          <w:b/>
          <w:sz w:val="24"/>
          <w:szCs w:val="24"/>
        </w:rPr>
        <w:t xml:space="preserve">Grade levels for which candidates are being prepared: </w:t>
      </w:r>
      <w:r w:rsidR="00A30D5C" w:rsidRPr="00B44B44">
        <w:rPr>
          <w:rFonts w:ascii="Times New Roman" w:hAnsi="Times New Roman" w:cs="Times New Roman"/>
          <w:b/>
          <w:sz w:val="24"/>
          <w:szCs w:val="24"/>
        </w:rPr>
        <w:t xml:space="preserve"> </w:t>
      </w:r>
      <w:r w:rsidRPr="00B44B44">
        <w:rPr>
          <w:rFonts w:ascii="Times New Roman" w:hAnsi="Times New Roman" w:cs="Times New Roman"/>
          <w:b/>
          <w:sz w:val="24"/>
          <w:szCs w:val="24"/>
        </w:rPr>
        <w:t>Degree or award level  (select one)</w:t>
      </w:r>
    </w:p>
    <w:p w:rsidR="00BF6E92" w:rsidRPr="00273755" w:rsidRDefault="00BF6E92" w:rsidP="00BF6E92">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Initial</w:t>
      </w:r>
    </w:p>
    <w:p w:rsidR="00BF6E92" w:rsidRPr="00273755" w:rsidRDefault="00B44B44" w:rsidP="00BF6E92">
      <w:pPr>
        <w:pStyle w:val="ListParagraph"/>
        <w:numPr>
          <w:ilvl w:val="2"/>
          <w:numId w:val="1"/>
        </w:numPr>
        <w:spacing w:before="240"/>
        <w:rPr>
          <w:rFonts w:ascii="Times New Roman" w:hAnsi="Times New Roman" w:cs="Times New Roman"/>
          <w:b/>
          <w:sz w:val="24"/>
          <w:szCs w:val="24"/>
        </w:rPr>
      </w:pPr>
      <w:r>
        <w:rPr>
          <w:rFonts w:ascii="Times New Roman" w:hAnsi="Times New Roman" w:cs="Times New Roman"/>
          <w:b/>
          <w:sz w:val="24"/>
          <w:szCs w:val="24"/>
          <w:u w:val="single"/>
        </w:rPr>
        <w:t xml:space="preserve">    </w:t>
      </w:r>
      <w:r w:rsidR="00A30D5C">
        <w:rPr>
          <w:rFonts w:ascii="Times New Roman" w:hAnsi="Times New Roman" w:cs="Times New Roman"/>
          <w:b/>
          <w:sz w:val="24"/>
          <w:szCs w:val="24"/>
          <w:u w:val="single"/>
        </w:rPr>
        <w:t xml:space="preserve">  </w:t>
      </w:r>
      <w:r w:rsidR="00BF6E92" w:rsidRPr="00273755">
        <w:rPr>
          <w:rFonts w:ascii="Times New Roman" w:hAnsi="Times New Roman" w:cs="Times New Roman"/>
          <w:b/>
          <w:sz w:val="24"/>
          <w:szCs w:val="24"/>
        </w:rPr>
        <w:t xml:space="preserve"> Baccalaureate</w:t>
      </w:r>
    </w:p>
    <w:p w:rsidR="00BF6E92" w:rsidRPr="00273755" w:rsidRDefault="00BF6E92" w:rsidP="00BF6E92">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Post Baccalaureate</w:t>
      </w:r>
    </w:p>
    <w:p w:rsidR="00BF6E92" w:rsidRPr="00273755" w:rsidRDefault="00BF6E92" w:rsidP="00BF6E92">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rsidR="00BF6E92" w:rsidRPr="00273755" w:rsidRDefault="00BF6E92" w:rsidP="00BF6E92">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Yes</w:t>
      </w:r>
    </w:p>
    <w:p w:rsidR="00BF6E92" w:rsidRPr="00273755" w:rsidRDefault="00B44B44" w:rsidP="00BF6E92">
      <w:pPr>
        <w:pStyle w:val="ListParagraph"/>
        <w:numPr>
          <w:ilvl w:val="1"/>
          <w:numId w:val="1"/>
        </w:numPr>
        <w:spacing w:before="240"/>
        <w:rPr>
          <w:rFonts w:ascii="Times New Roman" w:hAnsi="Times New Roman" w:cs="Times New Roman"/>
          <w:b/>
          <w:sz w:val="24"/>
          <w:szCs w:val="24"/>
        </w:rPr>
      </w:pPr>
      <w:r>
        <w:rPr>
          <w:rFonts w:ascii="Times New Roman" w:hAnsi="Times New Roman" w:cs="Times New Roman"/>
          <w:b/>
          <w:sz w:val="24"/>
          <w:szCs w:val="24"/>
          <w:u w:val="single"/>
        </w:rPr>
        <w:t xml:space="preserve">    </w:t>
      </w:r>
      <w:r w:rsidR="00A30D5C">
        <w:rPr>
          <w:rFonts w:ascii="Times New Roman" w:hAnsi="Times New Roman" w:cs="Times New Roman"/>
          <w:b/>
          <w:sz w:val="24"/>
          <w:szCs w:val="24"/>
          <w:u w:val="single"/>
        </w:rPr>
        <w:t xml:space="preserve">  </w:t>
      </w:r>
      <w:r w:rsidR="00BF6E92" w:rsidRPr="00273755">
        <w:rPr>
          <w:rFonts w:ascii="Times New Roman" w:hAnsi="Times New Roman" w:cs="Times New Roman"/>
          <w:b/>
          <w:sz w:val="24"/>
          <w:szCs w:val="24"/>
        </w:rPr>
        <w:t xml:space="preserve"> No</w:t>
      </w:r>
    </w:p>
    <w:p w:rsidR="00BF6E92" w:rsidRPr="00273755" w:rsidRDefault="00BF6E92" w:rsidP="00BF6E92">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BF6E92" w:rsidRPr="00273755" w:rsidRDefault="00BF6E92" w:rsidP="00BF6E92">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rsidR="00BF6E92" w:rsidRPr="00273755" w:rsidRDefault="00BF6E92" w:rsidP="00BF6E92">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rsidR="00BF6E92" w:rsidRPr="00273755" w:rsidRDefault="00BF6E92" w:rsidP="00BF6E92">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rsidR="00BF6E92" w:rsidRPr="00273755" w:rsidRDefault="00BF6E92" w:rsidP="00BF6E92">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rsidR="00BF6E92" w:rsidRPr="00273755" w:rsidRDefault="00BF6E92" w:rsidP="00BF6E92">
      <w:pPr>
        <w:spacing w:before="240" w:after="0"/>
        <w:rPr>
          <w:rFonts w:ascii="Times New Roman" w:hAnsi="Times New Roman" w:cs="Times New Roman"/>
          <w:b/>
          <w:sz w:val="24"/>
          <w:szCs w:val="24"/>
        </w:rPr>
      </w:pPr>
    </w:p>
    <w:p w:rsidR="00BF6E92" w:rsidRPr="00273755" w:rsidRDefault="00BF6E92" w:rsidP="00BF6E92">
      <w:pPr>
        <w:spacing w:before="240" w:after="0"/>
        <w:rPr>
          <w:rFonts w:ascii="Times New Roman" w:hAnsi="Times New Roman" w:cs="Times New Roman"/>
          <w:b/>
          <w:sz w:val="24"/>
          <w:szCs w:val="24"/>
        </w:rPr>
      </w:pPr>
    </w:p>
    <w:p w:rsidR="00BF6E92" w:rsidRPr="00273755" w:rsidRDefault="00BF6E92" w:rsidP="00BF6E92">
      <w:pPr>
        <w:spacing w:before="240" w:after="0"/>
        <w:rPr>
          <w:rFonts w:ascii="Times New Roman" w:hAnsi="Times New Roman" w:cs="Times New Roman"/>
          <w:b/>
          <w:sz w:val="24"/>
          <w:szCs w:val="24"/>
        </w:rPr>
      </w:pPr>
    </w:p>
    <w:p w:rsidR="00BF6E92" w:rsidRPr="00273755" w:rsidRDefault="00BF6E92" w:rsidP="00BF6E92">
      <w:pPr>
        <w:spacing w:before="240" w:after="0"/>
        <w:rPr>
          <w:rFonts w:ascii="Times New Roman" w:hAnsi="Times New Roman" w:cs="Times New Roman"/>
          <w:b/>
          <w:sz w:val="24"/>
          <w:szCs w:val="24"/>
        </w:rPr>
      </w:pPr>
    </w:p>
    <w:p w:rsidR="00BF6E92" w:rsidRPr="00273755" w:rsidRDefault="00BF6E92" w:rsidP="00BF6E92">
      <w:pPr>
        <w:spacing w:before="240" w:after="0"/>
        <w:rPr>
          <w:rFonts w:ascii="Times New Roman" w:hAnsi="Times New Roman" w:cs="Times New Roman"/>
          <w:b/>
          <w:sz w:val="24"/>
          <w:szCs w:val="24"/>
        </w:rPr>
      </w:pPr>
    </w:p>
    <w:p w:rsidR="00BF6E92" w:rsidRPr="00273755" w:rsidRDefault="00BF6E92" w:rsidP="00BF6E92">
      <w:pPr>
        <w:spacing w:before="240" w:after="0"/>
        <w:rPr>
          <w:rFonts w:ascii="Times New Roman" w:hAnsi="Times New Roman" w:cs="Times New Roman"/>
          <w:b/>
          <w:sz w:val="24"/>
          <w:szCs w:val="24"/>
        </w:rPr>
      </w:pPr>
    </w:p>
    <w:p w:rsidR="00BF6E92" w:rsidRPr="00273755" w:rsidRDefault="00BF6E92" w:rsidP="00BF6E92">
      <w:pPr>
        <w:pStyle w:val="ListParagraph"/>
        <w:spacing w:before="240"/>
        <w:ind w:left="0"/>
        <w:jc w:val="center"/>
        <w:rPr>
          <w:rFonts w:ascii="Times New Roman" w:hAnsi="Times New Roman" w:cs="Times New Roman"/>
          <w:b/>
          <w:sz w:val="24"/>
          <w:szCs w:val="24"/>
        </w:rPr>
      </w:pPr>
    </w:p>
    <w:p w:rsidR="00BF6E92" w:rsidRDefault="00BF6E92" w:rsidP="00BF6E92">
      <w:pPr>
        <w:pStyle w:val="ListParagraph"/>
        <w:spacing w:before="240"/>
        <w:ind w:left="0"/>
        <w:jc w:val="center"/>
        <w:rPr>
          <w:rFonts w:ascii="Times New Roman" w:hAnsi="Times New Roman" w:cs="Times New Roman"/>
          <w:b/>
          <w:sz w:val="24"/>
          <w:szCs w:val="24"/>
        </w:rPr>
      </w:pPr>
    </w:p>
    <w:p w:rsidR="00BF6E92" w:rsidRPr="00273755" w:rsidRDefault="00BF6E92" w:rsidP="00BF6E92">
      <w:pPr>
        <w:pStyle w:val="ListParagraph"/>
        <w:spacing w:before="240"/>
        <w:ind w:left="0"/>
        <w:jc w:val="center"/>
        <w:rPr>
          <w:rFonts w:ascii="Times New Roman" w:hAnsi="Times New Roman" w:cs="Times New Roman"/>
          <w:b/>
          <w:sz w:val="24"/>
          <w:szCs w:val="24"/>
        </w:rPr>
      </w:pPr>
    </w:p>
    <w:p w:rsidR="00BF6E92" w:rsidRPr="00273755" w:rsidRDefault="006F19AC" w:rsidP="00BF6E92">
      <w:pPr>
        <w:pStyle w:val="ListParagraph"/>
        <w:spacing w:before="240"/>
        <w:ind w:left="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SECTION I: </w:t>
      </w:r>
      <w:r w:rsidR="00BF6E92" w:rsidRPr="00273755">
        <w:rPr>
          <w:rFonts w:ascii="Times New Roman" w:hAnsi="Times New Roman" w:cs="Times New Roman"/>
          <w:b/>
          <w:sz w:val="24"/>
          <w:szCs w:val="24"/>
        </w:rPr>
        <w:t>CONTEXTUAL INFORMATION</w:t>
      </w:r>
    </w:p>
    <w:p w:rsidR="00BF6E92" w:rsidRPr="00273755" w:rsidRDefault="00BF6E92" w:rsidP="00BF6E92">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rsidR="00BF6E92" w:rsidRPr="00273755" w:rsidRDefault="00BF6E92" w:rsidP="00BF6E92">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BF6E92" w:rsidRPr="00273755" w:rsidTr="00CC0555">
        <w:trPr>
          <w:trHeight w:val="296"/>
        </w:trPr>
        <w:tc>
          <w:tcPr>
            <w:tcW w:w="9648" w:type="dxa"/>
            <w:gridSpan w:val="3"/>
            <w:tcBorders>
              <w:top w:val="single" w:sz="8" w:space="0" w:color="000000"/>
              <w:bottom w:val="single" w:sz="8" w:space="0" w:color="000000"/>
            </w:tcBorders>
          </w:tcPr>
          <w:p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Pr="00273755">
              <w:rPr>
                <w:rFonts w:ascii="Times New Roman" w:hAnsi="Times New Roman" w:cs="Times New Roman"/>
                <w:color w:val="000000"/>
                <w:sz w:val="24"/>
                <w:szCs w:val="24"/>
              </w:rPr>
              <w:t>Provide three years of data on candidates enrolled</w:t>
            </w:r>
            <w:r w:rsidR="005B39FC">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in the program and completing</w:t>
            </w:r>
            <w:r w:rsidR="005B39FC">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p>
          <w:p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BF6E92" w:rsidRPr="00273755" w:rsidTr="00CC0555">
        <w:trPr>
          <w:trHeight w:val="435"/>
        </w:trPr>
        <w:tc>
          <w:tcPr>
            <w:tcW w:w="3258" w:type="dxa"/>
            <w:tcBorders>
              <w:top w:val="single" w:sz="8" w:space="0" w:color="000000"/>
              <w:bottom w:val="single" w:sz="8" w:space="0" w:color="000000"/>
              <w:right w:val="single" w:sz="8" w:space="0" w:color="000000"/>
            </w:tcBorders>
          </w:tcPr>
          <w:p w:rsidR="00BF6E92" w:rsidRPr="00273755" w:rsidRDefault="00BF6E92" w:rsidP="00CC0555">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rsidR="00BF6E92" w:rsidRPr="00273755" w:rsidRDefault="00BF6E92" w:rsidP="00CC0555">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BF6E92" w:rsidRPr="00273755" w:rsidRDefault="00BF6E92" w:rsidP="00CC0555">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BF6E92" w:rsidRPr="00273755" w:rsidRDefault="00BF6E92" w:rsidP="00CC0555">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BF6E92" w:rsidRPr="00273755" w:rsidRDefault="00BF6E92" w:rsidP="00CC0555">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BF6E92" w:rsidRPr="00273755" w:rsidRDefault="00BF6E92" w:rsidP="00CC0555">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BF6E92" w:rsidRPr="00273755" w:rsidTr="00CC0555">
        <w:trPr>
          <w:trHeight w:val="295"/>
        </w:trPr>
        <w:tc>
          <w:tcPr>
            <w:tcW w:w="3258" w:type="dxa"/>
            <w:tcBorders>
              <w:top w:val="single" w:sz="8" w:space="0" w:color="000000"/>
              <w:bottom w:val="single" w:sz="8" w:space="0" w:color="000000"/>
              <w:right w:val="single" w:sz="8" w:space="0" w:color="000000"/>
            </w:tcBorders>
          </w:tcPr>
          <w:p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p>
        </w:tc>
      </w:tr>
      <w:tr w:rsidR="00BF6E92" w:rsidRPr="00273755" w:rsidTr="00CC0555">
        <w:trPr>
          <w:trHeight w:val="295"/>
        </w:trPr>
        <w:tc>
          <w:tcPr>
            <w:tcW w:w="3258" w:type="dxa"/>
            <w:tcBorders>
              <w:top w:val="single" w:sz="8" w:space="0" w:color="000000"/>
              <w:bottom w:val="single" w:sz="8" w:space="0" w:color="000000"/>
              <w:right w:val="single" w:sz="8" w:space="0" w:color="000000"/>
            </w:tcBorders>
          </w:tcPr>
          <w:p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p>
        </w:tc>
      </w:tr>
      <w:tr w:rsidR="00BF6E92" w:rsidRPr="00273755" w:rsidTr="00CC0555">
        <w:trPr>
          <w:trHeight w:val="295"/>
        </w:trPr>
        <w:tc>
          <w:tcPr>
            <w:tcW w:w="3258" w:type="dxa"/>
            <w:tcBorders>
              <w:top w:val="single" w:sz="8" w:space="0" w:color="000000"/>
              <w:bottom w:val="single" w:sz="8" w:space="0" w:color="000000"/>
              <w:right w:val="single" w:sz="8" w:space="0" w:color="000000"/>
            </w:tcBorders>
          </w:tcPr>
          <w:p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p>
        </w:tc>
      </w:tr>
    </w:tbl>
    <w:p w:rsidR="005B39FC" w:rsidRPr="005B39FC" w:rsidRDefault="005B39FC" w:rsidP="005B39FC">
      <w:pPr>
        <w:spacing w:before="240"/>
        <w:ind w:left="360"/>
        <w:contextualSpacing/>
        <w:rPr>
          <w:rFonts w:ascii="Times New Roman" w:eastAsia="Calibri" w:hAnsi="Times New Roman" w:cs="Times New Roman"/>
          <w:sz w:val="20"/>
          <w:szCs w:val="20"/>
        </w:rPr>
      </w:pPr>
      <w:r w:rsidRPr="005B39FC">
        <w:rPr>
          <w:rFonts w:ascii="Times New Roman" w:eastAsia="Calibri" w:hAnsi="Times New Roman" w:cs="Times New Roman"/>
          <w:sz w:val="20"/>
          <w:szCs w:val="20"/>
        </w:rPr>
        <w:t>* Enrolled candidates are those formally admitted to the program as of the institution's official fall reporting date or as of October 15 of each academic year.</w:t>
      </w:r>
    </w:p>
    <w:p w:rsidR="005B39FC" w:rsidRPr="005B39FC" w:rsidRDefault="005B39FC" w:rsidP="005B39FC">
      <w:pPr>
        <w:spacing w:before="240"/>
        <w:ind w:left="360"/>
        <w:contextualSpacing/>
        <w:rPr>
          <w:rFonts w:ascii="Times New Roman" w:eastAsia="Calibri" w:hAnsi="Times New Roman" w:cs="Times New Roman"/>
          <w:sz w:val="20"/>
          <w:szCs w:val="20"/>
        </w:rPr>
      </w:pPr>
      <w:r w:rsidRPr="005B39FC">
        <w:rPr>
          <w:rFonts w:ascii="Times New Roman" w:eastAsia="Calibri" w:hAnsi="Times New Roman"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BF6E92" w:rsidRPr="00273755" w:rsidRDefault="00BF6E92" w:rsidP="00BF6E92">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Curriculum Exhibit (Select 1)</w:t>
      </w:r>
    </w:p>
    <w:p w:rsidR="00BF6E92" w:rsidRPr="00273755" w:rsidRDefault="00BF6E92" w:rsidP="00BF6E92">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r w:rsidR="003B5040" w:rsidRPr="003B5040">
        <w:rPr>
          <w:rFonts w:ascii="Times New Roman" w:hAnsi="Times New Roman"/>
          <w:b/>
          <w:bCs/>
          <w:color w:val="FF0000"/>
          <w:sz w:val="24"/>
          <w:szCs w:val="24"/>
        </w:rPr>
        <w:t xml:space="preserve"> </w:t>
      </w:r>
      <w:r w:rsidR="003B5040">
        <w:rPr>
          <w:rFonts w:ascii="Times New Roman" w:hAnsi="Times New Roman"/>
          <w:b/>
          <w:bCs/>
          <w:color w:val="FF0000"/>
          <w:sz w:val="24"/>
          <w:szCs w:val="24"/>
        </w:rPr>
        <w:t>Include an electronic link to each syllabus for courses listed under the Teaching Specialty and the Professional Education columns.</w:t>
      </w:r>
    </w:p>
    <w:p w:rsidR="00BF6E92" w:rsidRPr="00273755" w:rsidRDefault="00BF6E92" w:rsidP="00BF6E92">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2: </w:t>
      </w:r>
      <w:r w:rsidRPr="00273755">
        <w:rPr>
          <w:rFonts w:ascii="Times New Roman" w:hAnsi="Times New Roman" w:cs="Times New Roman"/>
          <w:sz w:val="24"/>
          <w:szCs w:val="24"/>
        </w:rPr>
        <w:t>Upload the Program Status Sheet (must include general studies, specialty area, and professional education courses)</w:t>
      </w:r>
      <w:r w:rsidR="003B5040">
        <w:rPr>
          <w:rFonts w:ascii="Times New Roman" w:hAnsi="Times New Roman" w:cs="Times New Roman"/>
          <w:sz w:val="24"/>
          <w:szCs w:val="24"/>
        </w:rPr>
        <w:t>.</w:t>
      </w:r>
      <w:r w:rsidR="003B5040" w:rsidRPr="003B5040">
        <w:rPr>
          <w:rFonts w:ascii="Times New Roman" w:hAnsi="Times New Roman"/>
          <w:b/>
          <w:bCs/>
          <w:color w:val="FF0000"/>
          <w:sz w:val="24"/>
          <w:szCs w:val="24"/>
        </w:rPr>
        <w:t xml:space="preserve"> </w:t>
      </w:r>
      <w:r w:rsidR="003B5040">
        <w:rPr>
          <w:rFonts w:ascii="Times New Roman" w:hAnsi="Times New Roman"/>
          <w:b/>
          <w:bCs/>
          <w:color w:val="FF0000"/>
          <w:sz w:val="24"/>
          <w:szCs w:val="24"/>
        </w:rPr>
        <w:t>Include an electronic link to each syllabus for courses listed under the Teaching Specialty and the Professional Education columns.</w:t>
      </w:r>
    </w:p>
    <w:p w:rsidR="00BF6E92" w:rsidRPr="00273755" w:rsidRDefault="00BF6E92" w:rsidP="00BF6E92">
      <w:pPr>
        <w:jc w:val="both"/>
        <w:rPr>
          <w:rFonts w:ascii="Times New Roman" w:hAnsi="Times New Roman" w:cs="Times New Roman"/>
          <w:b/>
          <w:i/>
          <w:sz w:val="24"/>
          <w:szCs w:val="24"/>
        </w:rPr>
      </w:pPr>
      <w:r w:rsidRPr="00273755">
        <w:rPr>
          <w:rFonts w:ascii="Times New Roman" w:hAnsi="Times New Roman" w:cs="Times New Roman"/>
          <w:b/>
          <w:i/>
          <w:sz w:val="24"/>
          <w:szCs w:val="24"/>
        </w:rPr>
        <w:t xml:space="preserve"> Curriculum Exhibit Form SFN 14381.  </w:t>
      </w:r>
      <w:r w:rsidRPr="00273755">
        <w:rPr>
          <w:rFonts w:ascii="Times New Roman" w:hAnsi="Times New Roman" w:cs="Times New Roman"/>
          <w:i/>
          <w:sz w:val="24"/>
          <w:szCs w:val="24"/>
        </w:rPr>
        <w:t>Provides the opportunity for institutions to document the entire program including general studies, teaching specialty, and professional education.</w:t>
      </w:r>
    </w:p>
    <w:p w:rsidR="00BF6E92" w:rsidRPr="00357E9A" w:rsidRDefault="00BF6E92" w:rsidP="00357E9A">
      <w:pPr>
        <w:pStyle w:val="ListParagraph"/>
        <w:numPr>
          <w:ilvl w:val="0"/>
          <w:numId w:val="9"/>
        </w:numPr>
        <w:spacing w:after="0" w:line="240" w:lineRule="auto"/>
        <w:jc w:val="both"/>
        <w:rPr>
          <w:rFonts w:ascii="Times New Roman" w:hAnsi="Times New Roman" w:cs="Times New Roman"/>
          <w:i/>
          <w:sz w:val="24"/>
          <w:szCs w:val="24"/>
        </w:rPr>
      </w:pPr>
      <w:r w:rsidRPr="00357E9A">
        <w:rPr>
          <w:rFonts w:ascii="Times New Roman" w:hAnsi="Times New Roman"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BF6E92" w:rsidRPr="00357E9A" w:rsidRDefault="00BF6E92" w:rsidP="00357E9A">
      <w:pPr>
        <w:pStyle w:val="ListParagraph"/>
        <w:numPr>
          <w:ilvl w:val="0"/>
          <w:numId w:val="9"/>
        </w:numPr>
        <w:spacing w:after="0" w:line="240" w:lineRule="auto"/>
        <w:jc w:val="both"/>
        <w:rPr>
          <w:rFonts w:ascii="Times New Roman" w:hAnsi="Times New Roman" w:cs="Times New Roman"/>
          <w:i/>
          <w:sz w:val="24"/>
          <w:szCs w:val="24"/>
        </w:rPr>
      </w:pPr>
      <w:r w:rsidRPr="00357E9A">
        <w:rPr>
          <w:rFonts w:ascii="Times New Roman" w:hAnsi="Times New Roman" w:cs="Times New Roman"/>
          <w:i/>
          <w:sz w:val="24"/>
          <w:szCs w:val="24"/>
        </w:rPr>
        <w:t xml:space="preserve">A separate sheet is to be completed for </w:t>
      </w:r>
      <w:r w:rsidRPr="00357E9A">
        <w:rPr>
          <w:rFonts w:ascii="Times New Roman" w:hAnsi="Times New Roman" w:cs="Times New Roman"/>
          <w:b/>
          <w:i/>
          <w:sz w:val="24"/>
          <w:szCs w:val="24"/>
        </w:rPr>
        <w:t>each</w:t>
      </w:r>
      <w:r w:rsidRPr="00357E9A">
        <w:rPr>
          <w:rFonts w:ascii="Times New Roman" w:hAnsi="Times New Roman"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DD7363" w:rsidRDefault="00DD7363" w:rsidP="004F4B4C">
      <w:pPr>
        <w:tabs>
          <w:tab w:val="center" w:pos="4680"/>
        </w:tabs>
        <w:spacing w:after="0"/>
        <w:rPr>
          <w:rFonts w:ascii="Times New Roman" w:hAnsi="Times New Roman" w:cs="Times New Roman"/>
          <w:b/>
          <w:sz w:val="24"/>
          <w:szCs w:val="24"/>
        </w:rPr>
      </w:pPr>
    </w:p>
    <w:p w:rsidR="00DD7363" w:rsidRDefault="004F4B4C" w:rsidP="004F4B4C">
      <w:pPr>
        <w:tabs>
          <w:tab w:val="center" w:pos="4680"/>
        </w:tabs>
        <w:spacing w:after="0"/>
        <w:rPr>
          <w:rFonts w:ascii="Times New Roman" w:hAnsi="Times New Roman" w:cs="Times New Roman"/>
          <w:b/>
          <w:sz w:val="24"/>
          <w:szCs w:val="24"/>
        </w:rPr>
      </w:pPr>
      <w:r>
        <w:rPr>
          <w:rFonts w:ascii="Times New Roman" w:hAnsi="Times New Roman" w:cs="Times New Roman"/>
          <w:b/>
          <w:sz w:val="24"/>
          <w:szCs w:val="24"/>
        </w:rPr>
        <w:tab/>
      </w:r>
    </w:p>
    <w:p w:rsidR="00DD7363" w:rsidRDefault="00357E9A" w:rsidP="004F4B4C">
      <w:pPr>
        <w:tabs>
          <w:tab w:val="center" w:pos="4680"/>
        </w:tabs>
        <w:spacing w:after="0"/>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58240" behindDoc="0" locked="0" layoutInCell="1" allowOverlap="1" wp14:anchorId="605C4AB4" wp14:editId="4FAAB754">
            <wp:simplePos x="0" y="0"/>
            <wp:positionH relativeFrom="column">
              <wp:posOffset>4998720</wp:posOffset>
            </wp:positionH>
            <wp:positionV relativeFrom="paragraph">
              <wp:posOffset>5080</wp:posOffset>
            </wp:positionV>
            <wp:extent cx="693420" cy="6827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3420" cy="682775"/>
                    </a:xfrm>
                    <a:prstGeom prst="rect">
                      <a:avLst/>
                    </a:prstGeom>
                  </pic:spPr>
                </pic:pic>
              </a:graphicData>
            </a:graphic>
            <wp14:sizeRelH relativeFrom="page">
              <wp14:pctWidth>0</wp14:pctWidth>
            </wp14:sizeRelH>
            <wp14:sizeRelV relativeFrom="page">
              <wp14:pctHeight>0</wp14:pctHeight>
            </wp14:sizeRelV>
          </wp:anchor>
        </w:drawing>
      </w:r>
    </w:p>
    <w:p w:rsidR="00BF6E92" w:rsidRPr="00273755" w:rsidRDefault="00357E9A" w:rsidP="004F4B4C">
      <w:pPr>
        <w:tabs>
          <w:tab w:val="center" w:pos="4680"/>
        </w:tabs>
        <w:spacing w:after="0"/>
        <w:rPr>
          <w:rFonts w:ascii="Times New Roman" w:hAnsi="Times New Roman" w:cs="Times New Roman"/>
          <w:b/>
          <w:sz w:val="24"/>
          <w:szCs w:val="24"/>
        </w:rPr>
      </w:pPr>
      <w:r>
        <w:rPr>
          <w:rFonts w:ascii="Times New Roman" w:hAnsi="Times New Roman" w:cs="Times New Roman"/>
          <w:b/>
          <w:sz w:val="24"/>
          <w:szCs w:val="24"/>
        </w:rPr>
        <w:t xml:space="preserve">                              </w:t>
      </w:r>
      <w:r w:rsidR="00BF6E92" w:rsidRPr="00273755">
        <w:rPr>
          <w:rFonts w:ascii="Times New Roman" w:hAnsi="Times New Roman" w:cs="Times New Roman"/>
          <w:b/>
          <w:sz w:val="24"/>
          <w:szCs w:val="24"/>
        </w:rPr>
        <w:t>CURRICULUM EXHIBIT FORM BASIC PROGRAM</w:t>
      </w:r>
    </w:p>
    <w:p w:rsidR="00BF6E92" w:rsidRPr="006F19AC" w:rsidRDefault="00BF6E92" w:rsidP="00BF6E92">
      <w:pPr>
        <w:spacing w:after="0"/>
        <w:jc w:val="center"/>
        <w:rPr>
          <w:rFonts w:ascii="Times New Roman" w:hAnsi="Times New Roman" w:cs="Times New Roman"/>
          <w:b/>
          <w:sz w:val="24"/>
          <w:szCs w:val="24"/>
        </w:rPr>
      </w:pPr>
      <w:r w:rsidRPr="006F19AC">
        <w:rPr>
          <w:rFonts w:ascii="Times New Roman" w:hAnsi="Times New Roman" w:cs="Times New Roman"/>
          <w:b/>
          <w:sz w:val="24"/>
          <w:szCs w:val="24"/>
        </w:rPr>
        <w:t>EDUCATION STANDARDS AND PRACTICES BOARD</w:t>
      </w:r>
    </w:p>
    <w:p w:rsidR="00BF6E92" w:rsidRPr="006F19AC" w:rsidRDefault="00EE114B" w:rsidP="00BF6E92">
      <w:pPr>
        <w:spacing w:after="0"/>
        <w:jc w:val="center"/>
        <w:rPr>
          <w:rFonts w:ascii="Times New Roman" w:hAnsi="Times New Roman" w:cs="Times New Roman"/>
          <w:b/>
          <w:sz w:val="24"/>
          <w:szCs w:val="24"/>
        </w:rPr>
      </w:pPr>
      <w:r w:rsidRPr="006F19AC">
        <w:rPr>
          <w:rFonts w:ascii="Times New Roman" w:hAnsi="Times New Roman" w:cs="Times New Roman"/>
          <w:b/>
          <w:sz w:val="24"/>
          <w:szCs w:val="24"/>
        </w:rPr>
        <w:t>SFN 14381 (05-17</w:t>
      </w:r>
      <w:r w:rsidR="00BF6E92" w:rsidRPr="006F19AC">
        <w:rPr>
          <w:rFonts w:ascii="Times New Roman" w:hAnsi="Times New Roman" w:cs="Times New Roman"/>
          <w:b/>
          <w:sz w:val="24"/>
          <w:szCs w:val="24"/>
        </w:rPr>
        <w:t>)</w:t>
      </w:r>
    </w:p>
    <w:p w:rsidR="00BF6E92" w:rsidRPr="00273755" w:rsidRDefault="00BF6E92" w:rsidP="00BF6E92">
      <w:pPr>
        <w:spacing w:after="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BF6E92" w:rsidRPr="00273755" w:rsidTr="00CC0555">
        <w:trPr>
          <w:jc w:val="center"/>
        </w:trPr>
        <w:tc>
          <w:tcPr>
            <w:tcW w:w="6384" w:type="dxa"/>
            <w:gridSpan w:val="2"/>
          </w:tcPr>
          <w:p w:rsidR="00BF6E92" w:rsidRPr="00273755" w:rsidRDefault="00BF6E92" w:rsidP="00CC0555">
            <w:pPr>
              <w:rPr>
                <w:rFonts w:ascii="Times New Roman" w:hAnsi="Times New Roman" w:cs="Times New Roman"/>
                <w:sz w:val="24"/>
                <w:szCs w:val="24"/>
              </w:rPr>
            </w:pPr>
            <w:r w:rsidRPr="00273755">
              <w:rPr>
                <w:rFonts w:ascii="Times New Roman" w:hAnsi="Times New Roman" w:cs="Times New Roman"/>
                <w:sz w:val="24"/>
                <w:szCs w:val="24"/>
              </w:rPr>
              <w:t xml:space="preserve">Institution:  </w:t>
            </w:r>
          </w:p>
        </w:tc>
        <w:tc>
          <w:tcPr>
            <w:tcW w:w="3192" w:type="dxa"/>
          </w:tcPr>
          <w:p w:rsidR="00BF6E92" w:rsidRPr="00273755" w:rsidRDefault="00BF6E92" w:rsidP="00CC0555">
            <w:pPr>
              <w:rPr>
                <w:rFonts w:ascii="Times New Roman" w:hAnsi="Times New Roman" w:cs="Times New Roman"/>
                <w:sz w:val="24"/>
                <w:szCs w:val="24"/>
              </w:rPr>
            </w:pPr>
            <w:r w:rsidRPr="00273755">
              <w:rPr>
                <w:rFonts w:ascii="Times New Roman" w:hAnsi="Times New Roman" w:cs="Times New Roman"/>
                <w:sz w:val="24"/>
                <w:szCs w:val="24"/>
              </w:rPr>
              <w:t xml:space="preserve">Major:  </w:t>
            </w:r>
          </w:p>
        </w:tc>
      </w:tr>
      <w:tr w:rsidR="00BF6E92" w:rsidRPr="00273755" w:rsidTr="00CC0555">
        <w:trPr>
          <w:jc w:val="center"/>
        </w:trPr>
        <w:tc>
          <w:tcPr>
            <w:tcW w:w="9576" w:type="dxa"/>
            <w:gridSpan w:val="3"/>
          </w:tcPr>
          <w:p w:rsidR="00BF6E92" w:rsidRPr="00273755" w:rsidRDefault="000B2A06" w:rsidP="00CC0555">
            <w:pPr>
              <w:rPr>
                <w:rFonts w:ascii="Times New Roman" w:hAnsi="Times New Roman" w:cs="Times New Roman"/>
                <w:sz w:val="24"/>
                <w:szCs w:val="24"/>
              </w:rPr>
            </w:pPr>
            <w:r>
              <w:rPr>
                <w:rFonts w:ascii="Times New Roman" w:hAnsi="Times New Roman" w:cs="Times New Roman"/>
                <w:sz w:val="24"/>
                <w:szCs w:val="24"/>
              </w:rPr>
              <w:t>Total c</w:t>
            </w:r>
            <w:r w:rsidR="00BF6E92" w:rsidRPr="00273755">
              <w:rPr>
                <w:rFonts w:ascii="Times New Roman" w:hAnsi="Times New Roman" w:cs="Times New Roman"/>
                <w:sz w:val="24"/>
                <w:szCs w:val="24"/>
              </w:rPr>
              <w:t xml:space="preserve">redits required for degree:  </w:t>
            </w:r>
          </w:p>
        </w:tc>
      </w:tr>
      <w:tr w:rsidR="00BF6E92" w:rsidRPr="00273755" w:rsidTr="00CC0555">
        <w:trPr>
          <w:jc w:val="center"/>
        </w:trPr>
        <w:tc>
          <w:tcPr>
            <w:tcW w:w="3192" w:type="dxa"/>
            <w:shd w:val="clear" w:color="auto" w:fill="BFBFBF" w:themeFill="background1" w:themeFillShade="BF"/>
          </w:tcPr>
          <w:p w:rsidR="00BF6E92" w:rsidRPr="00273755" w:rsidRDefault="00BF6E92" w:rsidP="00CC0555">
            <w:pPr>
              <w:jc w:val="center"/>
              <w:rPr>
                <w:rFonts w:ascii="Times New Roman" w:hAnsi="Times New Roman" w:cs="Times New Roman"/>
                <w:b/>
                <w:sz w:val="24"/>
                <w:szCs w:val="24"/>
              </w:rPr>
            </w:pPr>
            <w:r w:rsidRPr="00273755">
              <w:rPr>
                <w:rFonts w:ascii="Times New Roman" w:hAnsi="Times New Roman" w:cs="Times New Roman"/>
                <w:b/>
                <w:sz w:val="24"/>
                <w:szCs w:val="24"/>
              </w:rPr>
              <w:t>General Studies</w:t>
            </w:r>
          </w:p>
        </w:tc>
        <w:tc>
          <w:tcPr>
            <w:tcW w:w="3192" w:type="dxa"/>
            <w:shd w:val="clear" w:color="auto" w:fill="BFBFBF" w:themeFill="background1" w:themeFillShade="BF"/>
          </w:tcPr>
          <w:p w:rsidR="00BF6E92" w:rsidRPr="00273755" w:rsidRDefault="00BF6E92" w:rsidP="00CC0555">
            <w:pPr>
              <w:jc w:val="center"/>
              <w:rPr>
                <w:rFonts w:ascii="Times New Roman" w:hAnsi="Times New Roman" w:cs="Times New Roman"/>
                <w:b/>
                <w:sz w:val="24"/>
                <w:szCs w:val="24"/>
              </w:rPr>
            </w:pPr>
            <w:r w:rsidRPr="00273755">
              <w:rPr>
                <w:rFonts w:ascii="Times New Roman" w:hAnsi="Times New Roman" w:cs="Times New Roman"/>
                <w:b/>
                <w:sz w:val="24"/>
                <w:szCs w:val="24"/>
              </w:rPr>
              <w:t>Teaching Specialty</w:t>
            </w:r>
          </w:p>
        </w:tc>
        <w:tc>
          <w:tcPr>
            <w:tcW w:w="3192" w:type="dxa"/>
            <w:shd w:val="clear" w:color="auto" w:fill="BFBFBF" w:themeFill="background1" w:themeFillShade="BF"/>
          </w:tcPr>
          <w:p w:rsidR="00BF6E92" w:rsidRPr="00273755" w:rsidRDefault="00BF6E92" w:rsidP="00CC0555">
            <w:pPr>
              <w:jc w:val="center"/>
              <w:rPr>
                <w:rFonts w:ascii="Times New Roman" w:hAnsi="Times New Roman" w:cs="Times New Roman"/>
                <w:b/>
                <w:sz w:val="24"/>
                <w:szCs w:val="24"/>
              </w:rPr>
            </w:pPr>
            <w:r w:rsidRPr="00273755">
              <w:rPr>
                <w:rFonts w:ascii="Times New Roman" w:hAnsi="Times New Roman" w:cs="Times New Roman"/>
                <w:b/>
                <w:sz w:val="24"/>
                <w:szCs w:val="24"/>
              </w:rPr>
              <w:t>Professional Education</w:t>
            </w:r>
          </w:p>
        </w:tc>
      </w:tr>
      <w:tr w:rsidR="00BF6E92" w:rsidRPr="00273755" w:rsidTr="00CC0555">
        <w:trPr>
          <w:trHeight w:val="512"/>
          <w:jc w:val="center"/>
        </w:trPr>
        <w:tc>
          <w:tcPr>
            <w:tcW w:w="3192" w:type="dxa"/>
          </w:tcPr>
          <w:p w:rsidR="00BF6E92" w:rsidRPr="00273755" w:rsidRDefault="00BF6E92" w:rsidP="00CC0555">
            <w:pPr>
              <w:spacing w:after="0"/>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rsidR="00BF6E92" w:rsidRPr="00273755" w:rsidRDefault="00357E9A" w:rsidP="00CC0555">
            <w:pPr>
              <w:rPr>
                <w:rFonts w:ascii="Times New Roman" w:hAnsi="Times New Roman" w:cs="Times New Roman"/>
                <w:sz w:val="24"/>
                <w:szCs w:val="24"/>
              </w:rPr>
            </w:pPr>
            <w:r>
              <w:rPr>
                <w:rFonts w:ascii="Times New Roman" w:hAnsi="Times New Roman" w:cs="Times New Roman"/>
                <w:sz w:val="24"/>
                <w:szCs w:val="24"/>
              </w:rPr>
              <w:t>Credits R</w:t>
            </w:r>
            <w:r w:rsidR="00BF6E92" w:rsidRPr="00273755">
              <w:rPr>
                <w:rFonts w:ascii="Times New Roman" w:hAnsi="Times New Roman" w:cs="Times New Roman"/>
                <w:sz w:val="24"/>
                <w:szCs w:val="24"/>
              </w:rPr>
              <w:t xml:space="preserve">equired:  </w:t>
            </w:r>
          </w:p>
        </w:tc>
        <w:tc>
          <w:tcPr>
            <w:tcW w:w="3192" w:type="dxa"/>
          </w:tcPr>
          <w:p w:rsidR="00BF6E92" w:rsidRPr="00273755" w:rsidRDefault="00BF6E92" w:rsidP="00CC0555">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r>
      <w:tr w:rsidR="00BF6E92" w:rsidRPr="00273755" w:rsidTr="00CC0555">
        <w:trPr>
          <w:cantSplit/>
          <w:trHeight w:val="6119"/>
          <w:jc w:val="center"/>
        </w:trPr>
        <w:tc>
          <w:tcPr>
            <w:tcW w:w="3192" w:type="dxa"/>
          </w:tcPr>
          <w:p w:rsidR="00BF6E92" w:rsidRPr="00273755" w:rsidRDefault="00BF6E92" w:rsidP="00CC0555">
            <w:pPr>
              <w:rPr>
                <w:rFonts w:ascii="Times New Roman" w:hAnsi="Times New Roman" w:cs="Times New Roman"/>
                <w:sz w:val="24"/>
                <w:szCs w:val="24"/>
              </w:rPr>
            </w:pPr>
          </w:p>
        </w:tc>
        <w:tc>
          <w:tcPr>
            <w:tcW w:w="3192" w:type="dxa"/>
          </w:tcPr>
          <w:p w:rsidR="00BF6E92" w:rsidRPr="00273755" w:rsidRDefault="00BF6E92" w:rsidP="00CC0555">
            <w:pPr>
              <w:rPr>
                <w:rFonts w:ascii="Times New Roman" w:hAnsi="Times New Roman" w:cs="Times New Roman"/>
                <w:sz w:val="24"/>
                <w:szCs w:val="24"/>
              </w:rPr>
            </w:pPr>
          </w:p>
        </w:tc>
        <w:tc>
          <w:tcPr>
            <w:tcW w:w="3192" w:type="dxa"/>
          </w:tcPr>
          <w:p w:rsidR="00BF6E92" w:rsidRPr="00273755" w:rsidRDefault="00BF6E92" w:rsidP="00CC0555">
            <w:pPr>
              <w:rPr>
                <w:rFonts w:ascii="Times New Roman" w:hAnsi="Times New Roman" w:cs="Times New Roman"/>
                <w:sz w:val="24"/>
                <w:szCs w:val="24"/>
              </w:rPr>
            </w:pPr>
          </w:p>
        </w:tc>
      </w:tr>
      <w:tr w:rsidR="00BF6E92" w:rsidRPr="00273755" w:rsidTr="00CC0555">
        <w:trPr>
          <w:trHeight w:val="845"/>
          <w:jc w:val="center"/>
        </w:trPr>
        <w:tc>
          <w:tcPr>
            <w:tcW w:w="3192" w:type="dxa"/>
          </w:tcPr>
          <w:p w:rsidR="00BF6E92" w:rsidRPr="00273755" w:rsidRDefault="00BF6E92" w:rsidP="00CC0555">
            <w:pPr>
              <w:rPr>
                <w:rFonts w:ascii="Times New Roman" w:hAnsi="Times New Roman" w:cs="Times New Roman"/>
                <w:b/>
                <w:sz w:val="24"/>
                <w:szCs w:val="24"/>
              </w:rPr>
            </w:pPr>
            <w:r w:rsidRPr="00273755">
              <w:rPr>
                <w:rFonts w:ascii="Times New Roman" w:hAnsi="Times New Roman" w:cs="Times New Roman"/>
                <w:b/>
                <w:sz w:val="24"/>
                <w:szCs w:val="24"/>
              </w:rPr>
              <w:t>Total:</w:t>
            </w:r>
          </w:p>
        </w:tc>
        <w:tc>
          <w:tcPr>
            <w:tcW w:w="3192" w:type="dxa"/>
          </w:tcPr>
          <w:p w:rsidR="00BF6E92" w:rsidRPr="00273755" w:rsidRDefault="00BF6E92" w:rsidP="00CC0555">
            <w:pPr>
              <w:rPr>
                <w:rFonts w:ascii="Times New Roman" w:hAnsi="Times New Roman" w:cs="Times New Roman"/>
                <w:b/>
                <w:sz w:val="24"/>
                <w:szCs w:val="24"/>
              </w:rPr>
            </w:pPr>
            <w:r w:rsidRPr="00273755">
              <w:rPr>
                <w:rFonts w:ascii="Times New Roman" w:hAnsi="Times New Roman" w:cs="Times New Roman"/>
                <w:b/>
                <w:sz w:val="24"/>
                <w:szCs w:val="24"/>
              </w:rPr>
              <w:t xml:space="preserve">Total: (Minimum 32 hours) </w:t>
            </w:r>
          </w:p>
        </w:tc>
        <w:tc>
          <w:tcPr>
            <w:tcW w:w="3192" w:type="dxa"/>
          </w:tcPr>
          <w:p w:rsidR="00BF6E92" w:rsidRPr="00273755" w:rsidRDefault="00BF6E92" w:rsidP="00CC0555">
            <w:pPr>
              <w:rPr>
                <w:rFonts w:ascii="Times New Roman" w:hAnsi="Times New Roman" w:cs="Times New Roman"/>
                <w:b/>
                <w:sz w:val="24"/>
                <w:szCs w:val="24"/>
              </w:rPr>
            </w:pPr>
            <w:r w:rsidRPr="00273755">
              <w:rPr>
                <w:rFonts w:ascii="Times New Roman" w:hAnsi="Times New Roman" w:cs="Times New Roman"/>
                <w:b/>
                <w:sz w:val="24"/>
                <w:szCs w:val="24"/>
              </w:rPr>
              <w:t xml:space="preserve">Total: </w:t>
            </w:r>
            <w:r>
              <w:rPr>
                <w:rFonts w:ascii="Times New Roman" w:hAnsi="Times New Roman" w:cs="Times New Roman"/>
                <w:b/>
                <w:sz w:val="24"/>
                <w:szCs w:val="24"/>
              </w:rPr>
              <w:t>( Minimum 22 hours Including Student Teaching</w:t>
            </w:r>
            <w:r w:rsidRPr="00273755">
              <w:rPr>
                <w:rFonts w:ascii="Times New Roman" w:hAnsi="Times New Roman" w:cs="Times New Roman"/>
                <w:b/>
                <w:sz w:val="24"/>
                <w:szCs w:val="24"/>
              </w:rPr>
              <w:t xml:space="preserve">) </w:t>
            </w:r>
          </w:p>
        </w:tc>
      </w:tr>
    </w:tbl>
    <w:p w:rsidR="00BF6E92" w:rsidRDefault="00BF6E92" w:rsidP="00BF6E92">
      <w:pPr>
        <w:pStyle w:val="BodyText"/>
        <w:spacing w:line="180" w:lineRule="exact"/>
        <w:ind w:right="-302"/>
        <w:jc w:val="both"/>
      </w:pPr>
    </w:p>
    <w:p w:rsidR="00BF6E92" w:rsidRPr="008966A5" w:rsidRDefault="00BF6E92" w:rsidP="00BF6E92">
      <w:pPr>
        <w:pStyle w:val="BodyText"/>
        <w:spacing w:line="180" w:lineRule="exact"/>
        <w:ind w:left="-274" w:right="-302"/>
        <w:jc w:val="both"/>
      </w:pPr>
      <w:r w:rsidRPr="00273755">
        <w:t>ESPB does not advocate, permit, nor practice discrimination on the basis of sex, race, color, national origin, religion, age or disability as required by various state and federal laws.</w:t>
      </w:r>
    </w:p>
    <w:p w:rsidR="00BF6E92" w:rsidRPr="00273755" w:rsidRDefault="00BF6E92" w:rsidP="00BF6E92">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lastRenderedPageBreak/>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 xml:space="preserve">Provide a one to two paragraph description to help reviewers understand your </w:t>
      </w:r>
      <w:r w:rsidR="00357E9A">
        <w:rPr>
          <w:rFonts w:ascii="Times New Roman" w:hAnsi="Times New Roman" w:cs="Times New Roman"/>
          <w:sz w:val="24"/>
          <w:szCs w:val="24"/>
        </w:rPr>
        <w:t>program (include information that</w:t>
      </w:r>
      <w:r w:rsidRPr="00273755">
        <w:rPr>
          <w:rFonts w:ascii="Times New Roman" w:hAnsi="Times New Roman" w:cs="Times New Roman"/>
          <w:sz w:val="24"/>
          <w:szCs w:val="24"/>
        </w:rPr>
        <w:t xml:space="preserve"> describes how a student typically moves through t</w:t>
      </w:r>
      <w:r w:rsidR="00357E9A">
        <w:rPr>
          <w:rFonts w:ascii="Times New Roman" w:hAnsi="Times New Roman" w:cs="Times New Roman"/>
          <w:sz w:val="24"/>
          <w:szCs w:val="24"/>
        </w:rPr>
        <w:t>he program from entry to exit</w:t>
      </w:r>
      <w:r w:rsidR="001A21B1">
        <w:rPr>
          <w:rFonts w:ascii="Times New Roman" w:hAnsi="Times New Roman" w:cs="Times New Roman"/>
          <w:sz w:val="24"/>
          <w:szCs w:val="24"/>
        </w:rPr>
        <w:t>)</w:t>
      </w:r>
      <w:r w:rsidR="00357E9A">
        <w:rPr>
          <w:rFonts w:ascii="Times New Roman" w:hAnsi="Times New Roman" w:cs="Times New Roman"/>
          <w:sz w:val="24"/>
          <w:szCs w:val="24"/>
        </w:rPr>
        <w:t>.</w:t>
      </w:r>
    </w:p>
    <w:p w:rsidR="00BF6E92" w:rsidRPr="00273755" w:rsidRDefault="00357E9A" w:rsidP="00BF6E92">
      <w:pPr>
        <w:pStyle w:val="ListParagraph"/>
        <w:numPr>
          <w:ilvl w:val="0"/>
          <w:numId w:val="2"/>
        </w:numPr>
        <w:spacing w:before="240"/>
        <w:rPr>
          <w:rFonts w:ascii="Times New Roman" w:hAnsi="Times New Roman" w:cs="Times New Roman"/>
          <w:b/>
          <w:sz w:val="24"/>
          <w:szCs w:val="24"/>
        </w:rPr>
      </w:pPr>
      <w:r>
        <w:rPr>
          <w:rFonts w:ascii="Times New Roman" w:hAnsi="Times New Roman" w:cs="Times New Roman"/>
          <w:b/>
          <w:bCs/>
          <w:sz w:val="24"/>
          <w:szCs w:val="24"/>
        </w:rPr>
        <w:t>Changes in the Program s</w:t>
      </w:r>
      <w:r w:rsidR="00BF6E92" w:rsidRPr="00273755">
        <w:rPr>
          <w:rFonts w:ascii="Times New Roman" w:hAnsi="Times New Roman" w:cs="Times New Roman"/>
          <w:b/>
          <w:bCs/>
          <w:sz w:val="24"/>
          <w:szCs w:val="24"/>
        </w:rPr>
        <w:t>ince the Last Review</w:t>
      </w:r>
      <w:r>
        <w:rPr>
          <w:rFonts w:ascii="Times New Roman" w:hAnsi="Times New Roman" w:cs="Times New Roman"/>
          <w:b/>
          <w:bCs/>
          <w:sz w:val="24"/>
          <w:szCs w:val="24"/>
        </w:rPr>
        <w:t>:</w:t>
      </w:r>
      <w:r w:rsidR="00BF6E92" w:rsidRPr="00273755">
        <w:rPr>
          <w:rFonts w:ascii="Times New Roman" w:hAnsi="Times New Roman" w:cs="Times New Roman"/>
          <w:b/>
          <w:bCs/>
          <w:sz w:val="24"/>
          <w:szCs w:val="24"/>
        </w:rPr>
        <w:t xml:space="preserve"> </w:t>
      </w:r>
      <w:r>
        <w:rPr>
          <w:rFonts w:ascii="Times New Roman" w:hAnsi="Times New Roman" w:cs="Times New Roman"/>
          <w:sz w:val="24"/>
          <w:szCs w:val="24"/>
        </w:rPr>
        <w:t>P</w:t>
      </w:r>
      <w:r w:rsidR="00BF6E92" w:rsidRPr="00273755">
        <w:rPr>
          <w:rFonts w:ascii="Times New Roman" w:hAnsi="Times New Roman" w:cs="Times New Roman"/>
          <w:sz w:val="24"/>
          <w:szCs w:val="24"/>
        </w:rPr>
        <w:t>lease describe any changes since the last review and inclu</w:t>
      </w:r>
      <w:r>
        <w:rPr>
          <w:rFonts w:ascii="Times New Roman" w:hAnsi="Times New Roman" w:cs="Times New Roman"/>
          <w:sz w:val="24"/>
          <w:szCs w:val="24"/>
        </w:rPr>
        <w:t>de rationale for those changes.</w:t>
      </w:r>
      <w:r w:rsidR="00BF6E92" w:rsidRPr="00273755">
        <w:rPr>
          <w:rFonts w:ascii="Times New Roman" w:hAnsi="Times New Roman" w:cs="Times New Roman"/>
          <w:sz w:val="24"/>
          <w:szCs w:val="24"/>
        </w:rPr>
        <w:t xml:space="preserve"> </w:t>
      </w:r>
    </w:p>
    <w:p w:rsidR="00BF6E92" w:rsidRPr="00357E9A" w:rsidRDefault="00BF6E92" w:rsidP="00BF6E92">
      <w:pPr>
        <w:pStyle w:val="ListParagraph"/>
        <w:numPr>
          <w:ilvl w:val="0"/>
          <w:numId w:val="2"/>
        </w:numPr>
        <w:spacing w:before="24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Briefly describe the required field &amp; clinical experiences that are specific to your program including the number of hours for early field experiences and the number of hours/weeks for </w:t>
      </w:r>
      <w:r w:rsidR="00357E9A">
        <w:rPr>
          <w:rFonts w:ascii="Times New Roman" w:eastAsia="Times New Roman" w:hAnsi="Times New Roman" w:cs="Times New Roman"/>
          <w:sz w:val="24"/>
          <w:szCs w:val="24"/>
        </w:rPr>
        <w:t>student teaching or internships.</w:t>
      </w:r>
    </w:p>
    <w:p w:rsidR="00357E9A" w:rsidRPr="00273755" w:rsidRDefault="00357E9A" w:rsidP="00357E9A">
      <w:pPr>
        <w:pStyle w:val="ListParagraph"/>
        <w:spacing w:before="240"/>
        <w:rPr>
          <w:rFonts w:ascii="Times New Roman" w:hAnsi="Times New Roman" w:cs="Times New Roman"/>
          <w:b/>
          <w:sz w:val="24"/>
          <w:szCs w:val="24"/>
        </w:rPr>
      </w:pPr>
    </w:p>
    <w:p w:rsidR="00BF6E92" w:rsidRPr="00357E9A" w:rsidRDefault="00BF6E92" w:rsidP="00BF6E92">
      <w:pPr>
        <w:spacing w:before="240"/>
        <w:ind w:left="360"/>
        <w:jc w:val="center"/>
        <w:rPr>
          <w:rFonts w:ascii="Times New Roman" w:hAnsi="Times New Roman" w:cs="Times New Roman"/>
          <w:b/>
          <w:sz w:val="28"/>
          <w:szCs w:val="28"/>
        </w:rPr>
      </w:pPr>
      <w:r w:rsidRPr="00357E9A">
        <w:rPr>
          <w:rFonts w:ascii="Times New Roman" w:hAnsi="Times New Roman" w:cs="Times New Roman"/>
          <w:b/>
          <w:sz w:val="28"/>
          <w:szCs w:val="28"/>
        </w:rPr>
        <w:t>SECTION II: RESPONSE TO STANDARDS</w:t>
      </w:r>
    </w:p>
    <w:p w:rsidR="00BF6E92" w:rsidRPr="00273755" w:rsidRDefault="00632954" w:rsidP="00BF6E92">
      <w:pPr>
        <w:pStyle w:val="ListParagraph"/>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F6E92" w:rsidRPr="00273755">
        <w:rPr>
          <w:rFonts w:ascii="Times New Roman" w:eastAsia="Times New Roman" w:hAnsi="Times New Roman" w:cs="Times New Roman"/>
          <w:b/>
          <w:sz w:val="24"/>
          <w:szCs w:val="24"/>
        </w:rPr>
        <w:t xml:space="preserve">Areas of Weakness from Prior Review: </w:t>
      </w:r>
      <w:r w:rsidR="00BF6E92" w:rsidRPr="00273755">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632954" w:rsidRPr="00632954" w:rsidRDefault="00632954" w:rsidP="00632954">
      <w:pPr>
        <w:pStyle w:val="ListParagraph"/>
        <w:numPr>
          <w:ilvl w:val="0"/>
          <w:numId w:val="3"/>
        </w:numPr>
        <w:spacing w:after="0" w:line="240" w:lineRule="auto"/>
        <w:rPr>
          <w:sz w:val="24"/>
          <w:szCs w:val="24"/>
        </w:rPr>
      </w:pPr>
      <w:r>
        <w:rPr>
          <w:rFonts w:ascii="Times New Roman" w:eastAsia="Times New Roman" w:hAnsi="Times New Roman" w:cs="Times New Roman"/>
          <w:b/>
          <w:sz w:val="24"/>
          <w:szCs w:val="24"/>
        </w:rPr>
        <w:t xml:space="preserve"> </w:t>
      </w:r>
      <w:r w:rsidRPr="00632954">
        <w:rPr>
          <w:rFonts w:ascii="Times New Roman" w:eastAsia="Times New Roman" w:hAnsi="Times New Roman" w:cs="Times New Roman"/>
          <w:b/>
          <w:sz w:val="24"/>
          <w:szCs w:val="24"/>
        </w:rPr>
        <w:t xml:space="preserve">Course/Assessment Matrix: </w:t>
      </w:r>
    </w:p>
    <w:p w:rsidR="00632954" w:rsidRDefault="00632954" w:rsidP="00632954">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the matrix below.</w:t>
      </w:r>
    </w:p>
    <w:p w:rsidR="00632954" w:rsidRDefault="00632954" w:rsidP="00AA6004">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courses that address each of the ESPB standards for your program. </w:t>
      </w:r>
    </w:p>
    <w:p w:rsidR="00632954" w:rsidRDefault="00632954" w:rsidP="00AA6004">
      <w:pPr>
        <w:pStyle w:val="ListParagraph"/>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courses listed should be linked to an electronic syllabus.) </w:t>
      </w:r>
    </w:p>
    <w:p w:rsidR="00632954" w:rsidRDefault="00632954" w:rsidP="00AA6004">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the assessments that most clearly align with each standard. </w:t>
      </w:r>
    </w:p>
    <w:p w:rsidR="00632954" w:rsidRDefault="00632954" w:rsidP="00AA6004">
      <w:pPr>
        <w:pStyle w:val="ListParagraph"/>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(Choose from</w:t>
      </w:r>
      <w:r w:rsidR="00357E9A">
        <w:rPr>
          <w:rFonts w:ascii="Times New Roman" w:eastAsia="Times New Roman" w:hAnsi="Times New Roman" w:cs="Times New Roman"/>
          <w:sz w:val="24"/>
          <w:szCs w:val="24"/>
        </w:rPr>
        <w:t xml:space="preserve"> among those listed in Section IV</w:t>
      </w:r>
      <w:r>
        <w:rPr>
          <w:rFonts w:ascii="Times New Roman" w:eastAsia="Times New Roman" w:hAnsi="Times New Roman" w:cs="Times New Roman"/>
          <w:sz w:val="24"/>
          <w:szCs w:val="24"/>
        </w:rPr>
        <w:t>: Evidence of Meeting the Standard.)</w:t>
      </w:r>
    </w:p>
    <w:p w:rsidR="00632954" w:rsidRDefault="00632954" w:rsidP="00632954">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a short </w:t>
      </w:r>
      <w:r>
        <w:rPr>
          <w:rFonts w:ascii="Times New Roman" w:hAnsi="Times New Roman" w:cs="Times New Roman"/>
          <w:sz w:val="24"/>
          <w:szCs w:val="24"/>
          <w:u w:val="single"/>
        </w:rPr>
        <w:t>narrative</w:t>
      </w:r>
      <w:r>
        <w:rPr>
          <w:rFonts w:ascii="Times New Roman" w:hAnsi="Times New Roman" w:cs="Times New Roman"/>
          <w:sz w:val="24"/>
          <w:szCs w:val="24"/>
        </w:rPr>
        <w:t xml:space="preserve"> describing how the program addresses the standard.</w:t>
      </w:r>
    </w:p>
    <w:p w:rsidR="00632954" w:rsidRDefault="00632954" w:rsidP="00632954">
      <w:pPr>
        <w:pStyle w:val="ListParagraph"/>
        <w:spacing w:after="0" w:line="240" w:lineRule="auto"/>
        <w:ind w:left="1440"/>
        <w:rPr>
          <w:sz w:val="24"/>
          <w:szCs w:val="24"/>
        </w:rPr>
      </w:pPr>
      <w:r>
        <w:rPr>
          <w:rFonts w:ascii="Times New Roman" w:hAnsi="Times New Roman" w:cs="Times New Roman"/>
          <w:sz w:val="24"/>
          <w:szCs w:val="24"/>
        </w:rPr>
        <w:t>(For example, identify course objectives, activities and related experiences.)</w:t>
      </w:r>
    </w:p>
    <w:p w:rsidR="00632954" w:rsidRDefault="00632954" w:rsidP="00632954">
      <w:pPr>
        <w:spacing w:after="0" w:line="240" w:lineRule="auto"/>
        <w:rPr>
          <w:sz w:val="24"/>
          <w:szCs w:val="24"/>
        </w:rPr>
        <w:sectPr w:rsidR="00632954">
          <w:headerReference w:type="default" r:id="rId8"/>
          <w:pgSz w:w="12240" w:h="15840"/>
          <w:pgMar w:top="1440" w:right="1440" w:bottom="1440" w:left="1440" w:header="720" w:footer="720" w:gutter="0"/>
          <w:cols w:space="720"/>
        </w:sectPr>
      </w:pPr>
    </w:p>
    <w:p w:rsidR="00632954" w:rsidRDefault="00632954" w:rsidP="00632954">
      <w:pPr>
        <w:tabs>
          <w:tab w:val="left" w:pos="864"/>
        </w:tabs>
        <w:autoSpaceDE w:val="0"/>
        <w:autoSpaceDN w:val="0"/>
        <w:adjustRightInd w:val="0"/>
        <w:spacing w:after="0" w:line="240" w:lineRule="auto"/>
        <w:rPr>
          <w:rFonts w:ascii="Times New Roman" w:hAnsi="Times New Roman" w:cs="Times New Roman"/>
          <w:b/>
          <w:sz w:val="24"/>
          <w:szCs w:val="24"/>
        </w:rPr>
      </w:pPr>
    </w:p>
    <w:p w:rsidR="006F19AC" w:rsidRDefault="006F19AC" w:rsidP="001004C4">
      <w:pPr>
        <w:autoSpaceDE w:val="0"/>
        <w:autoSpaceDN w:val="0"/>
        <w:adjustRightInd w:val="0"/>
        <w:spacing w:after="0" w:line="240" w:lineRule="auto"/>
        <w:jc w:val="center"/>
        <w:rPr>
          <w:rFonts w:ascii="Times New Roman" w:hAnsi="Times New Roman" w:cs="Times New Roman"/>
          <w:b/>
          <w:sz w:val="24"/>
          <w:szCs w:val="24"/>
        </w:rPr>
      </w:pPr>
      <w:r w:rsidRPr="00544FC8">
        <w:rPr>
          <w:rFonts w:ascii="Times New Roman" w:hAnsi="Times New Roman" w:cs="Times New Roman"/>
          <w:b/>
          <w:sz w:val="24"/>
          <w:szCs w:val="24"/>
        </w:rPr>
        <w:t>SECTION III: ADDRESSING THE STANDARDS</w:t>
      </w:r>
    </w:p>
    <w:p w:rsidR="001004C4" w:rsidRPr="00544FC8" w:rsidRDefault="001004C4" w:rsidP="001004C4">
      <w:pPr>
        <w:autoSpaceDE w:val="0"/>
        <w:autoSpaceDN w:val="0"/>
        <w:adjustRightInd w:val="0"/>
        <w:spacing w:after="0" w:line="240" w:lineRule="auto"/>
        <w:jc w:val="center"/>
        <w:rPr>
          <w:rFonts w:ascii="Times New Roman" w:hAnsi="Times New Roman" w:cs="Times New Roman"/>
          <w:b/>
          <w:sz w:val="24"/>
          <w:szCs w:val="24"/>
        </w:rPr>
      </w:pPr>
    </w:p>
    <w:p w:rsidR="00BF6E92" w:rsidRPr="004A1A75" w:rsidRDefault="00BF6E92" w:rsidP="00BF6E92">
      <w:pPr>
        <w:autoSpaceDE w:val="0"/>
        <w:autoSpaceDN w:val="0"/>
        <w:adjustRightInd w:val="0"/>
        <w:spacing w:after="0" w:line="240" w:lineRule="auto"/>
        <w:rPr>
          <w:rFonts w:ascii="Times New Roman" w:hAnsi="Times New Roman" w:cs="Times New Roman"/>
          <w:sz w:val="24"/>
          <w:szCs w:val="24"/>
        </w:rPr>
      </w:pPr>
      <w:r w:rsidRPr="004A1A75">
        <w:rPr>
          <w:rFonts w:ascii="Times New Roman" w:hAnsi="Times New Roman" w:cs="Times New Roman"/>
          <w:sz w:val="24"/>
          <w:szCs w:val="24"/>
        </w:rPr>
        <w:t>The middle level major must include study of middle level foundations, adolescent development, reading in the content areas at the middle level, and twenty</w:t>
      </w:r>
      <w:r w:rsidRPr="004A1A75">
        <w:rPr>
          <w:rFonts w:ascii="Cambria Math" w:hAnsi="Cambria Math" w:cs="Cambria Math"/>
          <w:sz w:val="24"/>
          <w:szCs w:val="24"/>
        </w:rPr>
        <w:t>‐</w:t>
      </w:r>
      <w:r w:rsidRPr="004A1A75">
        <w:rPr>
          <w:rFonts w:ascii="Times New Roman" w:hAnsi="Times New Roman" w:cs="Times New Roman"/>
          <w:sz w:val="24"/>
          <w:szCs w:val="24"/>
        </w:rPr>
        <w:t>four semester hours of content coursework in one of the content areas of English and language arts, social studies, science, or mathematics meeting the teacher education program approval standards, and special methods of teaching at the middle level. Study of these areas must total a minimum of thirty</w:t>
      </w:r>
      <w:r w:rsidRPr="004A1A75">
        <w:rPr>
          <w:rFonts w:ascii="Cambria Math" w:hAnsi="Cambria Math" w:cs="Cambria Math"/>
          <w:sz w:val="24"/>
          <w:szCs w:val="24"/>
        </w:rPr>
        <w:t>‐</w:t>
      </w:r>
      <w:r w:rsidRPr="004A1A75">
        <w:rPr>
          <w:rFonts w:ascii="Times New Roman" w:hAnsi="Times New Roman" w:cs="Times New Roman"/>
          <w:sz w:val="24"/>
          <w:szCs w:val="24"/>
        </w:rPr>
        <w:t>two semester hours which includes at least two semester hours of special methods of teaching at the middle level and middle level classroom field experience.</w:t>
      </w:r>
    </w:p>
    <w:p w:rsidR="00BF6E92" w:rsidRPr="00BF6E92" w:rsidRDefault="00BF6E92" w:rsidP="00BF6E92">
      <w:pPr>
        <w:autoSpaceDE w:val="0"/>
        <w:autoSpaceDN w:val="0"/>
        <w:adjustRightInd w:val="0"/>
        <w:spacing w:after="0" w:line="240" w:lineRule="auto"/>
        <w:rPr>
          <w:rFonts w:ascii="Calibri" w:hAnsi="Calibri" w:cs="Calibri"/>
        </w:rPr>
      </w:pPr>
    </w:p>
    <w:tbl>
      <w:tblPr>
        <w:tblStyle w:val="TableGrid"/>
        <w:tblW w:w="5000" w:type="pct"/>
        <w:tblLook w:val="04A0" w:firstRow="1" w:lastRow="0" w:firstColumn="1" w:lastColumn="0" w:noHBand="0" w:noVBand="1"/>
      </w:tblPr>
      <w:tblGrid>
        <w:gridCol w:w="4248"/>
        <w:gridCol w:w="3747"/>
        <w:gridCol w:w="5181"/>
      </w:tblGrid>
      <w:tr w:rsidR="00BF6E92" w:rsidRPr="00064F15" w:rsidTr="00CC0555">
        <w:tc>
          <w:tcPr>
            <w:tcW w:w="1612" w:type="pct"/>
          </w:tcPr>
          <w:p w:rsidR="00BF6E92" w:rsidRPr="00064F15" w:rsidRDefault="00BF6E92" w:rsidP="00CC0555">
            <w:pPr>
              <w:rPr>
                <w:rFonts w:ascii="Times New Roman" w:hAnsi="Times New Roman" w:cs="Times New Roman"/>
                <w:b/>
                <w:sz w:val="20"/>
                <w:szCs w:val="20"/>
              </w:rPr>
            </w:pPr>
            <w:r w:rsidRPr="00064F15">
              <w:rPr>
                <w:rFonts w:ascii="Times New Roman" w:hAnsi="Times New Roman" w:cs="Times New Roman"/>
                <w:b/>
                <w:sz w:val="20"/>
                <w:szCs w:val="20"/>
              </w:rPr>
              <w:t>State Standard</w:t>
            </w:r>
          </w:p>
        </w:tc>
        <w:tc>
          <w:tcPr>
            <w:tcW w:w="1422" w:type="pct"/>
          </w:tcPr>
          <w:p w:rsidR="00BF6E92" w:rsidRPr="00064F15" w:rsidRDefault="00BF6E92" w:rsidP="00CC0555">
            <w:pPr>
              <w:jc w:val="center"/>
              <w:rPr>
                <w:rFonts w:ascii="Times New Roman" w:hAnsi="Times New Roman" w:cs="Times New Roman"/>
                <w:b/>
                <w:sz w:val="20"/>
                <w:szCs w:val="20"/>
              </w:rPr>
            </w:pPr>
            <w:r w:rsidRPr="00064F15">
              <w:rPr>
                <w:rFonts w:ascii="Times New Roman" w:hAnsi="Times New Roman" w:cs="Times New Roman"/>
                <w:b/>
                <w:sz w:val="20"/>
                <w:szCs w:val="20"/>
              </w:rPr>
              <w:t>Course Prefix and Title (with electronic links to syllabi)</w:t>
            </w:r>
          </w:p>
        </w:tc>
        <w:tc>
          <w:tcPr>
            <w:tcW w:w="1966" w:type="pct"/>
          </w:tcPr>
          <w:p w:rsidR="00BF6E92" w:rsidRPr="00064F15" w:rsidRDefault="00BF6E92" w:rsidP="00CC0555">
            <w:pPr>
              <w:jc w:val="center"/>
              <w:rPr>
                <w:rFonts w:ascii="Times New Roman" w:hAnsi="Times New Roman" w:cs="Times New Roman"/>
                <w:b/>
                <w:sz w:val="20"/>
                <w:szCs w:val="20"/>
              </w:rPr>
            </w:pPr>
            <w:r w:rsidRPr="00064F15">
              <w:rPr>
                <w:rFonts w:ascii="Times New Roman" w:hAnsi="Times New Roman" w:cs="Times New Roman"/>
                <w:b/>
                <w:sz w:val="20"/>
                <w:szCs w:val="20"/>
              </w:rPr>
              <w:t>Assessment (from</w:t>
            </w:r>
            <w:r w:rsidR="00357E9A">
              <w:rPr>
                <w:rFonts w:ascii="Times New Roman" w:hAnsi="Times New Roman" w:cs="Times New Roman"/>
                <w:b/>
                <w:sz w:val="20"/>
                <w:szCs w:val="20"/>
              </w:rPr>
              <w:t xml:space="preserve"> among those listed under Section IV</w:t>
            </w:r>
            <w:r w:rsidRPr="00064F15">
              <w:rPr>
                <w:rFonts w:ascii="Times New Roman" w:hAnsi="Times New Roman" w:cs="Times New Roman"/>
                <w:b/>
                <w:sz w:val="20"/>
                <w:szCs w:val="20"/>
              </w:rPr>
              <w:t xml:space="preserve">: Evidence of Meeting the Standard) </w:t>
            </w:r>
          </w:p>
        </w:tc>
      </w:tr>
      <w:tr w:rsidR="00BF6E92" w:rsidRPr="00064F15" w:rsidTr="00CC0555">
        <w:tc>
          <w:tcPr>
            <w:tcW w:w="1612" w:type="pct"/>
          </w:tcPr>
          <w:p w:rsidR="00EC03FD" w:rsidRDefault="00BF6E92" w:rsidP="00C800BD">
            <w:pPr>
              <w:autoSpaceDE w:val="0"/>
              <w:autoSpaceDN w:val="0"/>
              <w:adjustRightInd w:val="0"/>
              <w:rPr>
                <w:rFonts w:ascii="Times New Roman" w:hAnsi="Times New Roman" w:cs="Times New Roman"/>
                <w:sz w:val="20"/>
                <w:szCs w:val="20"/>
              </w:rPr>
            </w:pPr>
            <w:r w:rsidRPr="00064F15">
              <w:rPr>
                <w:rFonts w:ascii="Times New Roman" w:hAnsi="Times New Roman" w:cs="Times New Roman"/>
                <w:b/>
                <w:bCs/>
                <w:sz w:val="20"/>
                <w:szCs w:val="20"/>
              </w:rPr>
              <w:t>50017</w:t>
            </w:r>
            <w:r w:rsidR="00AE46CE">
              <w:rPr>
                <w:rFonts w:ascii="Times New Roman" w:hAnsi="Times New Roman" w:cs="Times New Roman"/>
                <w:b/>
                <w:bCs/>
                <w:sz w:val="20"/>
                <w:szCs w:val="20"/>
              </w:rPr>
              <w:t>.1</w:t>
            </w:r>
            <w:r w:rsidR="009E1895">
              <w:rPr>
                <w:rFonts w:ascii="Times New Roman" w:hAnsi="Times New Roman" w:cs="Times New Roman"/>
                <w:b/>
                <w:bCs/>
                <w:sz w:val="20"/>
                <w:szCs w:val="20"/>
              </w:rPr>
              <w:t xml:space="preserve">   50517.1 </w:t>
            </w:r>
            <w:r w:rsidR="00AE46CE">
              <w:rPr>
                <w:rFonts w:ascii="Times New Roman" w:hAnsi="Times New Roman" w:cs="Times New Roman"/>
                <w:b/>
                <w:bCs/>
                <w:sz w:val="20"/>
                <w:szCs w:val="20"/>
              </w:rPr>
              <w:t xml:space="preserve"> </w:t>
            </w:r>
            <w:r w:rsidR="00AE46CE" w:rsidRPr="00AE46CE">
              <w:rPr>
                <w:rFonts w:ascii="Times New Roman" w:hAnsi="Times New Roman" w:cs="Times New Roman"/>
                <w:b/>
                <w:bCs/>
                <w:sz w:val="20"/>
                <w:szCs w:val="20"/>
              </w:rPr>
              <w:t>Young Adolescent Development</w:t>
            </w:r>
            <w:r w:rsidRPr="00064F15">
              <w:rPr>
                <w:rFonts w:ascii="Times New Roman" w:hAnsi="Times New Roman" w:cs="Times New Roman"/>
                <w:b/>
                <w:bCs/>
                <w:sz w:val="20"/>
                <w:szCs w:val="20"/>
              </w:rPr>
              <w:t xml:space="preserve"> </w:t>
            </w:r>
            <w:r w:rsidRPr="00064F15">
              <w:rPr>
                <w:rFonts w:ascii="Times New Roman" w:hAnsi="Times New Roman" w:cs="Times New Roman"/>
                <w:sz w:val="20"/>
                <w:szCs w:val="20"/>
              </w:rPr>
              <w:t>The program requir</w:t>
            </w:r>
            <w:r w:rsidR="004A1A75" w:rsidRPr="00064F15">
              <w:rPr>
                <w:rFonts w:ascii="Times New Roman" w:hAnsi="Times New Roman" w:cs="Times New Roman"/>
                <w:sz w:val="20"/>
                <w:szCs w:val="20"/>
              </w:rPr>
              <w:t xml:space="preserve">es </w:t>
            </w:r>
            <w:r w:rsidR="00C800BD">
              <w:rPr>
                <w:rFonts w:ascii="Times New Roman" w:hAnsi="Times New Roman" w:cs="Times New Roman"/>
                <w:sz w:val="20"/>
                <w:szCs w:val="20"/>
              </w:rPr>
              <w:t>understanding, using, and reflecting on</w:t>
            </w:r>
            <w:r w:rsidR="004A1A75" w:rsidRPr="00064F15">
              <w:rPr>
                <w:rFonts w:ascii="Times New Roman" w:hAnsi="Times New Roman" w:cs="Times New Roman"/>
                <w:sz w:val="20"/>
                <w:szCs w:val="20"/>
              </w:rPr>
              <w:t xml:space="preserve"> the major concepts, </w:t>
            </w:r>
            <w:r w:rsidRPr="00064F15">
              <w:rPr>
                <w:rFonts w:ascii="Times New Roman" w:hAnsi="Times New Roman" w:cs="Times New Roman"/>
                <w:sz w:val="20"/>
                <w:szCs w:val="20"/>
              </w:rPr>
              <w:t xml:space="preserve">principles, theories, and research related to young adolescent </w:t>
            </w:r>
            <w:r w:rsidR="00C800BD">
              <w:rPr>
                <w:rFonts w:ascii="Times New Roman" w:hAnsi="Times New Roman" w:cs="Times New Roman"/>
                <w:sz w:val="20"/>
                <w:szCs w:val="20"/>
              </w:rPr>
              <w:t>and using that knowledge in their practice.  Candidates must demonstrate their ability to apply this knowledge when making curricular decisions, planning and implementing instruction, participating in middle level programs and practices, and providing healthy and effective learning environments for all young adolescents.</w:t>
            </w:r>
          </w:p>
          <w:p w:rsidR="00B22429" w:rsidRDefault="00C800BD" w:rsidP="00C800BD">
            <w:pPr>
              <w:autoSpaceDE w:val="0"/>
              <w:autoSpaceDN w:val="0"/>
              <w:adjustRightInd w:val="0"/>
              <w:rPr>
                <w:rFonts w:ascii="Times New Roman" w:hAnsi="Times New Roman" w:cs="Times New Roman"/>
                <w:sz w:val="20"/>
                <w:szCs w:val="20"/>
              </w:rPr>
            </w:pPr>
            <w:r w:rsidRPr="00B22429">
              <w:rPr>
                <w:rFonts w:ascii="Times New Roman" w:hAnsi="Times New Roman" w:cs="Times New Roman"/>
                <w:b/>
                <w:sz w:val="20"/>
                <w:szCs w:val="20"/>
                <w:u w:val="single"/>
              </w:rPr>
              <w:t>Element a. Knowledge of Young Adolescent Development</w:t>
            </w:r>
            <w:r w:rsidRPr="00B22429">
              <w:rPr>
                <w:rFonts w:ascii="Times New Roman" w:hAnsi="Times New Roman" w:cs="Times New Roman"/>
                <w:sz w:val="20"/>
                <w:szCs w:val="20"/>
                <w:u w:val="single"/>
              </w:rPr>
              <w:t>:</w:t>
            </w:r>
            <w:r w:rsidR="00E46B27">
              <w:rPr>
                <w:rFonts w:ascii="Times New Roman" w:hAnsi="Times New Roman" w:cs="Times New Roman"/>
                <w:sz w:val="20"/>
                <w:szCs w:val="20"/>
                <w:u w:val="single"/>
              </w:rPr>
              <w:t xml:space="preserve"> </w:t>
            </w:r>
            <w:r w:rsidR="00E46B27" w:rsidRPr="00E46B27">
              <w:rPr>
                <w:rFonts w:ascii="Times New Roman" w:hAnsi="Times New Roman" w:cs="Times New Roman"/>
                <w:sz w:val="20"/>
                <w:szCs w:val="20"/>
              </w:rPr>
              <w:t>Middle lev</w:t>
            </w:r>
            <w:r w:rsidR="00E46B27">
              <w:rPr>
                <w:rFonts w:ascii="Times New Roman" w:hAnsi="Times New Roman" w:cs="Times New Roman"/>
                <w:sz w:val="20"/>
                <w:szCs w:val="20"/>
              </w:rPr>
              <w:t>el teacher candidates demonstrate a comprehensive knowledge of young adolescent development. They use this understanding of the intellectual, physical, social, emotional, and moral characteristics, needs, and interests of young adolescents, including those whose language and cultures are different from their own.</w:t>
            </w:r>
          </w:p>
          <w:p w:rsidR="00E46B27" w:rsidRPr="00B22429" w:rsidRDefault="00E46B27" w:rsidP="00C800BD">
            <w:pPr>
              <w:autoSpaceDE w:val="0"/>
              <w:autoSpaceDN w:val="0"/>
              <w:adjustRightInd w:val="0"/>
              <w:rPr>
                <w:rFonts w:ascii="Times New Roman" w:hAnsi="Times New Roman" w:cs="Times New Roman"/>
                <w:b/>
                <w:sz w:val="20"/>
                <w:szCs w:val="20"/>
                <w:u w:val="single"/>
              </w:rPr>
            </w:pPr>
            <w:r w:rsidRPr="00B22429">
              <w:rPr>
                <w:rFonts w:ascii="Times New Roman" w:hAnsi="Times New Roman" w:cs="Times New Roman"/>
                <w:b/>
                <w:sz w:val="20"/>
                <w:szCs w:val="20"/>
                <w:u w:val="single"/>
              </w:rPr>
              <w:t>Element b. Knowledge of the Implications of Diversity on Young Adolescent Development:</w:t>
            </w:r>
          </w:p>
          <w:p w:rsidR="00E46B27" w:rsidRDefault="00E46B27" w:rsidP="00C800B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Middle level </w:t>
            </w:r>
            <w:r w:rsidR="00C61D6C">
              <w:rPr>
                <w:rFonts w:ascii="Times New Roman" w:hAnsi="Times New Roman" w:cs="Times New Roman"/>
                <w:sz w:val="20"/>
                <w:szCs w:val="20"/>
              </w:rPr>
              <w:t xml:space="preserve">teacher candidates demonstrate their understanding of the implications of diversity on </w:t>
            </w:r>
            <w:r w:rsidR="00C61D6C">
              <w:rPr>
                <w:rFonts w:ascii="Times New Roman" w:hAnsi="Times New Roman" w:cs="Times New Roman"/>
                <w:sz w:val="20"/>
                <w:szCs w:val="20"/>
              </w:rPr>
              <w:lastRenderedPageBreak/>
              <w:t>the development of young adolescents/ They implement curriculum and instruction that is responsive to young adolescents’ local, national, and international histories, language /dialects, and individual identities (e.g.,race, ethnicity, culture, age, appearance, ability, sexual orientation, socioeconomic status, family composition</w:t>
            </w:r>
            <w:r w:rsidR="00017E95">
              <w:rPr>
                <w:rFonts w:ascii="Times New Roman" w:hAnsi="Times New Roman" w:cs="Times New Roman"/>
                <w:sz w:val="20"/>
                <w:szCs w:val="20"/>
              </w:rPr>
              <w:t>).</w:t>
            </w:r>
          </w:p>
          <w:p w:rsidR="00B22429" w:rsidRDefault="00017E95" w:rsidP="00C800B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They participate successfully in middle level practices that consider and celebrate the diversity of all young adolescents.</w:t>
            </w:r>
          </w:p>
          <w:p w:rsidR="00B22429" w:rsidRDefault="00017E95" w:rsidP="00C800BD">
            <w:pPr>
              <w:autoSpaceDE w:val="0"/>
              <w:autoSpaceDN w:val="0"/>
              <w:adjustRightInd w:val="0"/>
              <w:rPr>
                <w:rFonts w:ascii="Times New Roman" w:hAnsi="Times New Roman" w:cs="Times New Roman"/>
                <w:sz w:val="20"/>
                <w:szCs w:val="20"/>
              </w:rPr>
            </w:pPr>
            <w:r w:rsidRPr="00B22429">
              <w:rPr>
                <w:rFonts w:ascii="Times New Roman" w:hAnsi="Times New Roman" w:cs="Times New Roman"/>
                <w:b/>
                <w:sz w:val="20"/>
                <w:szCs w:val="20"/>
                <w:u w:val="single"/>
              </w:rPr>
              <w:t>Element c. Implications of Young Adolescent Development for Middle Level Curriculum and Instruction:</w:t>
            </w:r>
            <w:r>
              <w:rPr>
                <w:rFonts w:ascii="Times New Roman" w:hAnsi="Times New Roman" w:cs="Times New Roman"/>
                <w:b/>
                <w:sz w:val="20"/>
                <w:szCs w:val="20"/>
                <w:u w:val="single"/>
              </w:rPr>
              <w:t xml:space="preserve"> </w:t>
            </w:r>
            <w:r>
              <w:rPr>
                <w:rFonts w:ascii="Times New Roman" w:hAnsi="Times New Roman" w:cs="Times New Roman"/>
                <w:sz w:val="20"/>
                <w:szCs w:val="20"/>
              </w:rPr>
              <w:t>Middle level teacher candidates use their knowledge of young adolescent  development when planning and implementing middle level curriculum and when selecting and using instructional strategies.</w:t>
            </w:r>
          </w:p>
          <w:p w:rsidR="00017E95" w:rsidRPr="00017E95" w:rsidRDefault="00017E95" w:rsidP="00C800BD">
            <w:pPr>
              <w:autoSpaceDE w:val="0"/>
              <w:autoSpaceDN w:val="0"/>
              <w:adjustRightInd w:val="0"/>
              <w:rPr>
                <w:rFonts w:ascii="Times New Roman" w:hAnsi="Times New Roman" w:cs="Times New Roman"/>
                <w:sz w:val="20"/>
                <w:szCs w:val="20"/>
              </w:rPr>
            </w:pPr>
            <w:r w:rsidRPr="00B22429">
              <w:rPr>
                <w:rFonts w:ascii="Times New Roman" w:hAnsi="Times New Roman" w:cs="Times New Roman"/>
                <w:b/>
                <w:sz w:val="20"/>
                <w:szCs w:val="20"/>
                <w:u w:val="single"/>
              </w:rPr>
              <w:t>Element d. Implications of Young Adolescent Development for Middle Level Programs and Practices:</w:t>
            </w:r>
            <w:r>
              <w:rPr>
                <w:rFonts w:ascii="Times New Roman" w:hAnsi="Times New Roman" w:cs="Times New Roman"/>
                <w:b/>
                <w:sz w:val="20"/>
                <w:szCs w:val="20"/>
                <w:u w:val="single"/>
              </w:rPr>
              <w:t xml:space="preserve"> </w:t>
            </w:r>
            <w:r>
              <w:rPr>
                <w:rFonts w:ascii="Times New Roman" w:hAnsi="Times New Roman" w:cs="Times New Roman"/>
                <w:sz w:val="20"/>
                <w:szCs w:val="20"/>
              </w:rPr>
              <w:t xml:space="preserve">Middle level teacher candidates apply their knowledge of young adolescent development when making decisions about their   roles in creating and maintaining developmentally responsive learning </w:t>
            </w:r>
            <w:r w:rsidR="00BA7EB7">
              <w:rPr>
                <w:rFonts w:ascii="Times New Roman" w:hAnsi="Times New Roman" w:cs="Times New Roman"/>
                <w:sz w:val="20"/>
                <w:szCs w:val="20"/>
              </w:rPr>
              <w:t>environments. They demonstrate their ability to participate successfully in effective middle level school organizational practices such as interdisciplinary team organization and advisory programs.</w:t>
            </w:r>
          </w:p>
          <w:p w:rsidR="00C800BD" w:rsidRPr="00E46B27" w:rsidRDefault="00E46B27" w:rsidP="00C800B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p>
        </w:tc>
        <w:tc>
          <w:tcPr>
            <w:tcW w:w="1422" w:type="pct"/>
          </w:tcPr>
          <w:p w:rsidR="00BF6E92" w:rsidRPr="00064F15" w:rsidRDefault="00720802" w:rsidP="00720802">
            <w:pPr>
              <w:rPr>
                <w:rFonts w:ascii="Times New Roman" w:hAnsi="Times New Roman" w:cs="Times New Roman"/>
                <w:sz w:val="20"/>
                <w:szCs w:val="20"/>
              </w:rPr>
            </w:pPr>
            <w:r>
              <w:rPr>
                <w:rFonts w:ascii="Times New Roman" w:hAnsi="Times New Roman" w:cs="Times New Roman"/>
                <w:sz w:val="20"/>
                <w:szCs w:val="20"/>
              </w:rPr>
              <w:lastRenderedPageBreak/>
              <w:t>Optional--</w:t>
            </w:r>
            <w:r w:rsidR="004A1A75" w:rsidRPr="00064F15">
              <w:rPr>
                <w:rFonts w:ascii="Times New Roman" w:hAnsi="Times New Roman" w:cs="Times New Roman"/>
                <w:sz w:val="20"/>
                <w:szCs w:val="20"/>
              </w:rPr>
              <w:t>this is a</w:t>
            </w:r>
            <w:r w:rsidR="00BF6E92" w:rsidRPr="00064F15">
              <w:rPr>
                <w:rFonts w:ascii="Times New Roman" w:hAnsi="Times New Roman" w:cs="Times New Roman"/>
                <w:sz w:val="20"/>
                <w:szCs w:val="20"/>
              </w:rPr>
              <w:t xml:space="preserve">ddressed in </w:t>
            </w:r>
            <w:r w:rsidR="004A1A75" w:rsidRPr="00064F15">
              <w:rPr>
                <w:rFonts w:ascii="Times New Roman" w:hAnsi="Times New Roman" w:cs="Times New Roman"/>
                <w:sz w:val="20"/>
                <w:szCs w:val="20"/>
              </w:rPr>
              <w:t xml:space="preserve">the ESPB/InTASC </w:t>
            </w:r>
            <w:r w:rsidR="00BF6E92" w:rsidRPr="00064F15">
              <w:rPr>
                <w:rFonts w:ascii="Times New Roman" w:hAnsi="Times New Roman" w:cs="Times New Roman"/>
                <w:sz w:val="20"/>
                <w:szCs w:val="20"/>
              </w:rPr>
              <w:t>Unit (EPP)</w:t>
            </w:r>
            <w:r w:rsidR="004A1A75" w:rsidRPr="00064F15">
              <w:rPr>
                <w:rFonts w:ascii="Times New Roman" w:hAnsi="Times New Roman" w:cs="Times New Roman"/>
                <w:sz w:val="20"/>
                <w:szCs w:val="20"/>
              </w:rPr>
              <w:t xml:space="preserve"> Report under</w:t>
            </w:r>
            <w:r w:rsidR="00BF6E92" w:rsidRPr="00064F15">
              <w:rPr>
                <w:rFonts w:ascii="Times New Roman" w:hAnsi="Times New Roman" w:cs="Times New Roman"/>
                <w:sz w:val="20"/>
                <w:szCs w:val="20"/>
              </w:rPr>
              <w:t xml:space="preserve"> Standard 1: Learner Development</w:t>
            </w:r>
            <w:r w:rsidR="00064F15">
              <w:rPr>
                <w:rFonts w:ascii="Times New Roman" w:hAnsi="Times New Roman" w:cs="Times New Roman"/>
                <w:sz w:val="20"/>
                <w:szCs w:val="20"/>
              </w:rPr>
              <w:t xml:space="preserve"> *</w:t>
            </w:r>
          </w:p>
        </w:tc>
        <w:tc>
          <w:tcPr>
            <w:tcW w:w="1966" w:type="pct"/>
          </w:tcPr>
          <w:p w:rsidR="00BF6E92" w:rsidRPr="00064F15" w:rsidRDefault="00BF6E92" w:rsidP="00CC0555">
            <w:pPr>
              <w:rPr>
                <w:rFonts w:ascii="Times New Roman" w:hAnsi="Times New Roman" w:cs="Times New Roman"/>
                <w:sz w:val="20"/>
                <w:szCs w:val="20"/>
              </w:rPr>
            </w:pPr>
          </w:p>
        </w:tc>
      </w:tr>
    </w:tbl>
    <w:p w:rsidR="0051502C" w:rsidRPr="0051502C" w:rsidRDefault="0051502C">
      <w:pPr>
        <w:rPr>
          <w:b/>
        </w:rPr>
      </w:pPr>
      <w:r w:rsidRPr="0051502C">
        <w:rPr>
          <w:b/>
        </w:rPr>
        <w:t>Narrative:</w:t>
      </w:r>
    </w:p>
    <w:tbl>
      <w:tblPr>
        <w:tblStyle w:val="TableGrid"/>
        <w:tblW w:w="5000" w:type="pct"/>
        <w:tblLook w:val="04A0" w:firstRow="1" w:lastRow="0" w:firstColumn="1" w:lastColumn="0" w:noHBand="0" w:noVBand="1"/>
      </w:tblPr>
      <w:tblGrid>
        <w:gridCol w:w="4248"/>
        <w:gridCol w:w="3747"/>
        <w:gridCol w:w="5181"/>
      </w:tblGrid>
      <w:tr w:rsidR="00BF6E92" w:rsidRPr="00B83CE2" w:rsidTr="00CC0555">
        <w:tc>
          <w:tcPr>
            <w:tcW w:w="1612" w:type="pct"/>
          </w:tcPr>
          <w:p w:rsidR="00B83CE2" w:rsidRDefault="00B83CE2" w:rsidP="00ED3E80">
            <w:pPr>
              <w:autoSpaceDE w:val="0"/>
              <w:autoSpaceDN w:val="0"/>
              <w:adjustRightInd w:val="0"/>
              <w:rPr>
                <w:rFonts w:ascii="Times New Roman" w:hAnsi="Times New Roman" w:cs="Times New Roman"/>
                <w:b/>
                <w:bCs/>
                <w:sz w:val="20"/>
                <w:szCs w:val="20"/>
              </w:rPr>
            </w:pPr>
            <w:r w:rsidRPr="00B83CE2">
              <w:rPr>
                <w:rFonts w:ascii="Times New Roman" w:hAnsi="Times New Roman" w:cs="Times New Roman"/>
                <w:b/>
                <w:bCs/>
                <w:sz w:val="20"/>
                <w:szCs w:val="20"/>
              </w:rPr>
              <w:t xml:space="preserve">50017.2    </w:t>
            </w:r>
            <w:r w:rsidR="00ED3E80" w:rsidRPr="00B83CE2">
              <w:rPr>
                <w:rFonts w:ascii="Times New Roman" w:hAnsi="Times New Roman" w:cs="Times New Roman"/>
                <w:b/>
                <w:bCs/>
                <w:sz w:val="20"/>
                <w:szCs w:val="20"/>
              </w:rPr>
              <w:t>50517.2</w:t>
            </w:r>
            <w:r>
              <w:rPr>
                <w:rFonts w:ascii="Times New Roman" w:hAnsi="Times New Roman" w:cs="Times New Roman"/>
                <w:bCs/>
                <w:sz w:val="20"/>
                <w:szCs w:val="20"/>
              </w:rPr>
              <w:t xml:space="preserve"> </w:t>
            </w:r>
            <w:r w:rsidR="00ED3E80" w:rsidRPr="00AE46CE">
              <w:rPr>
                <w:rFonts w:ascii="Times New Roman" w:hAnsi="Times New Roman" w:cs="Times New Roman"/>
                <w:b/>
                <w:bCs/>
                <w:sz w:val="20"/>
                <w:szCs w:val="20"/>
              </w:rPr>
              <w:t>Middle</w:t>
            </w:r>
            <w:r w:rsidR="00C800BD">
              <w:rPr>
                <w:rFonts w:ascii="Times New Roman" w:hAnsi="Times New Roman" w:cs="Times New Roman"/>
                <w:b/>
                <w:bCs/>
                <w:sz w:val="20"/>
                <w:szCs w:val="20"/>
              </w:rPr>
              <w:t xml:space="preserve"> </w:t>
            </w:r>
            <w:r w:rsidRPr="00AE46CE">
              <w:rPr>
                <w:rFonts w:ascii="Times New Roman" w:hAnsi="Times New Roman" w:cs="Times New Roman"/>
                <w:b/>
                <w:bCs/>
                <w:sz w:val="20"/>
                <w:szCs w:val="20"/>
              </w:rPr>
              <w:t>Level Curriculum</w:t>
            </w:r>
          </w:p>
          <w:p w:rsidR="009A3A2B" w:rsidRPr="00B83CE2" w:rsidRDefault="00B83CE2" w:rsidP="00ED3E80">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The program requires m</w:t>
            </w:r>
            <w:r w:rsidR="00ED3E80" w:rsidRPr="00B83CE2">
              <w:rPr>
                <w:rFonts w:ascii="Times New Roman" w:hAnsi="Times New Roman" w:cs="Times New Roman"/>
                <w:bCs/>
                <w:sz w:val="20"/>
                <w:szCs w:val="20"/>
              </w:rPr>
              <w:t xml:space="preserve">iddle level teacher candidates understand and use the central concepts, standards, research, and structures of content to plan and implement curriculum that </w:t>
            </w:r>
            <w:r w:rsidR="00ED3E80" w:rsidRPr="00B83CE2">
              <w:rPr>
                <w:rFonts w:ascii="Times New Roman" w:hAnsi="Times New Roman" w:cs="Times New Roman"/>
                <w:bCs/>
                <w:sz w:val="20"/>
                <w:szCs w:val="20"/>
              </w:rPr>
              <w:lastRenderedPageBreak/>
              <w:t xml:space="preserve">develops all young adolescents’ competence in subject matter. They use their knowledge and available resources to design, implement, and evaluate challenging, developmentally responsive curriculum that results in meaningful learning outcomes. Middle level teacher candidates demonstrate their ability to assist all young adolescents in understanding the interdisciplinary nature of knowledge. They design and teach curriculum that is responsive to all young adolescents’ local, national, and international histories, language/dialects, and individual identities (e.g., race, ethnicity, culture, age, appearance, ability, sexual orientation, socioeconomic status, family composition). </w:t>
            </w:r>
          </w:p>
          <w:p w:rsidR="00ED3E80" w:rsidRPr="00B22429" w:rsidRDefault="00B22429" w:rsidP="00ED3E80">
            <w:pPr>
              <w:autoSpaceDE w:val="0"/>
              <w:autoSpaceDN w:val="0"/>
              <w:adjustRightInd w:val="0"/>
              <w:rPr>
                <w:rFonts w:ascii="Times New Roman" w:hAnsi="Times New Roman" w:cs="Times New Roman"/>
                <w:b/>
                <w:bCs/>
                <w:sz w:val="20"/>
                <w:szCs w:val="20"/>
                <w:u w:val="single"/>
              </w:rPr>
            </w:pPr>
            <w:r w:rsidRPr="00B22429">
              <w:rPr>
                <w:rFonts w:ascii="Times New Roman" w:hAnsi="Times New Roman" w:cs="Times New Roman"/>
                <w:b/>
                <w:bCs/>
                <w:sz w:val="20"/>
                <w:szCs w:val="20"/>
                <w:u w:val="single"/>
              </w:rPr>
              <w:t>Element a. Subject Matter Content Knowledge</w:t>
            </w:r>
          </w:p>
          <w:p w:rsidR="00ED3E80" w:rsidRPr="00B83CE2" w:rsidRDefault="00B83CE2" w:rsidP="00ED3E80">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The program requires m</w:t>
            </w:r>
            <w:r w:rsidR="00ED3E80" w:rsidRPr="00B83CE2">
              <w:rPr>
                <w:rFonts w:ascii="Times New Roman" w:hAnsi="Times New Roman" w:cs="Times New Roman"/>
                <w:bCs/>
                <w:sz w:val="20"/>
                <w:szCs w:val="20"/>
              </w:rPr>
              <w:t>iddle level teacher candidates demonstrate a depth and breadth of subject matter content knowledge in the subjects they teach (e.g., English/language arts, mathematics, reading, social studies, health, physical education, and family and consumer science). They incorporate information literacy skills and state-of-the-art technologies into teaching their subjects.</w:t>
            </w:r>
          </w:p>
          <w:p w:rsidR="00ED3E80" w:rsidRPr="00B83CE2" w:rsidRDefault="00AA6004" w:rsidP="00ED3E80">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w:t>
            </w:r>
            <w:r w:rsidRPr="00B83CE2">
              <w:rPr>
                <w:rFonts w:ascii="Times New Roman" w:hAnsi="Times New Roman" w:cs="Times New Roman"/>
                <w:bCs/>
                <w:sz w:val="20"/>
                <w:szCs w:val="20"/>
              </w:rPr>
              <w:t xml:space="preserve"> English</w:t>
            </w:r>
            <w:r w:rsidR="00ED3E80" w:rsidRPr="00B83CE2">
              <w:rPr>
                <w:rFonts w:ascii="Times New Roman" w:hAnsi="Times New Roman" w:cs="Times New Roman"/>
                <w:bCs/>
                <w:sz w:val="20"/>
                <w:szCs w:val="20"/>
              </w:rPr>
              <w:t xml:space="preserve"> (50117): Including grammar, developmental reading, speech, writing, literacy, literature, and methods.</w:t>
            </w:r>
          </w:p>
          <w:p w:rsidR="00ED3E80" w:rsidRPr="00B83CE2" w:rsidRDefault="00AA6004" w:rsidP="00C93457">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w:t>
            </w:r>
            <w:r w:rsidR="00ED3E80" w:rsidRPr="00B83CE2">
              <w:rPr>
                <w:rFonts w:ascii="Times New Roman" w:hAnsi="Times New Roman" w:cs="Times New Roman"/>
                <w:bCs/>
                <w:sz w:val="20"/>
                <w:szCs w:val="20"/>
              </w:rPr>
              <w:t xml:space="preserve">Mathematics (50317): </w:t>
            </w:r>
            <w:r w:rsidR="00C93457">
              <w:rPr>
                <w:rFonts w:ascii="Times New Roman" w:hAnsi="Times New Roman" w:cs="Times New Roman"/>
                <w:bCs/>
                <w:sz w:val="20"/>
                <w:szCs w:val="20"/>
              </w:rPr>
              <w:t>Including algorithms, procedures, applications in varied contexts, and connections within and among mathematical domains (number sense, rational number systems, fractions and ratios, measurement and data, geometry, algebra, statistics, and probability), and methods.</w:t>
            </w:r>
            <w:r w:rsidR="00ED3E80" w:rsidRPr="00B83CE2">
              <w:rPr>
                <w:rFonts w:ascii="Times New Roman" w:hAnsi="Times New Roman" w:cs="Times New Roman"/>
                <w:bCs/>
                <w:sz w:val="20"/>
                <w:szCs w:val="20"/>
              </w:rPr>
              <w:t xml:space="preserve"> </w:t>
            </w:r>
          </w:p>
          <w:p w:rsidR="00ED3E80" w:rsidRPr="00B83CE2" w:rsidRDefault="00AA6004" w:rsidP="00ED3E80">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3.</w:t>
            </w:r>
            <w:r w:rsidR="00C93457">
              <w:rPr>
                <w:rFonts w:ascii="Times New Roman" w:hAnsi="Times New Roman" w:cs="Times New Roman"/>
                <w:bCs/>
                <w:sz w:val="20"/>
                <w:szCs w:val="20"/>
              </w:rPr>
              <w:t xml:space="preserve"> </w:t>
            </w:r>
            <w:bookmarkStart w:id="0" w:name="_GoBack"/>
            <w:bookmarkEnd w:id="0"/>
            <w:r w:rsidR="00ED3E80" w:rsidRPr="00B83CE2">
              <w:rPr>
                <w:rFonts w:ascii="Times New Roman" w:hAnsi="Times New Roman" w:cs="Times New Roman"/>
                <w:bCs/>
                <w:sz w:val="20"/>
                <w:szCs w:val="20"/>
              </w:rPr>
              <w:t xml:space="preserve">Science (50417): Including earth, life, </w:t>
            </w:r>
            <w:r w:rsidR="00ED3E80" w:rsidRPr="00B83CE2">
              <w:rPr>
                <w:rFonts w:ascii="Times New Roman" w:hAnsi="Times New Roman" w:cs="Times New Roman"/>
                <w:bCs/>
                <w:sz w:val="20"/>
                <w:szCs w:val="20"/>
              </w:rPr>
              <w:lastRenderedPageBreak/>
              <w:t>chemistry, physics, required labs, and methods.</w:t>
            </w:r>
          </w:p>
          <w:p w:rsidR="009A3A2B" w:rsidRDefault="00AA6004" w:rsidP="00ED3E80">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4.</w:t>
            </w:r>
            <w:r w:rsidR="00C93457">
              <w:rPr>
                <w:rFonts w:ascii="Times New Roman" w:hAnsi="Times New Roman" w:cs="Times New Roman"/>
                <w:bCs/>
                <w:sz w:val="20"/>
                <w:szCs w:val="20"/>
              </w:rPr>
              <w:t xml:space="preserve"> </w:t>
            </w:r>
            <w:r w:rsidR="00ED3E80" w:rsidRPr="00B83CE2">
              <w:rPr>
                <w:rFonts w:ascii="Times New Roman" w:hAnsi="Times New Roman" w:cs="Times New Roman"/>
                <w:bCs/>
                <w:sz w:val="20"/>
                <w:szCs w:val="20"/>
              </w:rPr>
              <w:t>Social Science (50217): Including ND history, world history, US history to 1877, ND geography, North American geography, world or regional geography, and methods.</w:t>
            </w:r>
          </w:p>
          <w:p w:rsidR="009A3A2B" w:rsidRPr="009A3A2B" w:rsidRDefault="009A3A2B" w:rsidP="00ED3E80">
            <w:pPr>
              <w:autoSpaceDE w:val="0"/>
              <w:autoSpaceDN w:val="0"/>
              <w:adjustRightInd w:val="0"/>
              <w:rPr>
                <w:rFonts w:ascii="Times New Roman" w:hAnsi="Times New Roman" w:cs="Times New Roman"/>
                <w:b/>
                <w:bCs/>
                <w:sz w:val="20"/>
                <w:szCs w:val="20"/>
                <w:u w:val="single"/>
              </w:rPr>
            </w:pPr>
            <w:r w:rsidRPr="009A3A2B">
              <w:rPr>
                <w:rFonts w:ascii="Times New Roman" w:hAnsi="Times New Roman" w:cs="Times New Roman"/>
                <w:b/>
                <w:bCs/>
                <w:sz w:val="20"/>
                <w:szCs w:val="20"/>
                <w:u w:val="single"/>
              </w:rPr>
              <w:t>Element b. Middle Level Student Standards:</w:t>
            </w:r>
          </w:p>
          <w:p w:rsidR="009A3A2B" w:rsidRDefault="009A3A2B" w:rsidP="00ED3E80">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Middle level candidates use their knowledge of local, state, and national standards to frame their teaching. They draw on their knowledge of these standards to design implement, and evaluate developmentally responsive, meaningful, and challenging curriculum for all young adolescents.</w:t>
            </w:r>
          </w:p>
          <w:p w:rsidR="009A3A2B" w:rsidRPr="009A3A2B" w:rsidRDefault="009A3A2B" w:rsidP="00ED3E80">
            <w:pPr>
              <w:autoSpaceDE w:val="0"/>
              <w:autoSpaceDN w:val="0"/>
              <w:adjustRightInd w:val="0"/>
              <w:rPr>
                <w:rFonts w:ascii="Times New Roman" w:hAnsi="Times New Roman" w:cs="Times New Roman"/>
                <w:bCs/>
                <w:sz w:val="20"/>
                <w:szCs w:val="20"/>
              </w:rPr>
            </w:pPr>
            <w:r w:rsidRPr="009A3A2B">
              <w:rPr>
                <w:rFonts w:ascii="Times New Roman" w:hAnsi="Times New Roman" w:cs="Times New Roman"/>
                <w:b/>
                <w:bCs/>
                <w:sz w:val="20"/>
                <w:szCs w:val="20"/>
                <w:u w:val="single"/>
              </w:rPr>
              <w:t>Element c. Interdisciplinary Nature of Knowledge:</w:t>
            </w:r>
            <w:r>
              <w:rPr>
                <w:rFonts w:ascii="Times New Roman" w:hAnsi="Times New Roman" w:cs="Times New Roman"/>
                <w:b/>
                <w:bCs/>
                <w:sz w:val="20"/>
                <w:szCs w:val="20"/>
                <w:u w:val="single"/>
              </w:rPr>
              <w:t xml:space="preserve"> </w:t>
            </w:r>
            <w:r>
              <w:rPr>
                <w:rFonts w:ascii="Times New Roman" w:hAnsi="Times New Roman" w:cs="Times New Roman"/>
                <w:bCs/>
                <w:sz w:val="20"/>
                <w:szCs w:val="20"/>
              </w:rPr>
              <w:t xml:space="preserve">Middle level teacher candidates demonstrate the interdisciplinary nature of knowledge by helping all young adolescents make connections among subject areas. </w:t>
            </w:r>
            <w:r w:rsidR="004B1501">
              <w:rPr>
                <w:rFonts w:ascii="Times New Roman" w:hAnsi="Times New Roman" w:cs="Times New Roman"/>
                <w:bCs/>
                <w:sz w:val="20"/>
                <w:szCs w:val="20"/>
              </w:rPr>
              <w:t>They facilitate relationships among content, ideas, interests, and experiences by developing and implementing relevant, challenging, integrative, and exploratory curriculum. They provide learning opportunities that enhance information literacy (e.g., critical thinking, problem solving, evaluation of information gained) in their specialty fields (e.g., mathematics, social studies, health).</w:t>
            </w:r>
          </w:p>
          <w:p w:rsidR="009A3A2B" w:rsidRPr="00B83CE2" w:rsidRDefault="009A3A2B" w:rsidP="00ED3E80">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 </w:t>
            </w:r>
          </w:p>
          <w:p w:rsidR="00BF6E92" w:rsidRPr="00B83CE2" w:rsidRDefault="00BF6E92" w:rsidP="00BF6E92">
            <w:pPr>
              <w:autoSpaceDE w:val="0"/>
              <w:autoSpaceDN w:val="0"/>
              <w:adjustRightInd w:val="0"/>
              <w:rPr>
                <w:rFonts w:ascii="Times New Roman" w:hAnsi="Times New Roman" w:cs="Times New Roman"/>
                <w:sz w:val="20"/>
                <w:szCs w:val="20"/>
              </w:rPr>
            </w:pPr>
          </w:p>
        </w:tc>
        <w:tc>
          <w:tcPr>
            <w:tcW w:w="1422" w:type="pct"/>
          </w:tcPr>
          <w:p w:rsidR="00BF6E92" w:rsidRPr="00B83CE2" w:rsidRDefault="00BF6E92" w:rsidP="00CC0555">
            <w:pPr>
              <w:rPr>
                <w:rFonts w:ascii="Times New Roman" w:hAnsi="Times New Roman" w:cs="Times New Roman"/>
                <w:sz w:val="20"/>
                <w:szCs w:val="20"/>
              </w:rPr>
            </w:pPr>
          </w:p>
        </w:tc>
        <w:tc>
          <w:tcPr>
            <w:tcW w:w="1966" w:type="pct"/>
          </w:tcPr>
          <w:p w:rsidR="00BF6E92" w:rsidRPr="00B83CE2" w:rsidRDefault="00BF6E92" w:rsidP="00CC0555">
            <w:pPr>
              <w:rPr>
                <w:rFonts w:ascii="Times New Roman" w:hAnsi="Times New Roman" w:cs="Times New Roman"/>
                <w:sz w:val="20"/>
                <w:szCs w:val="20"/>
              </w:rPr>
            </w:pPr>
          </w:p>
        </w:tc>
      </w:tr>
    </w:tbl>
    <w:p w:rsidR="0051502C" w:rsidRPr="00B83CE2" w:rsidRDefault="0051502C">
      <w:pPr>
        <w:rPr>
          <w:b/>
        </w:rPr>
      </w:pPr>
      <w:r w:rsidRPr="00B83CE2">
        <w:rPr>
          <w:b/>
        </w:rPr>
        <w:lastRenderedPageBreak/>
        <w:t>Narrative:</w:t>
      </w:r>
    </w:p>
    <w:p w:rsidR="00AA6004" w:rsidRDefault="00AA6004" w:rsidP="00F27E4F">
      <w:pPr>
        <w:tabs>
          <w:tab w:val="left" w:pos="8268"/>
        </w:tabs>
        <w:rPr>
          <w:b/>
        </w:rPr>
      </w:pPr>
    </w:p>
    <w:p w:rsidR="0051502C" w:rsidRPr="0051502C" w:rsidRDefault="00F27E4F" w:rsidP="00F27E4F">
      <w:pPr>
        <w:tabs>
          <w:tab w:val="left" w:pos="8268"/>
        </w:tabs>
        <w:rPr>
          <w:b/>
        </w:rPr>
      </w:pPr>
      <w:r>
        <w:rPr>
          <w:b/>
        </w:rPr>
        <w:tab/>
      </w:r>
    </w:p>
    <w:tbl>
      <w:tblPr>
        <w:tblStyle w:val="TableGrid"/>
        <w:tblW w:w="5000" w:type="pct"/>
        <w:tblLook w:val="04A0" w:firstRow="1" w:lastRow="0" w:firstColumn="1" w:lastColumn="0" w:noHBand="0" w:noVBand="1"/>
      </w:tblPr>
      <w:tblGrid>
        <w:gridCol w:w="4248"/>
        <w:gridCol w:w="3747"/>
        <w:gridCol w:w="5181"/>
      </w:tblGrid>
      <w:tr w:rsidR="00BF6E92" w:rsidRPr="00064F15" w:rsidTr="00CC0555">
        <w:tc>
          <w:tcPr>
            <w:tcW w:w="1612" w:type="pct"/>
          </w:tcPr>
          <w:p w:rsidR="00BF6E92" w:rsidRDefault="00AE46CE" w:rsidP="00BF6E92">
            <w:pPr>
              <w:autoSpaceDE w:val="0"/>
              <w:autoSpaceDN w:val="0"/>
              <w:adjustRightInd w:val="0"/>
              <w:rPr>
                <w:rFonts w:ascii="Times New Roman" w:hAnsi="Times New Roman" w:cs="Times New Roman"/>
                <w:bCs/>
                <w:sz w:val="20"/>
                <w:szCs w:val="20"/>
              </w:rPr>
            </w:pPr>
            <w:r>
              <w:rPr>
                <w:rFonts w:ascii="Times New Roman" w:hAnsi="Times New Roman" w:cs="Times New Roman"/>
                <w:b/>
                <w:bCs/>
                <w:sz w:val="20"/>
                <w:szCs w:val="20"/>
              </w:rPr>
              <w:t xml:space="preserve">50017.3     </w:t>
            </w:r>
            <w:r w:rsidR="00ED3E80" w:rsidRPr="00ED3E80">
              <w:rPr>
                <w:rFonts w:ascii="Times New Roman" w:hAnsi="Times New Roman" w:cs="Times New Roman"/>
                <w:b/>
                <w:bCs/>
                <w:sz w:val="20"/>
                <w:szCs w:val="20"/>
              </w:rPr>
              <w:t>50517.3</w:t>
            </w:r>
            <w:r>
              <w:rPr>
                <w:rFonts w:ascii="Times New Roman" w:hAnsi="Times New Roman" w:cs="Times New Roman"/>
                <w:b/>
                <w:bCs/>
                <w:sz w:val="20"/>
                <w:szCs w:val="20"/>
              </w:rPr>
              <w:t xml:space="preserve"> </w:t>
            </w:r>
            <w:r w:rsidR="00ED3E80" w:rsidRPr="00ED3E80">
              <w:rPr>
                <w:rFonts w:ascii="Times New Roman" w:hAnsi="Times New Roman" w:cs="Times New Roman"/>
                <w:b/>
                <w:bCs/>
                <w:sz w:val="20"/>
                <w:szCs w:val="20"/>
              </w:rPr>
              <w:t xml:space="preserve"> </w:t>
            </w:r>
            <w:r w:rsidR="00ED3E80" w:rsidRPr="00AE46CE">
              <w:rPr>
                <w:rFonts w:ascii="Times New Roman" w:hAnsi="Times New Roman" w:cs="Times New Roman"/>
                <w:b/>
                <w:bCs/>
                <w:sz w:val="20"/>
                <w:szCs w:val="20"/>
              </w:rPr>
              <w:t>Middle Level Philosophy</w:t>
            </w:r>
            <w:r w:rsidR="00ED3E80" w:rsidRPr="00ED3E80">
              <w:rPr>
                <w:rFonts w:ascii="Times New Roman" w:hAnsi="Times New Roman" w:cs="Times New Roman"/>
                <w:b/>
                <w:bCs/>
                <w:sz w:val="20"/>
                <w:szCs w:val="20"/>
              </w:rPr>
              <w:t xml:space="preserve"> </w:t>
            </w:r>
            <w:r w:rsidR="00ED3E80" w:rsidRPr="00AE46CE">
              <w:rPr>
                <w:rFonts w:ascii="Times New Roman" w:hAnsi="Times New Roman" w:cs="Times New Roman"/>
                <w:b/>
                <w:bCs/>
                <w:sz w:val="20"/>
                <w:szCs w:val="20"/>
              </w:rPr>
              <w:t>and School Organization</w:t>
            </w:r>
            <w:r w:rsidR="00ED3E80" w:rsidRPr="00AE46CE">
              <w:rPr>
                <w:rFonts w:ascii="Times New Roman" w:hAnsi="Times New Roman" w:cs="Times New Roman"/>
                <w:bCs/>
                <w:sz w:val="20"/>
                <w:szCs w:val="20"/>
              </w:rPr>
              <w:t xml:space="preserve"> </w:t>
            </w:r>
            <w:r>
              <w:rPr>
                <w:rFonts w:ascii="Times New Roman" w:hAnsi="Times New Roman" w:cs="Times New Roman"/>
                <w:bCs/>
                <w:sz w:val="20"/>
                <w:szCs w:val="20"/>
              </w:rPr>
              <w:t xml:space="preserve"> The program requires </w:t>
            </w:r>
            <w:r>
              <w:rPr>
                <w:rFonts w:ascii="Times New Roman" w:hAnsi="Times New Roman" w:cs="Times New Roman"/>
                <w:bCs/>
                <w:sz w:val="20"/>
                <w:szCs w:val="20"/>
              </w:rPr>
              <w:lastRenderedPageBreak/>
              <w:t>m</w:t>
            </w:r>
            <w:r w:rsidR="00ED3E80" w:rsidRPr="00AE46CE">
              <w:rPr>
                <w:rFonts w:ascii="Times New Roman" w:hAnsi="Times New Roman" w:cs="Times New Roman"/>
                <w:bCs/>
                <w:sz w:val="20"/>
                <w:szCs w:val="20"/>
              </w:rPr>
              <w:t>iddle level teacher candidates understand the major concepts, principles, theories, and research underlying the philosophical foundations of developmentally responsive middle level programs and schools, and they work successfully within middle level organizational components.</w:t>
            </w:r>
          </w:p>
          <w:p w:rsidR="00F27E4F" w:rsidRDefault="004B1501" w:rsidP="00F27E4F">
            <w:pPr>
              <w:autoSpaceDE w:val="0"/>
              <w:autoSpaceDN w:val="0"/>
              <w:adjustRightInd w:val="0"/>
              <w:rPr>
                <w:rFonts w:ascii="Times New Roman" w:hAnsi="Times New Roman" w:cs="Times New Roman"/>
                <w:bCs/>
                <w:sz w:val="20"/>
                <w:szCs w:val="20"/>
              </w:rPr>
            </w:pPr>
            <w:r w:rsidRPr="004B1501">
              <w:rPr>
                <w:rFonts w:ascii="Times New Roman" w:hAnsi="Times New Roman" w:cs="Times New Roman"/>
                <w:b/>
                <w:bCs/>
                <w:sz w:val="20"/>
                <w:szCs w:val="20"/>
                <w:u w:val="single"/>
              </w:rPr>
              <w:t>Element a. Middle Level Philosophical Foundations:</w:t>
            </w:r>
            <w:r>
              <w:rPr>
                <w:rFonts w:ascii="Times New Roman" w:hAnsi="Times New Roman" w:cs="Times New Roman"/>
                <w:b/>
                <w:bCs/>
                <w:sz w:val="20"/>
                <w:szCs w:val="20"/>
                <w:u w:val="single"/>
              </w:rPr>
              <w:t xml:space="preserve"> </w:t>
            </w:r>
            <w:r>
              <w:rPr>
                <w:rFonts w:ascii="Times New Roman" w:hAnsi="Times New Roman" w:cs="Times New Roman"/>
                <w:bCs/>
                <w:sz w:val="20"/>
                <w:szCs w:val="20"/>
              </w:rPr>
              <w:t xml:space="preserve">Middle level teacher candidates demonstrate an understanding of the philosophical </w:t>
            </w:r>
            <w:r w:rsidR="00F27E4F">
              <w:rPr>
                <w:rFonts w:ascii="Times New Roman" w:hAnsi="Times New Roman" w:cs="Times New Roman"/>
                <w:bCs/>
                <w:sz w:val="20"/>
                <w:szCs w:val="20"/>
              </w:rPr>
              <w:t>developmentally responsive middle level programs and schools.</w:t>
            </w:r>
          </w:p>
          <w:p w:rsidR="00F27E4F" w:rsidRDefault="00F27E4F" w:rsidP="00F27E4F">
            <w:pPr>
              <w:autoSpaceDE w:val="0"/>
              <w:autoSpaceDN w:val="0"/>
              <w:adjustRightInd w:val="0"/>
              <w:rPr>
                <w:rFonts w:ascii="Times New Roman" w:hAnsi="Times New Roman" w:cs="Times New Roman"/>
                <w:bCs/>
                <w:sz w:val="20"/>
                <w:szCs w:val="20"/>
              </w:rPr>
            </w:pPr>
            <w:r w:rsidRPr="00F27E4F">
              <w:rPr>
                <w:rFonts w:ascii="Times New Roman" w:hAnsi="Times New Roman" w:cs="Times New Roman"/>
                <w:b/>
                <w:bCs/>
                <w:sz w:val="20"/>
                <w:szCs w:val="20"/>
                <w:u w:val="single"/>
              </w:rPr>
              <w:t>Element b. Middle Level Organization and Best Practices:</w:t>
            </w:r>
            <w:r>
              <w:rPr>
                <w:rFonts w:ascii="Times New Roman" w:hAnsi="Times New Roman" w:cs="Times New Roman"/>
                <w:b/>
                <w:bCs/>
                <w:sz w:val="20"/>
                <w:szCs w:val="20"/>
                <w:u w:val="single"/>
              </w:rPr>
              <w:t xml:space="preserve"> </w:t>
            </w:r>
            <w:r>
              <w:rPr>
                <w:rFonts w:ascii="Times New Roman" w:hAnsi="Times New Roman" w:cs="Times New Roman"/>
                <w:bCs/>
                <w:sz w:val="20"/>
                <w:szCs w:val="20"/>
              </w:rPr>
              <w:t>Middle level teacher candidates utilize their knowledge of the effective components of middle level programs and schools to foster equitable educational practices</w:t>
            </w:r>
            <w:r w:rsidR="001C7318">
              <w:rPr>
                <w:rFonts w:ascii="Times New Roman" w:hAnsi="Times New Roman" w:cs="Times New Roman"/>
                <w:bCs/>
                <w:sz w:val="20"/>
                <w:szCs w:val="20"/>
              </w:rPr>
              <w:t xml:space="preserve"> and to enhance learning </w:t>
            </w:r>
            <w:r>
              <w:rPr>
                <w:rFonts w:ascii="Times New Roman" w:hAnsi="Times New Roman" w:cs="Times New Roman"/>
                <w:bCs/>
                <w:sz w:val="20"/>
                <w:szCs w:val="20"/>
              </w:rPr>
              <w:t xml:space="preserve">for all students (e.g., race, ethnicity, culture, age, appearance, ability, sexual orientation, </w:t>
            </w:r>
            <w:r w:rsidR="001C7318">
              <w:rPr>
                <w:rFonts w:ascii="Times New Roman" w:hAnsi="Times New Roman" w:cs="Times New Roman"/>
                <w:bCs/>
                <w:sz w:val="20"/>
                <w:szCs w:val="20"/>
              </w:rPr>
              <w:t xml:space="preserve">socioeconomic status, family composition). They demonstrate their ability to apply this knowledge and to function successfully </w:t>
            </w:r>
          </w:p>
          <w:p w:rsidR="001C7318" w:rsidRPr="00F27E4F" w:rsidRDefault="001C7318" w:rsidP="00F27E4F">
            <w:pPr>
              <w:autoSpaceDE w:val="0"/>
              <w:autoSpaceDN w:val="0"/>
              <w:adjustRightInd w:val="0"/>
              <w:rPr>
                <w:rFonts w:ascii="Times New Roman" w:hAnsi="Times New Roman" w:cs="Times New Roman"/>
                <w:sz w:val="20"/>
                <w:szCs w:val="20"/>
              </w:rPr>
            </w:pPr>
            <w:r>
              <w:rPr>
                <w:rFonts w:ascii="Times New Roman" w:hAnsi="Times New Roman" w:cs="Times New Roman"/>
                <w:bCs/>
                <w:sz w:val="20"/>
                <w:szCs w:val="20"/>
              </w:rPr>
              <w:t>within a variety of school organizational settings (e.g., grades K-8, 6-8, 7-12). L Middle level teacher candidates perform successfully in middle level programs and practices such as interdisciplinary teaming, advisory programs, flexible block schedules, and common teacher planning time.</w:t>
            </w:r>
          </w:p>
        </w:tc>
        <w:tc>
          <w:tcPr>
            <w:tcW w:w="1422" w:type="pct"/>
          </w:tcPr>
          <w:p w:rsidR="00BF6E92" w:rsidRPr="00064F15" w:rsidRDefault="00BF6E92" w:rsidP="00CC0555">
            <w:pPr>
              <w:rPr>
                <w:rFonts w:ascii="Times New Roman" w:hAnsi="Times New Roman" w:cs="Times New Roman"/>
                <w:sz w:val="20"/>
                <w:szCs w:val="20"/>
              </w:rPr>
            </w:pPr>
          </w:p>
        </w:tc>
        <w:tc>
          <w:tcPr>
            <w:tcW w:w="1966" w:type="pct"/>
          </w:tcPr>
          <w:p w:rsidR="00BF6E92" w:rsidRPr="00064F15" w:rsidRDefault="00BF6E92" w:rsidP="00CC0555">
            <w:pPr>
              <w:rPr>
                <w:rFonts w:ascii="Times New Roman" w:hAnsi="Times New Roman" w:cs="Times New Roman"/>
                <w:sz w:val="20"/>
                <w:szCs w:val="20"/>
              </w:rPr>
            </w:pPr>
          </w:p>
        </w:tc>
      </w:tr>
    </w:tbl>
    <w:p w:rsidR="0051502C" w:rsidRPr="0051502C" w:rsidRDefault="0051502C">
      <w:pPr>
        <w:rPr>
          <w:b/>
        </w:rPr>
      </w:pPr>
      <w:r w:rsidRPr="0051502C">
        <w:rPr>
          <w:b/>
        </w:rPr>
        <w:t>Narrative:</w:t>
      </w:r>
    </w:p>
    <w:tbl>
      <w:tblPr>
        <w:tblStyle w:val="TableGrid"/>
        <w:tblW w:w="5000" w:type="pct"/>
        <w:tblLook w:val="04A0" w:firstRow="1" w:lastRow="0" w:firstColumn="1" w:lastColumn="0" w:noHBand="0" w:noVBand="1"/>
      </w:tblPr>
      <w:tblGrid>
        <w:gridCol w:w="4248"/>
        <w:gridCol w:w="3747"/>
        <w:gridCol w:w="5181"/>
      </w:tblGrid>
      <w:tr w:rsidR="00BF6E92" w:rsidRPr="00064F15" w:rsidTr="00CC0555">
        <w:tc>
          <w:tcPr>
            <w:tcW w:w="1612" w:type="pct"/>
          </w:tcPr>
          <w:p w:rsidR="001C7318" w:rsidRDefault="00AE46CE" w:rsidP="00BF6E92">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50017.4   50517.4</w:t>
            </w:r>
            <w:r w:rsidR="00ED3E80" w:rsidRPr="00ED3E80">
              <w:rPr>
                <w:rFonts w:ascii="Times New Roman" w:hAnsi="Times New Roman" w:cs="Times New Roman"/>
                <w:b/>
                <w:bCs/>
                <w:sz w:val="20"/>
                <w:szCs w:val="20"/>
              </w:rPr>
              <w:t xml:space="preserve">  Middle Level Instruction and Assessment </w:t>
            </w:r>
            <w:r w:rsidRPr="00AE46CE">
              <w:rPr>
                <w:rFonts w:ascii="Times New Roman" w:hAnsi="Times New Roman" w:cs="Times New Roman"/>
                <w:bCs/>
                <w:sz w:val="20"/>
                <w:szCs w:val="20"/>
              </w:rPr>
              <w:t>The program requires</w:t>
            </w:r>
            <w:r>
              <w:rPr>
                <w:rFonts w:ascii="Times New Roman" w:hAnsi="Times New Roman" w:cs="Times New Roman"/>
                <w:b/>
                <w:bCs/>
                <w:sz w:val="20"/>
                <w:szCs w:val="20"/>
              </w:rPr>
              <w:t xml:space="preserve"> </w:t>
            </w:r>
            <w:r>
              <w:rPr>
                <w:rFonts w:ascii="Times New Roman" w:hAnsi="Times New Roman" w:cs="Times New Roman"/>
                <w:bCs/>
                <w:sz w:val="20"/>
                <w:szCs w:val="20"/>
              </w:rPr>
              <w:t>m</w:t>
            </w:r>
            <w:r w:rsidR="00ED3E80" w:rsidRPr="00AE46CE">
              <w:rPr>
                <w:rFonts w:ascii="Times New Roman" w:hAnsi="Times New Roman" w:cs="Times New Roman"/>
                <w:bCs/>
                <w:sz w:val="20"/>
                <w:szCs w:val="20"/>
              </w:rPr>
              <w:t xml:space="preserve">iddle level teacher candidates understand, use, and reflect on the major concepts, principles, theories, and research related to data-informed instruction and assessment. They employ a variety of </w:t>
            </w:r>
            <w:r w:rsidR="00ED3E80" w:rsidRPr="00AE46CE">
              <w:rPr>
                <w:rFonts w:ascii="Times New Roman" w:hAnsi="Times New Roman" w:cs="Times New Roman"/>
                <w:bCs/>
                <w:sz w:val="20"/>
                <w:szCs w:val="20"/>
              </w:rPr>
              <w:lastRenderedPageBreak/>
              <w:t>developmentally appropriate instructional strategies, information literacy skills, and technologies to meet the learning needs of all young adolescents (e.g., race, ethnicity, culture, age, appearance, ability, sexual orientation, socioeconomic status, family composition</w:t>
            </w:r>
            <w:r w:rsidR="00ED3E80" w:rsidRPr="00ED3E80">
              <w:rPr>
                <w:rFonts w:ascii="Times New Roman" w:hAnsi="Times New Roman" w:cs="Times New Roman"/>
                <w:b/>
                <w:bCs/>
                <w:sz w:val="20"/>
                <w:szCs w:val="20"/>
              </w:rPr>
              <w:t>).</w:t>
            </w:r>
          </w:p>
          <w:p w:rsidR="00817E7F" w:rsidRDefault="001C7318" w:rsidP="00BF6E92">
            <w:pPr>
              <w:autoSpaceDE w:val="0"/>
              <w:autoSpaceDN w:val="0"/>
              <w:adjustRightInd w:val="0"/>
              <w:rPr>
                <w:rFonts w:ascii="Times New Roman" w:hAnsi="Times New Roman" w:cs="Times New Roman"/>
                <w:bCs/>
                <w:sz w:val="20"/>
                <w:szCs w:val="20"/>
              </w:rPr>
            </w:pPr>
            <w:r w:rsidRPr="00817E7F">
              <w:rPr>
                <w:rFonts w:ascii="Times New Roman" w:hAnsi="Times New Roman" w:cs="Times New Roman"/>
                <w:b/>
                <w:bCs/>
                <w:sz w:val="20"/>
                <w:szCs w:val="20"/>
                <w:u w:val="single"/>
              </w:rPr>
              <w:t>Element a</w:t>
            </w:r>
            <w:r w:rsidR="00817E7F" w:rsidRPr="00817E7F">
              <w:rPr>
                <w:rFonts w:ascii="Times New Roman" w:hAnsi="Times New Roman" w:cs="Times New Roman"/>
                <w:b/>
                <w:bCs/>
                <w:sz w:val="20"/>
                <w:szCs w:val="20"/>
                <w:u w:val="single"/>
              </w:rPr>
              <w:t xml:space="preserve">. Content Pedagogy: </w:t>
            </w:r>
            <w:r w:rsidR="00817E7F">
              <w:rPr>
                <w:rFonts w:ascii="Times New Roman" w:hAnsi="Times New Roman" w:cs="Times New Roman"/>
                <w:bCs/>
                <w:sz w:val="20"/>
                <w:szCs w:val="20"/>
              </w:rPr>
              <w:t>Middle level teacher candidates use their knowledge of instruction and assessment strategies that are especially effective in the subjects they teach.</w:t>
            </w:r>
          </w:p>
          <w:p w:rsidR="00817E7F" w:rsidRDefault="00817E7F" w:rsidP="00BF6E92">
            <w:pPr>
              <w:autoSpaceDE w:val="0"/>
              <w:autoSpaceDN w:val="0"/>
              <w:adjustRightInd w:val="0"/>
              <w:rPr>
                <w:rFonts w:ascii="Times New Roman" w:hAnsi="Times New Roman" w:cs="Times New Roman"/>
                <w:bCs/>
                <w:sz w:val="20"/>
                <w:szCs w:val="20"/>
              </w:rPr>
            </w:pPr>
            <w:r w:rsidRPr="00817E7F">
              <w:rPr>
                <w:rFonts w:ascii="Times New Roman" w:hAnsi="Times New Roman" w:cs="Times New Roman"/>
                <w:b/>
                <w:bCs/>
                <w:sz w:val="20"/>
                <w:szCs w:val="20"/>
                <w:u w:val="single"/>
              </w:rPr>
              <w:t>Element b. Middle Level Instructional Strategies:</w:t>
            </w:r>
            <w:r>
              <w:rPr>
                <w:rFonts w:ascii="Times New Roman" w:hAnsi="Times New Roman" w:cs="Times New Roman"/>
                <w:b/>
                <w:bCs/>
                <w:sz w:val="20"/>
                <w:szCs w:val="20"/>
                <w:u w:val="single"/>
              </w:rPr>
              <w:t xml:space="preserve"> </w:t>
            </w:r>
            <w:r>
              <w:rPr>
                <w:rFonts w:ascii="Times New Roman" w:hAnsi="Times New Roman" w:cs="Times New Roman"/>
                <w:bCs/>
                <w:sz w:val="20"/>
                <w:szCs w:val="20"/>
              </w:rPr>
              <w:t>Middle level teacher candidates employ a wide variety of effective teaching, learning, and assessment strategies. They use instructional strategies and technologies in ways that encourage exploration, creativity, and information literacy skills (e.g., critical thinking, problem solving, evaluation of information gained) so that young adolescents are actively engaged in their learning. They use instruction that is responsive  to young adolescents’ local, national, and international histories, language/dialects, and individual identities (e.g., race, ethnicity, culture, age, appearance, ability, sexual orientation, socioeconomic status, family composition).</w:t>
            </w:r>
          </w:p>
          <w:p w:rsidR="00F74E2E" w:rsidRDefault="00F74E2E" w:rsidP="00BF6E92">
            <w:pPr>
              <w:autoSpaceDE w:val="0"/>
              <w:autoSpaceDN w:val="0"/>
              <w:adjustRightInd w:val="0"/>
              <w:rPr>
                <w:rFonts w:ascii="Times New Roman" w:hAnsi="Times New Roman" w:cs="Times New Roman"/>
                <w:bCs/>
                <w:sz w:val="20"/>
                <w:szCs w:val="20"/>
              </w:rPr>
            </w:pPr>
            <w:r w:rsidRPr="00F74E2E">
              <w:rPr>
                <w:rFonts w:ascii="Times New Roman" w:hAnsi="Times New Roman" w:cs="Times New Roman"/>
                <w:b/>
                <w:bCs/>
                <w:sz w:val="20"/>
                <w:szCs w:val="20"/>
                <w:u w:val="single"/>
              </w:rPr>
              <w:t>Element c. Middle Level Assessment and Data-informed Instruction:</w:t>
            </w:r>
            <w:r>
              <w:rPr>
                <w:rFonts w:ascii="Times New Roman" w:hAnsi="Times New Roman" w:cs="Times New Roman"/>
                <w:b/>
                <w:bCs/>
                <w:sz w:val="20"/>
                <w:szCs w:val="20"/>
                <w:u w:val="single"/>
              </w:rPr>
              <w:t xml:space="preserve">  </w:t>
            </w:r>
            <w:r>
              <w:rPr>
                <w:rFonts w:ascii="Times New Roman" w:hAnsi="Times New Roman" w:cs="Times New Roman"/>
                <w:bCs/>
                <w:sz w:val="20"/>
                <w:szCs w:val="20"/>
              </w:rPr>
              <w:t xml:space="preserve">Middle level teacher candidates develop and administer assessments and use them as formative and summative tools to create meaningful learning experiences by assessing prior learning, implementing effective lessons, reflecting on young adolescent learning, and adjusting instruction based on the knowledge gained. </w:t>
            </w:r>
          </w:p>
          <w:p w:rsidR="00F74E2E" w:rsidRDefault="00F74E2E" w:rsidP="00BF6E92">
            <w:pPr>
              <w:autoSpaceDE w:val="0"/>
              <w:autoSpaceDN w:val="0"/>
              <w:adjustRightInd w:val="0"/>
              <w:rPr>
                <w:rFonts w:ascii="Times New Roman" w:hAnsi="Times New Roman" w:cs="Times New Roman"/>
                <w:b/>
                <w:bCs/>
                <w:sz w:val="20"/>
                <w:szCs w:val="20"/>
                <w:u w:val="single"/>
              </w:rPr>
            </w:pPr>
            <w:r w:rsidRPr="00F74E2E">
              <w:rPr>
                <w:rFonts w:ascii="Times New Roman" w:hAnsi="Times New Roman" w:cs="Times New Roman"/>
                <w:b/>
                <w:bCs/>
                <w:sz w:val="20"/>
                <w:szCs w:val="20"/>
                <w:u w:val="single"/>
              </w:rPr>
              <w:t>Element d. Young Adolescent Motivation:</w:t>
            </w:r>
          </w:p>
          <w:p w:rsidR="00817E7F" w:rsidRPr="00F74E2E" w:rsidRDefault="00F74E2E" w:rsidP="00BF6E92">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lastRenderedPageBreak/>
              <w:t>Middle level</w:t>
            </w:r>
            <w:r>
              <w:rPr>
                <w:rFonts w:ascii="Times New Roman" w:hAnsi="Times New Roman" w:cs="Times New Roman"/>
                <w:sz w:val="20"/>
                <w:szCs w:val="20"/>
              </w:rPr>
              <w:t xml:space="preserve"> teacher candidates demonstrate their ability to motivate all young adolescents and facilitate their learning through a wide variety of developmentally responsive materials and resources (e.g., technology, manipulative materials, information literacy skills, contemporary media). They establish equitable, caring, and productive learning environments for all young adolescents.</w:t>
            </w:r>
          </w:p>
        </w:tc>
        <w:tc>
          <w:tcPr>
            <w:tcW w:w="1422" w:type="pct"/>
          </w:tcPr>
          <w:p w:rsidR="00BF6E92" w:rsidRPr="00064F15" w:rsidRDefault="00BF6E92" w:rsidP="00CC0555">
            <w:pPr>
              <w:rPr>
                <w:rFonts w:ascii="Times New Roman" w:hAnsi="Times New Roman" w:cs="Times New Roman"/>
                <w:sz w:val="20"/>
                <w:szCs w:val="20"/>
              </w:rPr>
            </w:pPr>
          </w:p>
        </w:tc>
        <w:tc>
          <w:tcPr>
            <w:tcW w:w="1966" w:type="pct"/>
          </w:tcPr>
          <w:p w:rsidR="00BF6E92" w:rsidRPr="00064F15" w:rsidRDefault="00BF6E92" w:rsidP="00CC0555">
            <w:pPr>
              <w:rPr>
                <w:rFonts w:ascii="Times New Roman" w:hAnsi="Times New Roman" w:cs="Times New Roman"/>
                <w:sz w:val="20"/>
                <w:szCs w:val="20"/>
              </w:rPr>
            </w:pPr>
          </w:p>
        </w:tc>
      </w:tr>
    </w:tbl>
    <w:p w:rsidR="0051502C" w:rsidRPr="0051502C" w:rsidRDefault="0051502C" w:rsidP="00817E7F">
      <w:pPr>
        <w:tabs>
          <w:tab w:val="left" w:pos="4608"/>
        </w:tabs>
        <w:rPr>
          <w:b/>
        </w:rPr>
      </w:pPr>
      <w:r w:rsidRPr="0051502C">
        <w:rPr>
          <w:b/>
        </w:rPr>
        <w:lastRenderedPageBreak/>
        <w:t>Narrative:</w:t>
      </w:r>
      <w:r w:rsidR="00817E7F">
        <w:rPr>
          <w:b/>
        </w:rPr>
        <w:tab/>
      </w:r>
    </w:p>
    <w:tbl>
      <w:tblPr>
        <w:tblStyle w:val="TableGrid"/>
        <w:tblW w:w="5000" w:type="pct"/>
        <w:tblLook w:val="04A0" w:firstRow="1" w:lastRow="0" w:firstColumn="1" w:lastColumn="0" w:noHBand="0" w:noVBand="1"/>
      </w:tblPr>
      <w:tblGrid>
        <w:gridCol w:w="4248"/>
        <w:gridCol w:w="3747"/>
        <w:gridCol w:w="5181"/>
      </w:tblGrid>
      <w:tr w:rsidR="00BF6E92" w:rsidRPr="00064F15" w:rsidTr="00B13B0C">
        <w:trPr>
          <w:trHeight w:val="2123"/>
        </w:trPr>
        <w:tc>
          <w:tcPr>
            <w:tcW w:w="1612" w:type="pct"/>
          </w:tcPr>
          <w:p w:rsidR="00B13B0C" w:rsidRDefault="00AE46CE" w:rsidP="00385D91">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50017.5   50517.5</w:t>
            </w:r>
            <w:r w:rsidR="00ED3E80" w:rsidRPr="00ED3E80">
              <w:rPr>
                <w:rFonts w:ascii="Times New Roman" w:hAnsi="Times New Roman" w:cs="Times New Roman"/>
                <w:b/>
                <w:bCs/>
                <w:sz w:val="20"/>
                <w:szCs w:val="20"/>
              </w:rPr>
              <w:t xml:space="preserve"> </w:t>
            </w:r>
            <w:r>
              <w:rPr>
                <w:rFonts w:ascii="Times New Roman" w:hAnsi="Times New Roman" w:cs="Times New Roman"/>
                <w:b/>
                <w:bCs/>
                <w:sz w:val="20"/>
                <w:szCs w:val="20"/>
              </w:rPr>
              <w:t>Middle Level Professional Roles</w:t>
            </w:r>
            <w:r w:rsidR="00ED3E80" w:rsidRPr="00ED3E80">
              <w:rPr>
                <w:rFonts w:ascii="Times New Roman" w:hAnsi="Times New Roman" w:cs="Times New Roman"/>
                <w:b/>
                <w:bCs/>
                <w:sz w:val="20"/>
                <w:szCs w:val="20"/>
              </w:rPr>
              <w:t xml:space="preserve"> </w:t>
            </w:r>
            <w:r w:rsidRPr="00AE46CE">
              <w:rPr>
                <w:rFonts w:ascii="Times New Roman" w:hAnsi="Times New Roman" w:cs="Times New Roman"/>
                <w:bCs/>
                <w:sz w:val="20"/>
                <w:szCs w:val="20"/>
              </w:rPr>
              <w:t>The program requires</w:t>
            </w:r>
            <w:r>
              <w:rPr>
                <w:rFonts w:ascii="Times New Roman" w:hAnsi="Times New Roman" w:cs="Times New Roman"/>
                <w:b/>
                <w:bCs/>
                <w:sz w:val="20"/>
                <w:szCs w:val="20"/>
              </w:rPr>
              <w:t xml:space="preserve"> </w:t>
            </w:r>
            <w:r>
              <w:rPr>
                <w:rFonts w:ascii="Times New Roman" w:hAnsi="Times New Roman" w:cs="Times New Roman"/>
                <w:bCs/>
                <w:sz w:val="20"/>
                <w:szCs w:val="20"/>
              </w:rPr>
              <w:t>m</w:t>
            </w:r>
            <w:r w:rsidR="00ED3E80" w:rsidRPr="00AE46CE">
              <w:rPr>
                <w:rFonts w:ascii="Times New Roman" w:hAnsi="Times New Roman" w:cs="Times New Roman"/>
                <w:bCs/>
                <w:sz w:val="20"/>
                <w:szCs w:val="20"/>
              </w:rPr>
              <w:t>iddle level teacher candidates understand their complex roles as teachers of young adolescents. They engage in practices and behaviors that develop their competence as middle level professionals. They are informed advocates for young adolescents and middle level education, and work successfully with colleagues, families, community agencies, and community members. Middle level teacher candidates demonstrate positive dispositions and engage in ethical professional behaviors</w:t>
            </w:r>
            <w:r w:rsidR="00ED3E80" w:rsidRPr="00ED3E80">
              <w:rPr>
                <w:rFonts w:ascii="Times New Roman" w:hAnsi="Times New Roman" w:cs="Times New Roman"/>
                <w:b/>
                <w:bCs/>
                <w:sz w:val="20"/>
                <w:szCs w:val="20"/>
              </w:rPr>
              <w:t>.</w:t>
            </w:r>
          </w:p>
          <w:p w:rsidR="00B13B0C" w:rsidRDefault="00B13B0C" w:rsidP="00385D91">
            <w:pPr>
              <w:autoSpaceDE w:val="0"/>
              <w:autoSpaceDN w:val="0"/>
              <w:adjustRightInd w:val="0"/>
              <w:rPr>
                <w:rFonts w:ascii="Times New Roman" w:hAnsi="Times New Roman" w:cs="Times New Roman"/>
                <w:bCs/>
                <w:sz w:val="20"/>
                <w:szCs w:val="20"/>
              </w:rPr>
            </w:pPr>
            <w:r w:rsidRPr="00B13B0C">
              <w:rPr>
                <w:rFonts w:ascii="Times New Roman" w:hAnsi="Times New Roman" w:cs="Times New Roman"/>
                <w:b/>
                <w:bCs/>
                <w:sz w:val="20"/>
                <w:szCs w:val="20"/>
                <w:u w:val="single"/>
              </w:rPr>
              <w:t>Element a. Professional Roles of Middle Level</w:t>
            </w:r>
            <w:r>
              <w:rPr>
                <w:rFonts w:ascii="Times New Roman" w:hAnsi="Times New Roman" w:cs="Times New Roman"/>
                <w:b/>
                <w:bCs/>
                <w:sz w:val="20"/>
                <w:szCs w:val="20"/>
              </w:rPr>
              <w:t xml:space="preserve"> </w:t>
            </w:r>
            <w:r w:rsidRPr="00B13B0C">
              <w:rPr>
                <w:rFonts w:ascii="Times New Roman" w:hAnsi="Times New Roman" w:cs="Times New Roman"/>
                <w:b/>
                <w:bCs/>
                <w:sz w:val="20"/>
                <w:szCs w:val="20"/>
                <w:u w:val="single"/>
              </w:rPr>
              <w:t>Teachers:</w:t>
            </w:r>
            <w:r>
              <w:rPr>
                <w:rFonts w:ascii="Times New Roman" w:hAnsi="Times New Roman" w:cs="Times New Roman"/>
                <w:b/>
                <w:bCs/>
                <w:sz w:val="20"/>
                <w:szCs w:val="20"/>
              </w:rPr>
              <w:t xml:space="preserve"> </w:t>
            </w:r>
            <w:r w:rsidR="00C93457">
              <w:rPr>
                <w:rFonts w:ascii="Times New Roman" w:hAnsi="Times New Roman" w:cs="Times New Roman"/>
                <w:bCs/>
                <w:sz w:val="20"/>
                <w:szCs w:val="20"/>
              </w:rPr>
              <w:t xml:space="preserve">Middle level teacher </w:t>
            </w:r>
            <w:r>
              <w:rPr>
                <w:rFonts w:ascii="Times New Roman" w:hAnsi="Times New Roman" w:cs="Times New Roman"/>
                <w:bCs/>
                <w:sz w:val="20"/>
                <w:szCs w:val="20"/>
              </w:rPr>
              <w:t>candidates understand, reflect on, and are successful in their unique roles as middle level professionals (e.g., members of teaching teams and advisors to young adolescents.</w:t>
            </w:r>
          </w:p>
          <w:p w:rsidR="009B543C" w:rsidRDefault="00B13B0C" w:rsidP="009B543C">
            <w:pPr>
              <w:autoSpaceDE w:val="0"/>
              <w:autoSpaceDN w:val="0"/>
              <w:adjustRightInd w:val="0"/>
              <w:rPr>
                <w:rFonts w:ascii="Times New Roman" w:hAnsi="Times New Roman" w:cs="Times New Roman"/>
                <w:bCs/>
                <w:sz w:val="20"/>
                <w:szCs w:val="20"/>
              </w:rPr>
            </w:pPr>
            <w:r w:rsidRPr="00B13B0C">
              <w:rPr>
                <w:rFonts w:ascii="Times New Roman" w:hAnsi="Times New Roman" w:cs="Times New Roman"/>
                <w:b/>
                <w:bCs/>
                <w:sz w:val="20"/>
                <w:szCs w:val="20"/>
                <w:u w:val="single"/>
              </w:rPr>
              <w:t>Element b. Advocacy for Young Adolescents and Developmentally Responsive Schooling Practices:</w:t>
            </w:r>
            <w:r>
              <w:rPr>
                <w:rFonts w:ascii="Times New Roman" w:hAnsi="Times New Roman" w:cs="Times New Roman"/>
                <w:b/>
                <w:bCs/>
                <w:sz w:val="20"/>
                <w:szCs w:val="20"/>
                <w:u w:val="single"/>
              </w:rPr>
              <w:t xml:space="preserve"> </w:t>
            </w:r>
            <w:r>
              <w:rPr>
                <w:rFonts w:ascii="Times New Roman" w:hAnsi="Times New Roman" w:cs="Times New Roman"/>
                <w:bCs/>
                <w:sz w:val="20"/>
                <w:szCs w:val="20"/>
              </w:rPr>
              <w:t>Middle level teacher candidates serve as advocates for all young adolescents and for developmentally responsive schooling practices. They are informed advocates for effective middle leve</w:t>
            </w:r>
            <w:r w:rsidR="009B543C">
              <w:rPr>
                <w:rFonts w:ascii="Times New Roman" w:hAnsi="Times New Roman" w:cs="Times New Roman"/>
                <w:bCs/>
                <w:sz w:val="20"/>
                <w:szCs w:val="20"/>
              </w:rPr>
              <w:t xml:space="preserve">l </w:t>
            </w:r>
            <w:r>
              <w:rPr>
                <w:rFonts w:ascii="Times New Roman" w:hAnsi="Times New Roman" w:cs="Times New Roman"/>
                <w:bCs/>
                <w:sz w:val="20"/>
                <w:szCs w:val="20"/>
              </w:rPr>
              <w:t xml:space="preserve">educational practices and policies, and use </w:t>
            </w:r>
            <w:r>
              <w:rPr>
                <w:rFonts w:ascii="Times New Roman" w:hAnsi="Times New Roman" w:cs="Times New Roman"/>
                <w:bCs/>
                <w:sz w:val="20"/>
                <w:szCs w:val="20"/>
              </w:rPr>
              <w:lastRenderedPageBreak/>
              <w:t xml:space="preserve">professional leadership responsibilities to create equitable opportunities </w:t>
            </w:r>
            <w:r w:rsidR="009B543C">
              <w:rPr>
                <w:rFonts w:ascii="Times New Roman" w:hAnsi="Times New Roman" w:cs="Times New Roman"/>
                <w:bCs/>
                <w:sz w:val="20"/>
                <w:szCs w:val="20"/>
              </w:rPr>
              <w:t>for all young adolescents in order to maximize their students’ learning.</w:t>
            </w:r>
          </w:p>
          <w:p w:rsidR="009B543C" w:rsidRDefault="009B543C" w:rsidP="009B543C">
            <w:pPr>
              <w:autoSpaceDE w:val="0"/>
              <w:autoSpaceDN w:val="0"/>
              <w:adjustRightInd w:val="0"/>
              <w:rPr>
                <w:rFonts w:ascii="Times New Roman" w:hAnsi="Times New Roman" w:cs="Times New Roman"/>
                <w:bCs/>
                <w:sz w:val="20"/>
                <w:szCs w:val="20"/>
              </w:rPr>
            </w:pPr>
            <w:r w:rsidRPr="009B543C">
              <w:rPr>
                <w:rFonts w:ascii="Times New Roman" w:hAnsi="Times New Roman" w:cs="Times New Roman"/>
                <w:b/>
                <w:bCs/>
                <w:sz w:val="20"/>
                <w:szCs w:val="20"/>
                <w:u w:val="single"/>
              </w:rPr>
              <w:t>Element c. Working with Family Members and Community Involvement:</w:t>
            </w:r>
            <w:r>
              <w:rPr>
                <w:rFonts w:ascii="Times New Roman" w:hAnsi="Times New Roman" w:cs="Times New Roman"/>
                <w:b/>
                <w:bCs/>
                <w:sz w:val="20"/>
                <w:szCs w:val="20"/>
                <w:u w:val="single"/>
              </w:rPr>
              <w:t xml:space="preserve"> </w:t>
            </w:r>
            <w:r>
              <w:rPr>
                <w:rFonts w:ascii="Times New Roman" w:hAnsi="Times New Roman" w:cs="Times New Roman"/>
                <w:bCs/>
                <w:sz w:val="20"/>
                <w:szCs w:val="20"/>
              </w:rPr>
              <w:t>Middle level teacher candidates understand and value the ways diverse family structures and cultural backgrounds influence and enrich learning. They communicate and collaborate with all family members and community partners, and participate in school and community activities. They engage in practices that build positive, collaborative relationships with families from diverse cultures and backgrounds (e.g., race, ethnicity, culture, age, appearance, ability, sexual orientation, socioeconomic status, family composition).</w:t>
            </w:r>
          </w:p>
          <w:p w:rsidR="009B543C" w:rsidRPr="009B543C" w:rsidRDefault="009B543C" w:rsidP="009B543C">
            <w:pPr>
              <w:autoSpaceDE w:val="0"/>
              <w:autoSpaceDN w:val="0"/>
              <w:adjustRightInd w:val="0"/>
              <w:rPr>
                <w:rFonts w:ascii="Times New Roman" w:hAnsi="Times New Roman" w:cs="Times New Roman"/>
                <w:sz w:val="20"/>
                <w:szCs w:val="20"/>
              </w:rPr>
            </w:pPr>
            <w:r w:rsidRPr="009B543C">
              <w:rPr>
                <w:rFonts w:ascii="Times New Roman" w:hAnsi="Times New Roman" w:cs="Times New Roman"/>
                <w:b/>
                <w:bCs/>
                <w:sz w:val="20"/>
                <w:szCs w:val="20"/>
                <w:u w:val="single"/>
              </w:rPr>
              <w:t>Element d. Dispositions and Professional Behaviors:</w:t>
            </w:r>
            <w:r>
              <w:rPr>
                <w:rFonts w:ascii="Times New Roman" w:hAnsi="Times New Roman" w:cs="Times New Roman"/>
                <w:b/>
                <w:bCs/>
                <w:sz w:val="20"/>
                <w:szCs w:val="20"/>
                <w:u w:val="single"/>
              </w:rPr>
              <w:t xml:space="preserve"> </w:t>
            </w:r>
            <w:r>
              <w:rPr>
                <w:rFonts w:ascii="Times New Roman" w:hAnsi="Times New Roman" w:cs="Times New Roman"/>
                <w:bCs/>
                <w:sz w:val="20"/>
                <w:szCs w:val="20"/>
              </w:rPr>
              <w:t xml:space="preserve">Middle level teacher candidates </w:t>
            </w:r>
            <w:r w:rsidR="00D1188F">
              <w:rPr>
                <w:rFonts w:ascii="Times New Roman" w:hAnsi="Times New Roman" w:cs="Times New Roman"/>
                <w:bCs/>
                <w:sz w:val="20"/>
                <w:szCs w:val="20"/>
              </w:rPr>
              <w:t xml:space="preserve">demonstrate positive orientations toward teaching young adolescents and model high standards of ethical behavior and professional competence. They are continuous, collaborative learners who demonstrate knowledgeable, reflective, critical perspectives on their teaching.  </w:t>
            </w:r>
          </w:p>
        </w:tc>
        <w:tc>
          <w:tcPr>
            <w:tcW w:w="1422" w:type="pct"/>
          </w:tcPr>
          <w:p w:rsidR="00BF6E92" w:rsidRPr="00064F15" w:rsidRDefault="00BF6E92" w:rsidP="00CC0555">
            <w:pPr>
              <w:rPr>
                <w:rFonts w:ascii="Times New Roman" w:hAnsi="Times New Roman" w:cs="Times New Roman"/>
                <w:sz w:val="20"/>
                <w:szCs w:val="20"/>
              </w:rPr>
            </w:pPr>
          </w:p>
        </w:tc>
        <w:tc>
          <w:tcPr>
            <w:tcW w:w="1966" w:type="pct"/>
          </w:tcPr>
          <w:p w:rsidR="00BF6E92" w:rsidRPr="00064F15" w:rsidRDefault="00BF6E92" w:rsidP="00CC0555">
            <w:pPr>
              <w:rPr>
                <w:rFonts w:ascii="Times New Roman" w:hAnsi="Times New Roman" w:cs="Times New Roman"/>
                <w:sz w:val="20"/>
                <w:szCs w:val="20"/>
              </w:rPr>
            </w:pPr>
          </w:p>
        </w:tc>
      </w:tr>
    </w:tbl>
    <w:p w:rsidR="0051502C" w:rsidRPr="008C09A2" w:rsidRDefault="0051502C" w:rsidP="00BF6E92">
      <w:pPr>
        <w:spacing w:after="0"/>
        <w:rPr>
          <w:rFonts w:cs="Times New Roman"/>
          <w:b/>
        </w:rPr>
      </w:pPr>
      <w:r w:rsidRPr="008C09A2">
        <w:rPr>
          <w:rFonts w:ascii="Times New Roman" w:hAnsi="Times New Roman" w:cs="Times New Roman"/>
          <w:b/>
        </w:rPr>
        <w:t>Narrative:</w:t>
      </w:r>
    </w:p>
    <w:p w:rsidR="0051502C" w:rsidRDefault="0051502C" w:rsidP="00BF6E92">
      <w:pPr>
        <w:spacing w:after="0"/>
        <w:rPr>
          <w:rFonts w:ascii="Times New Roman" w:hAnsi="Times New Roman" w:cs="Times New Roman"/>
          <w:sz w:val="24"/>
          <w:szCs w:val="24"/>
        </w:rPr>
      </w:pPr>
    </w:p>
    <w:p w:rsidR="00064F15" w:rsidRPr="00064F15" w:rsidRDefault="00064F15" w:rsidP="00BF6E92">
      <w:pPr>
        <w:spacing w:after="0"/>
        <w:rPr>
          <w:rFonts w:ascii="Times New Roman" w:hAnsi="Times New Roman" w:cs="Times New Roman"/>
          <w:sz w:val="24"/>
          <w:szCs w:val="24"/>
        </w:rPr>
        <w:sectPr w:rsidR="00064F15" w:rsidRPr="00064F15" w:rsidSect="00DA419E">
          <w:headerReference w:type="default" r:id="rId9"/>
          <w:footerReference w:type="default" r:id="rId10"/>
          <w:pgSz w:w="15840" w:h="12240" w:orient="landscape"/>
          <w:pgMar w:top="1440" w:right="1440" w:bottom="1440" w:left="1440" w:header="720" w:footer="720" w:gutter="0"/>
          <w:cols w:space="720"/>
          <w:docGrid w:linePitch="360"/>
        </w:sectPr>
      </w:pPr>
      <w:r>
        <w:rPr>
          <w:rFonts w:ascii="Times New Roman" w:hAnsi="Times New Roman" w:cs="Times New Roman"/>
          <w:sz w:val="24"/>
          <w:szCs w:val="24"/>
        </w:rPr>
        <w:t>*</w:t>
      </w:r>
      <w:r w:rsidRPr="00064F15">
        <w:rPr>
          <w:rFonts w:ascii="Times New Roman" w:hAnsi="Times New Roman" w:cs="Times New Roman"/>
          <w:sz w:val="24"/>
          <w:szCs w:val="24"/>
        </w:rPr>
        <w:t>You</w:t>
      </w:r>
      <w:r>
        <w:rPr>
          <w:rFonts w:ascii="Times New Roman" w:hAnsi="Times New Roman" w:cs="Times New Roman"/>
          <w:sz w:val="24"/>
          <w:szCs w:val="24"/>
        </w:rPr>
        <w:t xml:space="preserve"> may elect to include program specific information related to these standards if you believe th</w:t>
      </w:r>
      <w:r w:rsidR="00F641C1">
        <w:rPr>
          <w:rFonts w:ascii="Times New Roman" w:hAnsi="Times New Roman" w:cs="Times New Roman"/>
          <w:sz w:val="24"/>
          <w:szCs w:val="24"/>
        </w:rPr>
        <w:t xml:space="preserve">at such information will aid </w:t>
      </w:r>
      <w:r>
        <w:rPr>
          <w:rFonts w:ascii="Times New Roman" w:hAnsi="Times New Roman" w:cs="Times New Roman"/>
          <w:sz w:val="24"/>
          <w:szCs w:val="24"/>
        </w:rPr>
        <w:t xml:space="preserve">the Content Expert’s review process. </w:t>
      </w:r>
    </w:p>
    <w:p w:rsidR="006F19AC" w:rsidRPr="00357E9A" w:rsidRDefault="006F19AC" w:rsidP="006F19AC">
      <w:pPr>
        <w:spacing w:after="0" w:line="240" w:lineRule="auto"/>
        <w:jc w:val="center"/>
        <w:rPr>
          <w:rFonts w:ascii="Times New Roman" w:hAnsi="Times New Roman" w:cs="Times New Roman"/>
          <w:b/>
          <w:sz w:val="28"/>
          <w:szCs w:val="28"/>
        </w:rPr>
      </w:pPr>
      <w:r w:rsidRPr="00357E9A">
        <w:rPr>
          <w:rFonts w:ascii="Times New Roman" w:hAnsi="Times New Roman" w:cs="Times New Roman"/>
          <w:b/>
          <w:sz w:val="28"/>
          <w:szCs w:val="28"/>
        </w:rPr>
        <w:lastRenderedPageBreak/>
        <w:t>SECTION IV: EVIDENCE OF MEETING THE STANDARDS</w:t>
      </w:r>
    </w:p>
    <w:p w:rsidR="006F19AC" w:rsidRDefault="006F19AC" w:rsidP="00A41979">
      <w:pPr>
        <w:spacing w:after="0" w:line="240" w:lineRule="auto"/>
        <w:rPr>
          <w:rFonts w:ascii="Times New Roman" w:hAnsi="Times New Roman" w:cs="Times New Roman"/>
          <w:sz w:val="20"/>
          <w:szCs w:val="20"/>
        </w:rPr>
      </w:pPr>
    </w:p>
    <w:p w:rsidR="00BF6E92" w:rsidRPr="00A41979" w:rsidRDefault="00BF6E92" w:rsidP="00A41979">
      <w:pPr>
        <w:spacing w:after="0" w:line="240" w:lineRule="auto"/>
        <w:rPr>
          <w:rFonts w:ascii="Times New Roman" w:hAnsi="Times New Roman" w:cs="Times New Roman"/>
          <w:sz w:val="24"/>
          <w:szCs w:val="24"/>
        </w:rPr>
      </w:pPr>
      <w:r w:rsidRPr="00A41979">
        <w:rPr>
          <w:rFonts w:ascii="Times New Roman" w:hAnsi="Times New Roman" w:cs="Times New Roman"/>
          <w:sz w:val="20"/>
          <w:szCs w:val="20"/>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00357E9A" w:rsidRPr="00357E9A">
        <w:rPr>
          <w:rFonts w:ascii="Times New Roman" w:hAnsi="Times New Roman" w:cs="Times New Roman"/>
          <w:b/>
          <w:sz w:val="20"/>
          <w:szCs w:val="20"/>
        </w:rPr>
        <w:t>1.A-1.D</w:t>
      </w:r>
      <w:r w:rsidR="00357E9A">
        <w:rPr>
          <w:rFonts w:ascii="Times New Roman" w:hAnsi="Times New Roman" w:cs="Times New Roman"/>
          <w:sz w:val="20"/>
          <w:szCs w:val="20"/>
        </w:rPr>
        <w:t xml:space="preserve"> described below </w:t>
      </w:r>
      <w:r w:rsidRPr="00A41979">
        <w:rPr>
          <w:rFonts w:ascii="Times New Roman" w:hAnsi="Times New Roman" w:cs="Times New Roman"/>
          <w:sz w:val="20"/>
          <w:szCs w:val="20"/>
        </w:rPr>
        <w:t>and provide information requested related to the two-four additional assessments you selected in</w:t>
      </w:r>
      <w:r w:rsidRPr="00357E9A">
        <w:rPr>
          <w:rFonts w:ascii="Times New Roman" w:hAnsi="Times New Roman" w:cs="Times New Roman"/>
          <w:b/>
          <w:sz w:val="20"/>
          <w:szCs w:val="20"/>
        </w:rPr>
        <w:t xml:space="preserve"> </w:t>
      </w:r>
      <w:r w:rsidR="00357E9A" w:rsidRPr="00357E9A">
        <w:rPr>
          <w:rFonts w:ascii="Times New Roman" w:hAnsi="Times New Roman" w:cs="Times New Roman"/>
          <w:b/>
          <w:sz w:val="20"/>
          <w:szCs w:val="20"/>
        </w:rPr>
        <w:t>2</w:t>
      </w:r>
      <w:r w:rsidRPr="00A41979">
        <w:rPr>
          <w:rFonts w:ascii="Times New Roman" w:hAnsi="Times New Roman" w:cs="Times New Roman"/>
          <w:sz w:val="24"/>
          <w:szCs w:val="24"/>
        </w:rPr>
        <w:t>.</w:t>
      </w:r>
    </w:p>
    <w:p w:rsidR="00BF6E92" w:rsidRPr="00A41979" w:rsidRDefault="00357E9A" w:rsidP="00357E9A">
      <w:pPr>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rPr>
        <w:tab/>
        <w:t>Required Assessments</w:t>
      </w:r>
      <w:r w:rsidR="00BF6E92" w:rsidRPr="00A41979">
        <w:rPr>
          <w:rFonts w:ascii="Times New Roman" w:hAnsi="Times New Roman" w:cs="Times New Roman"/>
          <w:b/>
          <w:sz w:val="24"/>
          <w:szCs w:val="24"/>
        </w:rPr>
        <w:t>:</w:t>
      </w:r>
    </w:p>
    <w:p w:rsidR="00BF6E92" w:rsidRPr="000B1CE9" w:rsidRDefault="000B1CE9" w:rsidP="000B1CE9">
      <w:pPr>
        <w:rPr>
          <w:rFonts w:ascii="Times New Roman" w:eastAsia="Times New Roman" w:hAnsi="Times New Roman" w:cs="Times New Roman"/>
          <w:b/>
        </w:rPr>
      </w:pPr>
      <w:r>
        <w:rPr>
          <w:rFonts w:ascii="Times New Roman" w:hAnsi="Times New Roman" w:cs="Times New Roman"/>
          <w:sz w:val="24"/>
          <w:szCs w:val="24"/>
        </w:rPr>
        <w:t>1</w:t>
      </w:r>
      <w:r w:rsidRPr="000B1CE9">
        <w:rPr>
          <w:rFonts w:ascii="Times New Roman" w:hAnsi="Times New Roman" w:cs="Times New Roman"/>
          <w:b/>
        </w:rPr>
        <w:t>. A</w:t>
      </w:r>
      <w:r w:rsidRPr="000B1CE9">
        <w:rPr>
          <w:rFonts w:ascii="Times New Roman" w:hAnsi="Times New Roman" w:cs="Times New Roman"/>
          <w:b/>
        </w:rPr>
        <w:tab/>
      </w:r>
      <w:r w:rsidR="00BF6E92" w:rsidRPr="000B1CE9">
        <w:rPr>
          <w:rFonts w:ascii="Times New Roman" w:hAnsi="Times New Roman" w:cs="Times New Roman"/>
          <w:b/>
        </w:rPr>
        <w:t xml:space="preserve">Praxis II: Content Test: Complete Table </w:t>
      </w:r>
      <w:r w:rsidRPr="000B1CE9">
        <w:rPr>
          <w:rFonts w:ascii="Times New Roman" w:hAnsi="Times New Roman" w:cs="Times New Roman"/>
          <w:b/>
        </w:rPr>
        <w:t>1.A</w:t>
      </w:r>
      <w:r w:rsidR="00BF6E92" w:rsidRPr="000B1CE9">
        <w:rPr>
          <w:rFonts w:ascii="Times New Roman" w:hAnsi="Times New Roman" w:cs="Times New Roman"/>
          <w:b/>
        </w:rPr>
        <w:t xml:space="preserve">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BF6E92" w:rsidRPr="00273755" w:rsidTr="00CC0555">
        <w:tc>
          <w:tcPr>
            <w:tcW w:w="9216" w:type="dxa"/>
            <w:gridSpan w:val="5"/>
          </w:tcPr>
          <w:p w:rsidR="00BF6E92" w:rsidRPr="00273755" w:rsidRDefault="00BF6E92" w:rsidP="00CC0555">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BF6E92" w:rsidRPr="00273755" w:rsidTr="00CC0555">
        <w:tc>
          <w:tcPr>
            <w:tcW w:w="1849" w:type="dxa"/>
          </w:tcPr>
          <w:p w:rsidR="00BF6E92" w:rsidRPr="00273755" w:rsidRDefault="00BF6E92" w:rsidP="00CC0555">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BF6E92" w:rsidRPr="00273755" w:rsidRDefault="00BF6E92" w:rsidP="00CC0555">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BF6E92" w:rsidRPr="00273755" w:rsidRDefault="00BF6E92" w:rsidP="00CC0555">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BF6E92" w:rsidRPr="00273755" w:rsidRDefault="00BF6E92" w:rsidP="00CC0555">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BF6E92" w:rsidRPr="00273755" w:rsidRDefault="00BF6E92" w:rsidP="00CC0555">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BF6E92" w:rsidRPr="00273755" w:rsidTr="00CC0555">
        <w:tc>
          <w:tcPr>
            <w:tcW w:w="1849" w:type="dxa"/>
          </w:tcPr>
          <w:p w:rsidR="00BF6E92" w:rsidRPr="00273755" w:rsidRDefault="00BF6E92" w:rsidP="00CC0555">
            <w:pPr>
              <w:spacing w:before="240"/>
              <w:rPr>
                <w:rFonts w:ascii="Times New Roman" w:hAnsi="Times New Roman" w:cs="Times New Roman"/>
                <w:sz w:val="24"/>
                <w:szCs w:val="24"/>
              </w:rPr>
            </w:pPr>
          </w:p>
        </w:tc>
        <w:tc>
          <w:tcPr>
            <w:tcW w:w="1841" w:type="dxa"/>
          </w:tcPr>
          <w:p w:rsidR="00BF6E92" w:rsidRPr="00273755" w:rsidRDefault="00BF6E92" w:rsidP="00CC0555">
            <w:pPr>
              <w:spacing w:before="240"/>
              <w:rPr>
                <w:rFonts w:ascii="Times New Roman" w:hAnsi="Times New Roman" w:cs="Times New Roman"/>
                <w:sz w:val="24"/>
                <w:szCs w:val="24"/>
              </w:rPr>
            </w:pPr>
          </w:p>
        </w:tc>
        <w:tc>
          <w:tcPr>
            <w:tcW w:w="1832" w:type="dxa"/>
          </w:tcPr>
          <w:p w:rsidR="00BF6E92" w:rsidRPr="00273755" w:rsidRDefault="00BF6E92" w:rsidP="00CC0555">
            <w:pPr>
              <w:spacing w:before="240"/>
              <w:rPr>
                <w:rFonts w:ascii="Times New Roman" w:hAnsi="Times New Roman" w:cs="Times New Roman"/>
                <w:sz w:val="24"/>
                <w:szCs w:val="24"/>
              </w:rPr>
            </w:pPr>
          </w:p>
        </w:tc>
        <w:tc>
          <w:tcPr>
            <w:tcW w:w="1849" w:type="dxa"/>
          </w:tcPr>
          <w:p w:rsidR="00BF6E92" w:rsidRPr="00273755" w:rsidRDefault="00BF6E92" w:rsidP="00CC0555">
            <w:pPr>
              <w:spacing w:before="240"/>
              <w:rPr>
                <w:rFonts w:ascii="Times New Roman" w:hAnsi="Times New Roman" w:cs="Times New Roman"/>
                <w:sz w:val="24"/>
                <w:szCs w:val="24"/>
              </w:rPr>
            </w:pPr>
          </w:p>
        </w:tc>
        <w:tc>
          <w:tcPr>
            <w:tcW w:w="1845" w:type="dxa"/>
          </w:tcPr>
          <w:p w:rsidR="00BF6E92" w:rsidRPr="00273755" w:rsidRDefault="00BF6E92" w:rsidP="00CC0555">
            <w:pPr>
              <w:spacing w:before="240"/>
              <w:rPr>
                <w:rFonts w:ascii="Times New Roman" w:hAnsi="Times New Roman" w:cs="Times New Roman"/>
                <w:sz w:val="24"/>
                <w:szCs w:val="24"/>
              </w:rPr>
            </w:pPr>
          </w:p>
        </w:tc>
      </w:tr>
    </w:tbl>
    <w:p w:rsidR="000B1CE9" w:rsidRDefault="000B1CE9" w:rsidP="000B1CE9">
      <w:pPr>
        <w:rPr>
          <w:rFonts w:ascii="Times New Roman" w:eastAsia="Times New Roman" w:hAnsi="Times New Roman" w:cs="Times New Roman"/>
          <w:sz w:val="24"/>
          <w:szCs w:val="24"/>
        </w:rPr>
      </w:pPr>
    </w:p>
    <w:p w:rsidR="00BF6E92" w:rsidRPr="000B1CE9" w:rsidRDefault="000B1CE9" w:rsidP="000B1CE9">
      <w:pPr>
        <w:ind w:left="720" w:hanging="720"/>
        <w:rPr>
          <w:rFonts w:ascii="Times New Roman" w:eastAsia="Times New Roman" w:hAnsi="Times New Roman" w:cs="Times New Roman"/>
          <w:b/>
        </w:rPr>
      </w:pPr>
      <w:r w:rsidRPr="000B1CE9">
        <w:rPr>
          <w:rFonts w:ascii="Times New Roman" w:hAnsi="Times New Roman" w:cs="Times New Roman"/>
          <w:b/>
        </w:rPr>
        <w:t>1. B</w:t>
      </w:r>
      <w:r w:rsidRPr="000B1CE9">
        <w:rPr>
          <w:rFonts w:ascii="Times New Roman" w:hAnsi="Times New Roman" w:cs="Times New Roman"/>
          <w:b/>
        </w:rPr>
        <w:tab/>
      </w:r>
      <w:r w:rsidR="00BF6E92" w:rsidRPr="000B1CE9">
        <w:rPr>
          <w:rFonts w:ascii="Times New Roman" w:hAnsi="Times New Roman" w:cs="Times New Roman"/>
          <w:b/>
        </w:rPr>
        <w:t xml:space="preserve">Praxis II: PLT (Principles of Learning and Teaching): Complete Table </w:t>
      </w:r>
      <w:r w:rsidRPr="000B1CE9">
        <w:rPr>
          <w:rFonts w:ascii="Times New Roman" w:hAnsi="Times New Roman" w:cs="Times New Roman"/>
          <w:b/>
        </w:rPr>
        <w:t>1.B</w:t>
      </w:r>
      <w:r w:rsidR="00BF6E92" w:rsidRPr="000B1CE9">
        <w:rPr>
          <w:rFonts w:ascii="Times New Roman" w:hAnsi="Times New Roman" w:cs="Times New Roman"/>
          <w:b/>
        </w:rPr>
        <w:t xml:space="preserve"> reporting at least 3 years</w:t>
      </w:r>
      <w:r w:rsidR="006F19AC" w:rsidRPr="000B1CE9">
        <w:rPr>
          <w:rFonts w:ascii="Times New Roman" w:hAnsi="Times New Roman" w:cs="Times New Roman"/>
          <w:b/>
        </w:rPr>
        <w:t xml:space="preserve">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BF6E92" w:rsidRPr="00273755" w:rsidTr="00CC0555">
        <w:tc>
          <w:tcPr>
            <w:tcW w:w="9216" w:type="dxa"/>
            <w:gridSpan w:val="5"/>
          </w:tcPr>
          <w:p w:rsidR="00BF6E92" w:rsidRPr="00273755" w:rsidRDefault="00BF6E92" w:rsidP="00CC0555">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BF6E92" w:rsidRPr="00273755" w:rsidTr="00CC0555">
        <w:tc>
          <w:tcPr>
            <w:tcW w:w="1849" w:type="dxa"/>
          </w:tcPr>
          <w:p w:rsidR="00BF6E92" w:rsidRPr="00273755" w:rsidRDefault="00BF6E92" w:rsidP="00CC0555">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BF6E92" w:rsidRPr="00273755" w:rsidRDefault="00BF6E92" w:rsidP="00CC0555">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BF6E92" w:rsidRPr="00273755" w:rsidRDefault="00BF6E92" w:rsidP="00CC0555">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BF6E92" w:rsidRPr="00273755" w:rsidRDefault="00BF6E92" w:rsidP="00CC0555">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BF6E92" w:rsidRPr="00273755" w:rsidRDefault="00BF6E92" w:rsidP="00CC0555">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BF6E92" w:rsidRPr="000B1CE9" w:rsidTr="00CC0555">
        <w:tc>
          <w:tcPr>
            <w:tcW w:w="1849" w:type="dxa"/>
          </w:tcPr>
          <w:p w:rsidR="00BF6E92" w:rsidRPr="000B1CE9" w:rsidRDefault="00BF6E92" w:rsidP="00CC0555">
            <w:pPr>
              <w:spacing w:before="240"/>
              <w:rPr>
                <w:rFonts w:ascii="Times New Roman" w:hAnsi="Times New Roman" w:cs="Times New Roman"/>
                <w:b/>
              </w:rPr>
            </w:pPr>
          </w:p>
        </w:tc>
        <w:tc>
          <w:tcPr>
            <w:tcW w:w="1841" w:type="dxa"/>
          </w:tcPr>
          <w:p w:rsidR="00BF6E92" w:rsidRPr="000B1CE9" w:rsidRDefault="00BF6E92" w:rsidP="00CC0555">
            <w:pPr>
              <w:spacing w:before="240"/>
              <w:rPr>
                <w:rFonts w:ascii="Times New Roman" w:hAnsi="Times New Roman" w:cs="Times New Roman"/>
                <w:b/>
              </w:rPr>
            </w:pPr>
          </w:p>
        </w:tc>
        <w:tc>
          <w:tcPr>
            <w:tcW w:w="1832" w:type="dxa"/>
          </w:tcPr>
          <w:p w:rsidR="00BF6E92" w:rsidRPr="000B1CE9" w:rsidRDefault="00BF6E92" w:rsidP="00CC0555">
            <w:pPr>
              <w:spacing w:before="240"/>
              <w:rPr>
                <w:rFonts w:ascii="Times New Roman" w:hAnsi="Times New Roman" w:cs="Times New Roman"/>
                <w:b/>
              </w:rPr>
            </w:pPr>
          </w:p>
        </w:tc>
        <w:tc>
          <w:tcPr>
            <w:tcW w:w="1849" w:type="dxa"/>
          </w:tcPr>
          <w:p w:rsidR="00BF6E92" w:rsidRPr="000B1CE9" w:rsidRDefault="00BF6E92" w:rsidP="00CC0555">
            <w:pPr>
              <w:spacing w:before="240"/>
              <w:rPr>
                <w:rFonts w:ascii="Times New Roman" w:hAnsi="Times New Roman" w:cs="Times New Roman"/>
                <w:b/>
              </w:rPr>
            </w:pPr>
          </w:p>
        </w:tc>
        <w:tc>
          <w:tcPr>
            <w:tcW w:w="1845" w:type="dxa"/>
          </w:tcPr>
          <w:p w:rsidR="00BF6E92" w:rsidRPr="000B1CE9" w:rsidRDefault="00BF6E92" w:rsidP="00CC0555">
            <w:pPr>
              <w:spacing w:before="240"/>
              <w:rPr>
                <w:rFonts w:ascii="Times New Roman" w:hAnsi="Times New Roman" w:cs="Times New Roman"/>
                <w:b/>
              </w:rPr>
            </w:pPr>
          </w:p>
        </w:tc>
      </w:tr>
    </w:tbl>
    <w:p w:rsidR="000B1CE9" w:rsidRDefault="000B1CE9" w:rsidP="000B1CE9">
      <w:pPr>
        <w:ind w:left="720" w:hanging="720"/>
        <w:rPr>
          <w:rFonts w:ascii="Times New Roman" w:hAnsi="Times New Roman" w:cs="Times New Roman"/>
          <w:b/>
        </w:rPr>
      </w:pPr>
    </w:p>
    <w:p w:rsidR="00F533B7" w:rsidRPr="000B1CE9" w:rsidRDefault="000B1CE9" w:rsidP="000B1CE9">
      <w:pPr>
        <w:ind w:left="720" w:hanging="720"/>
        <w:rPr>
          <w:rFonts w:ascii="Times New Roman" w:eastAsia="Times New Roman" w:hAnsi="Times New Roman" w:cs="Times New Roman"/>
          <w:b/>
        </w:rPr>
      </w:pPr>
      <w:r w:rsidRPr="000B1CE9">
        <w:rPr>
          <w:rFonts w:ascii="Times New Roman" w:hAnsi="Times New Roman" w:cs="Times New Roman"/>
          <w:b/>
        </w:rPr>
        <w:t>1. C</w:t>
      </w:r>
      <w:r w:rsidRPr="000B1CE9">
        <w:rPr>
          <w:rFonts w:ascii="Times New Roman" w:hAnsi="Times New Roman" w:cs="Times New Roman"/>
          <w:b/>
        </w:rPr>
        <w:tab/>
      </w:r>
      <w:r w:rsidR="00F533B7" w:rsidRPr="000B1CE9">
        <w:rPr>
          <w:rFonts w:ascii="Times New Roman" w:hAnsi="Times New Roman" w:cs="Times New Roman"/>
          <w:b/>
        </w:rPr>
        <w:t xml:space="preserve">Cumulative GPA at the point of completion: Complete Table </w:t>
      </w:r>
      <w:r w:rsidRPr="000B1CE9">
        <w:rPr>
          <w:rFonts w:ascii="Times New Roman" w:hAnsi="Times New Roman" w:cs="Times New Roman"/>
          <w:b/>
        </w:rPr>
        <w:t>1.C</w:t>
      </w:r>
      <w:r w:rsidR="00F533B7" w:rsidRPr="000B1CE9">
        <w:rPr>
          <w:rFonts w:ascii="Times New Roman" w:hAnsi="Times New Roman" w:cs="Times New Roman"/>
          <w:b/>
        </w:rPr>
        <w:t xml:space="preserve"> reporting at least 3 years of data (Courses included in the calculation must be required for all candidates.)</w:t>
      </w:r>
    </w:p>
    <w:p w:rsidR="00F533B7" w:rsidRPr="00273755" w:rsidRDefault="00F533B7" w:rsidP="00F533B7">
      <w:pPr>
        <w:pStyle w:val="ListParagraph"/>
        <w:ind w:left="2160"/>
        <w:rPr>
          <w:rFonts w:ascii="Times New Roman" w:eastAsia="Times New Roman" w:hAnsi="Times New Roman" w:cs="Times New Roman"/>
          <w:sz w:val="24"/>
          <w:szCs w:val="24"/>
        </w:rPr>
      </w:pPr>
    </w:p>
    <w:tbl>
      <w:tblPr>
        <w:tblStyle w:val="TableGrid"/>
        <w:tblW w:w="5000" w:type="pct"/>
        <w:tblLook w:val="04A0" w:firstRow="1" w:lastRow="0" w:firstColumn="1" w:lastColumn="0" w:noHBand="0" w:noVBand="1"/>
      </w:tblPr>
      <w:tblGrid>
        <w:gridCol w:w="2253"/>
        <w:gridCol w:w="2252"/>
        <w:gridCol w:w="2543"/>
        <w:gridCol w:w="2528"/>
      </w:tblGrid>
      <w:tr w:rsidR="00F533B7" w:rsidRPr="00273755" w:rsidTr="001349D6">
        <w:tc>
          <w:tcPr>
            <w:tcW w:w="1176" w:type="pct"/>
          </w:tcPr>
          <w:p w:rsidR="00F533B7" w:rsidRPr="00273755" w:rsidRDefault="00F533B7" w:rsidP="001349D6">
            <w:pPr>
              <w:spacing w:before="240"/>
              <w:jc w:val="center"/>
              <w:rPr>
                <w:rFonts w:ascii="Times New Roman" w:hAnsi="Times New Roman" w:cs="Times New Roman"/>
                <w:sz w:val="24"/>
                <w:szCs w:val="24"/>
              </w:rPr>
            </w:pPr>
            <w:r>
              <w:rPr>
                <w:rFonts w:ascii="Times New Roman" w:hAnsi="Times New Roman" w:cs="Times New Roman"/>
                <w:sz w:val="24"/>
                <w:szCs w:val="24"/>
              </w:rPr>
              <w:t>Year</w:t>
            </w:r>
          </w:p>
        </w:tc>
        <w:tc>
          <w:tcPr>
            <w:tcW w:w="1176" w:type="pct"/>
          </w:tcPr>
          <w:p w:rsidR="00F533B7" w:rsidRPr="00273755" w:rsidRDefault="00F533B7"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N (number of candidates)</w:t>
            </w:r>
          </w:p>
        </w:tc>
        <w:tc>
          <w:tcPr>
            <w:tcW w:w="1328" w:type="pct"/>
          </w:tcPr>
          <w:p w:rsidR="00F533B7" w:rsidRPr="00273755" w:rsidRDefault="00F533B7"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Overall Average GPA</w:t>
            </w:r>
          </w:p>
        </w:tc>
        <w:tc>
          <w:tcPr>
            <w:tcW w:w="1320" w:type="pct"/>
          </w:tcPr>
          <w:p w:rsidR="00F533B7" w:rsidRPr="00273755" w:rsidRDefault="00F533B7"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Range of GPA</w:t>
            </w:r>
          </w:p>
        </w:tc>
      </w:tr>
      <w:tr w:rsidR="00F533B7" w:rsidRPr="00273755" w:rsidTr="001349D6">
        <w:tc>
          <w:tcPr>
            <w:tcW w:w="1176" w:type="pct"/>
          </w:tcPr>
          <w:p w:rsidR="00F533B7" w:rsidRPr="00273755" w:rsidRDefault="00F533B7" w:rsidP="001349D6">
            <w:pPr>
              <w:spacing w:before="240"/>
              <w:rPr>
                <w:rFonts w:ascii="Times New Roman" w:hAnsi="Times New Roman" w:cs="Times New Roman"/>
                <w:sz w:val="24"/>
                <w:szCs w:val="24"/>
              </w:rPr>
            </w:pPr>
          </w:p>
        </w:tc>
        <w:tc>
          <w:tcPr>
            <w:tcW w:w="1176" w:type="pct"/>
          </w:tcPr>
          <w:p w:rsidR="00F533B7" w:rsidRPr="00273755" w:rsidRDefault="00F533B7" w:rsidP="001349D6">
            <w:pPr>
              <w:spacing w:before="240"/>
              <w:ind w:firstLine="720"/>
              <w:rPr>
                <w:rFonts w:ascii="Times New Roman" w:hAnsi="Times New Roman" w:cs="Times New Roman"/>
                <w:sz w:val="24"/>
                <w:szCs w:val="24"/>
              </w:rPr>
            </w:pPr>
          </w:p>
        </w:tc>
        <w:tc>
          <w:tcPr>
            <w:tcW w:w="1328" w:type="pct"/>
          </w:tcPr>
          <w:p w:rsidR="00F533B7" w:rsidRPr="00273755" w:rsidRDefault="00F533B7" w:rsidP="001349D6">
            <w:pPr>
              <w:spacing w:before="240"/>
              <w:rPr>
                <w:rFonts w:ascii="Times New Roman" w:hAnsi="Times New Roman" w:cs="Times New Roman"/>
                <w:sz w:val="24"/>
                <w:szCs w:val="24"/>
              </w:rPr>
            </w:pPr>
          </w:p>
        </w:tc>
        <w:tc>
          <w:tcPr>
            <w:tcW w:w="1320" w:type="pct"/>
          </w:tcPr>
          <w:p w:rsidR="00F533B7" w:rsidRPr="00273755" w:rsidRDefault="00F533B7" w:rsidP="001349D6">
            <w:pPr>
              <w:spacing w:before="240"/>
              <w:rPr>
                <w:rFonts w:ascii="Times New Roman" w:hAnsi="Times New Roman" w:cs="Times New Roman"/>
                <w:sz w:val="24"/>
                <w:szCs w:val="24"/>
              </w:rPr>
            </w:pPr>
          </w:p>
        </w:tc>
      </w:tr>
      <w:tr w:rsidR="00F533B7" w:rsidRPr="00273755" w:rsidTr="001349D6">
        <w:tc>
          <w:tcPr>
            <w:tcW w:w="1176" w:type="pct"/>
          </w:tcPr>
          <w:p w:rsidR="00F533B7" w:rsidRPr="00273755" w:rsidRDefault="00F533B7" w:rsidP="001349D6">
            <w:pPr>
              <w:spacing w:before="240"/>
              <w:rPr>
                <w:rFonts w:ascii="Times New Roman" w:hAnsi="Times New Roman" w:cs="Times New Roman"/>
                <w:sz w:val="24"/>
                <w:szCs w:val="24"/>
              </w:rPr>
            </w:pPr>
          </w:p>
        </w:tc>
        <w:tc>
          <w:tcPr>
            <w:tcW w:w="1176" w:type="pct"/>
          </w:tcPr>
          <w:p w:rsidR="00F533B7" w:rsidRPr="00273755" w:rsidRDefault="00F533B7" w:rsidP="001349D6">
            <w:pPr>
              <w:spacing w:before="240"/>
              <w:rPr>
                <w:rFonts w:ascii="Times New Roman" w:hAnsi="Times New Roman" w:cs="Times New Roman"/>
                <w:sz w:val="24"/>
                <w:szCs w:val="24"/>
              </w:rPr>
            </w:pPr>
          </w:p>
        </w:tc>
        <w:tc>
          <w:tcPr>
            <w:tcW w:w="1328" w:type="pct"/>
          </w:tcPr>
          <w:p w:rsidR="00F533B7" w:rsidRPr="00273755" w:rsidRDefault="00F533B7" w:rsidP="001349D6">
            <w:pPr>
              <w:spacing w:before="240"/>
              <w:rPr>
                <w:rFonts w:ascii="Times New Roman" w:hAnsi="Times New Roman" w:cs="Times New Roman"/>
                <w:sz w:val="24"/>
                <w:szCs w:val="24"/>
              </w:rPr>
            </w:pPr>
          </w:p>
        </w:tc>
        <w:tc>
          <w:tcPr>
            <w:tcW w:w="1320" w:type="pct"/>
          </w:tcPr>
          <w:p w:rsidR="00F533B7" w:rsidRPr="00273755" w:rsidRDefault="00F533B7" w:rsidP="001349D6">
            <w:pPr>
              <w:spacing w:before="240"/>
              <w:rPr>
                <w:rFonts w:ascii="Times New Roman" w:hAnsi="Times New Roman" w:cs="Times New Roman"/>
                <w:sz w:val="24"/>
                <w:szCs w:val="24"/>
              </w:rPr>
            </w:pPr>
          </w:p>
        </w:tc>
      </w:tr>
      <w:tr w:rsidR="00F533B7" w:rsidRPr="00273755" w:rsidTr="001349D6">
        <w:tc>
          <w:tcPr>
            <w:tcW w:w="1176" w:type="pct"/>
          </w:tcPr>
          <w:p w:rsidR="00F533B7" w:rsidRPr="00273755" w:rsidRDefault="00F533B7" w:rsidP="001349D6">
            <w:pPr>
              <w:spacing w:before="240"/>
              <w:rPr>
                <w:rFonts w:ascii="Times New Roman" w:hAnsi="Times New Roman" w:cs="Times New Roman"/>
                <w:sz w:val="24"/>
                <w:szCs w:val="24"/>
              </w:rPr>
            </w:pPr>
          </w:p>
        </w:tc>
        <w:tc>
          <w:tcPr>
            <w:tcW w:w="1176" w:type="pct"/>
          </w:tcPr>
          <w:p w:rsidR="00F533B7" w:rsidRPr="00273755" w:rsidRDefault="00F533B7" w:rsidP="001349D6">
            <w:pPr>
              <w:spacing w:before="240"/>
              <w:rPr>
                <w:rFonts w:ascii="Times New Roman" w:hAnsi="Times New Roman" w:cs="Times New Roman"/>
                <w:sz w:val="24"/>
                <w:szCs w:val="24"/>
              </w:rPr>
            </w:pPr>
          </w:p>
        </w:tc>
        <w:tc>
          <w:tcPr>
            <w:tcW w:w="1328" w:type="pct"/>
          </w:tcPr>
          <w:p w:rsidR="00F533B7" w:rsidRPr="00273755" w:rsidRDefault="00F533B7" w:rsidP="001349D6">
            <w:pPr>
              <w:spacing w:before="240"/>
              <w:rPr>
                <w:rFonts w:ascii="Times New Roman" w:hAnsi="Times New Roman" w:cs="Times New Roman"/>
                <w:sz w:val="24"/>
                <w:szCs w:val="24"/>
              </w:rPr>
            </w:pPr>
          </w:p>
        </w:tc>
        <w:tc>
          <w:tcPr>
            <w:tcW w:w="1320" w:type="pct"/>
          </w:tcPr>
          <w:p w:rsidR="00F533B7" w:rsidRPr="00273755" w:rsidRDefault="00F533B7" w:rsidP="001349D6">
            <w:pPr>
              <w:spacing w:before="240"/>
              <w:rPr>
                <w:rFonts w:ascii="Times New Roman" w:hAnsi="Times New Roman" w:cs="Times New Roman"/>
                <w:sz w:val="24"/>
                <w:szCs w:val="24"/>
              </w:rPr>
            </w:pPr>
          </w:p>
        </w:tc>
      </w:tr>
    </w:tbl>
    <w:p w:rsidR="00F533B7" w:rsidRPr="00273755" w:rsidRDefault="00F533B7" w:rsidP="00F533B7">
      <w:pPr>
        <w:pStyle w:val="ListParagraph"/>
        <w:ind w:left="2160"/>
        <w:rPr>
          <w:rFonts w:ascii="Times New Roman" w:eastAsia="Times New Roman" w:hAnsi="Times New Roman" w:cs="Times New Roman"/>
          <w:sz w:val="24"/>
          <w:szCs w:val="24"/>
        </w:rPr>
      </w:pPr>
    </w:p>
    <w:p w:rsidR="00BF6E92" w:rsidRPr="00A41979" w:rsidRDefault="000B1CE9" w:rsidP="000B1CE9">
      <w:pPr>
        <w:ind w:left="720" w:hanging="720"/>
        <w:rPr>
          <w:rFonts w:ascii="Times New Roman" w:eastAsia="Times New Roman" w:hAnsi="Times New Roman" w:cs="Times New Roman"/>
          <w:b/>
          <w:sz w:val="24"/>
          <w:szCs w:val="24"/>
        </w:rPr>
      </w:pPr>
      <w:r>
        <w:rPr>
          <w:rFonts w:ascii="Times New Roman" w:hAnsi="Times New Roman" w:cs="Times New Roman"/>
          <w:b/>
          <w:sz w:val="24"/>
          <w:szCs w:val="24"/>
        </w:rPr>
        <w:t>1.D</w:t>
      </w:r>
      <w:r>
        <w:rPr>
          <w:rFonts w:ascii="Times New Roman" w:hAnsi="Times New Roman" w:cs="Times New Roman"/>
          <w:b/>
          <w:sz w:val="24"/>
          <w:szCs w:val="24"/>
        </w:rPr>
        <w:tab/>
      </w:r>
      <w:r w:rsidR="00BF6E92" w:rsidRPr="00A41979">
        <w:rPr>
          <w:rFonts w:ascii="Times New Roman" w:hAnsi="Times New Roman" w:cs="Times New Roman"/>
          <w:b/>
          <w:sz w:val="24"/>
          <w:szCs w:val="24"/>
        </w:rPr>
        <w:t xml:space="preserve">Student Teaching Performance (Clinical Experience) Evaluation (please report data only in the area of content knowledge). </w:t>
      </w:r>
    </w:p>
    <w:p w:rsidR="00BF6E92" w:rsidRPr="00273755" w:rsidRDefault="00AA6004" w:rsidP="00F533B7">
      <w:pPr>
        <w:pStyle w:val="ListParagraph"/>
        <w:numPr>
          <w:ilvl w:val="3"/>
          <w:numId w:val="7"/>
        </w:numPr>
        <w:rPr>
          <w:rFonts w:ascii="Times New Roman" w:eastAsia="Times New Roman" w:hAnsi="Times New Roman" w:cs="Times New Roman"/>
          <w:sz w:val="24"/>
          <w:szCs w:val="24"/>
        </w:rPr>
      </w:pPr>
      <w:r>
        <w:rPr>
          <w:rFonts w:ascii="Times New Roman" w:hAnsi="Times New Roman" w:cs="Times New Roman"/>
          <w:sz w:val="24"/>
          <w:szCs w:val="24"/>
        </w:rPr>
        <w:t>Build Table 1.</w:t>
      </w:r>
      <w:r w:rsidR="000B1CE9">
        <w:rPr>
          <w:rFonts w:ascii="Times New Roman" w:hAnsi="Times New Roman" w:cs="Times New Roman"/>
          <w:sz w:val="24"/>
          <w:szCs w:val="24"/>
        </w:rPr>
        <w:t>.D</w:t>
      </w:r>
      <w:r>
        <w:rPr>
          <w:rFonts w:ascii="Times New Roman" w:hAnsi="Times New Roman" w:cs="Times New Roman"/>
          <w:sz w:val="24"/>
          <w:szCs w:val="24"/>
        </w:rPr>
        <w:t xml:space="preserve"> </w:t>
      </w:r>
      <w:r w:rsidR="00BF6E92" w:rsidRPr="00273755">
        <w:rPr>
          <w:rFonts w:ascii="Times New Roman" w:hAnsi="Times New Roman" w:cs="Times New Roman"/>
          <w:sz w:val="24"/>
          <w:szCs w:val="24"/>
        </w:rPr>
        <w:t>that includes the following:</w:t>
      </w:r>
    </w:p>
    <w:p w:rsidR="00BF6E92" w:rsidRPr="00273755" w:rsidRDefault="00BF6E92" w:rsidP="00F533B7">
      <w:pPr>
        <w:pStyle w:val="ListParagraph"/>
        <w:numPr>
          <w:ilvl w:val="4"/>
          <w:numId w:val="7"/>
        </w:numPr>
        <w:rPr>
          <w:rFonts w:ascii="Times New Roman" w:eastAsia="Times New Roman" w:hAnsi="Times New Roman" w:cs="Times New Roman"/>
          <w:sz w:val="24"/>
          <w:szCs w:val="24"/>
        </w:rPr>
      </w:pPr>
      <w:r w:rsidRPr="00273755">
        <w:rPr>
          <w:rFonts w:ascii="Times New Roman" w:hAnsi="Times New Roman" w:cs="Times New Roman"/>
          <w:sz w:val="24"/>
          <w:szCs w:val="24"/>
        </w:rPr>
        <w:t>The N (number of candidates)</w:t>
      </w:r>
    </w:p>
    <w:p w:rsidR="00BF6E92" w:rsidRPr="00273755" w:rsidRDefault="00BF6E92" w:rsidP="00F533B7">
      <w:pPr>
        <w:pStyle w:val="ListParagraph"/>
        <w:numPr>
          <w:ilvl w:val="4"/>
          <w:numId w:val="7"/>
        </w:numPr>
        <w:rPr>
          <w:rFonts w:ascii="Times New Roman" w:eastAsia="Times New Roman" w:hAnsi="Times New Roman" w:cs="Times New Roman"/>
          <w:sz w:val="24"/>
          <w:szCs w:val="24"/>
        </w:rPr>
      </w:pPr>
      <w:r w:rsidRPr="00273755">
        <w:rPr>
          <w:rFonts w:ascii="Times New Roman" w:hAnsi="Times New Roman" w:cs="Times New Roman"/>
          <w:sz w:val="24"/>
          <w:szCs w:val="24"/>
        </w:rPr>
        <w:t xml:space="preserve">Proficiency scale (e.g. Beginning, progressing, proficient, exceeds proficient) </w:t>
      </w:r>
    </w:p>
    <w:p w:rsidR="00BF6E92" w:rsidRPr="00273755" w:rsidRDefault="00BF6E92" w:rsidP="00F533B7">
      <w:pPr>
        <w:pStyle w:val="ListParagraph"/>
        <w:numPr>
          <w:ilvl w:val="4"/>
          <w:numId w:val="7"/>
        </w:numPr>
        <w:rPr>
          <w:rFonts w:ascii="Times New Roman" w:eastAsia="Times New Roman" w:hAnsi="Times New Roman" w:cs="Times New Roman"/>
          <w:sz w:val="24"/>
          <w:szCs w:val="24"/>
        </w:rPr>
      </w:pPr>
      <w:r w:rsidRPr="00273755">
        <w:rPr>
          <w:rFonts w:ascii="Times New Roman" w:hAnsi="Times New Roman" w:cs="Times New Roman"/>
          <w:sz w:val="24"/>
          <w:szCs w:val="24"/>
        </w:rPr>
        <w:t>Performance results at each proficiency level (at least 3 years of data)</w:t>
      </w:r>
    </w:p>
    <w:p w:rsidR="00BF6E92" w:rsidRPr="00273755" w:rsidRDefault="00BF6E92" w:rsidP="00F533B7">
      <w:pPr>
        <w:pStyle w:val="ListParagraph"/>
        <w:numPr>
          <w:ilvl w:val="3"/>
          <w:numId w:val="7"/>
        </w:numPr>
        <w:rPr>
          <w:rFonts w:ascii="Times New Roman" w:eastAsia="Times New Roman" w:hAnsi="Times New Roman" w:cs="Times New Roman"/>
          <w:sz w:val="24"/>
          <w:szCs w:val="24"/>
        </w:rPr>
      </w:pPr>
      <w:r w:rsidRPr="00273755">
        <w:rPr>
          <w:rFonts w:ascii="Times New Roman" w:hAnsi="Times New Roman" w:cs="Times New Roman"/>
          <w:sz w:val="24"/>
          <w:szCs w:val="24"/>
        </w:rPr>
        <w:t>Attach an electronic copy of the performance instrument</w:t>
      </w:r>
    </w:p>
    <w:p w:rsidR="00BF6E92" w:rsidRPr="00273755" w:rsidRDefault="00BF6E92" w:rsidP="00BF6E92">
      <w:pPr>
        <w:pStyle w:val="ListParagraph"/>
        <w:ind w:left="2880"/>
        <w:rPr>
          <w:rFonts w:ascii="Times New Roman" w:eastAsia="Times New Roman" w:hAnsi="Times New Roman" w:cs="Times New Roman"/>
          <w:sz w:val="24"/>
          <w:szCs w:val="24"/>
        </w:rPr>
      </w:pPr>
    </w:p>
    <w:p w:rsidR="00BF6E92" w:rsidRPr="000B1CE9" w:rsidRDefault="000B1CE9" w:rsidP="000B1CE9">
      <w:pPr>
        <w:ind w:left="720" w:hanging="720"/>
        <w:rPr>
          <w:rFonts w:ascii="Times New Roman" w:eastAsia="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BF6E92" w:rsidRPr="000B1CE9">
        <w:rPr>
          <w:rFonts w:ascii="Times New Roman" w:hAnsi="Times New Roman" w:cs="Times New Roman"/>
          <w:b/>
          <w:sz w:val="24"/>
          <w:szCs w:val="24"/>
        </w:rPr>
        <w:t xml:space="preserve">Additionally, </w:t>
      </w:r>
      <w:r w:rsidR="005B39FC" w:rsidRPr="000B1CE9">
        <w:rPr>
          <w:rFonts w:ascii="Times New Roman" w:hAnsi="Times New Roman" w:cs="Times New Roman"/>
          <w:b/>
          <w:sz w:val="24"/>
          <w:szCs w:val="24"/>
        </w:rPr>
        <w:t>select from among the following assessment</w:t>
      </w:r>
      <w:r>
        <w:rPr>
          <w:rFonts w:ascii="Times New Roman" w:hAnsi="Times New Roman" w:cs="Times New Roman"/>
          <w:b/>
          <w:sz w:val="24"/>
          <w:szCs w:val="24"/>
        </w:rPr>
        <w:t>s</w:t>
      </w:r>
      <w:r w:rsidR="005B39FC" w:rsidRPr="000B1CE9">
        <w:rPr>
          <w:rFonts w:ascii="Times New Roman" w:hAnsi="Times New Roman" w:cs="Times New Roman"/>
          <w:b/>
          <w:sz w:val="24"/>
          <w:szCs w:val="24"/>
        </w:rPr>
        <w:t xml:space="preserve"> for a total of 6-8</w:t>
      </w:r>
      <w:r w:rsidR="00BF6E92" w:rsidRPr="000B1CE9">
        <w:rPr>
          <w:rFonts w:ascii="Times New Roman" w:hAnsi="Times New Roman" w:cs="Times New Roman"/>
          <w:b/>
          <w:sz w:val="24"/>
          <w:szCs w:val="24"/>
        </w:rPr>
        <w:t xml:space="preserve">.  </w:t>
      </w:r>
      <w:r>
        <w:rPr>
          <w:rFonts w:ascii="Times New Roman" w:hAnsi="Times New Roman" w:cs="Times New Roman"/>
          <w:b/>
          <w:sz w:val="24"/>
          <w:szCs w:val="24"/>
        </w:rPr>
        <w:t>P</w:t>
      </w:r>
      <w:r w:rsidR="00BF6E92" w:rsidRPr="000B1CE9">
        <w:rPr>
          <w:rFonts w:ascii="Times New Roman" w:hAnsi="Times New Roman" w:cs="Times New Roman"/>
          <w:b/>
          <w:sz w:val="24"/>
          <w:szCs w:val="24"/>
        </w:rPr>
        <w:t>rovide a description of the assessment, a data table showing three years of results, an electronic copy of the assessment instrument (test, project, paper, etc.) and</w:t>
      </w:r>
      <w:r>
        <w:rPr>
          <w:rFonts w:ascii="Times New Roman" w:hAnsi="Times New Roman" w:cs="Times New Roman"/>
          <w:b/>
          <w:sz w:val="24"/>
          <w:szCs w:val="24"/>
        </w:rPr>
        <w:t>,</w:t>
      </w:r>
      <w:r w:rsidR="00BF6E92" w:rsidRPr="000B1CE9">
        <w:rPr>
          <w:rFonts w:ascii="Times New Roman" w:hAnsi="Times New Roman" w:cs="Times New Roman"/>
          <w:b/>
          <w:sz w:val="24"/>
          <w:szCs w:val="24"/>
        </w:rPr>
        <w:t xml:space="preserve"> where appropriate</w:t>
      </w:r>
      <w:r>
        <w:rPr>
          <w:rFonts w:ascii="Times New Roman" w:hAnsi="Times New Roman" w:cs="Times New Roman"/>
          <w:b/>
          <w:sz w:val="24"/>
          <w:szCs w:val="24"/>
        </w:rPr>
        <w:t>, the rubric or scoring guide.</w:t>
      </w:r>
    </w:p>
    <w:p w:rsidR="00BF6E92" w:rsidRPr="000B1CE9" w:rsidRDefault="00BF6E92" w:rsidP="000B1CE9">
      <w:pPr>
        <w:pStyle w:val="ListParagraph"/>
        <w:numPr>
          <w:ilvl w:val="0"/>
          <w:numId w:val="11"/>
        </w:numPr>
        <w:spacing w:after="0" w:line="240" w:lineRule="auto"/>
        <w:rPr>
          <w:rFonts w:ascii="Times New Roman" w:hAnsi="Times New Roman" w:cs="Times New Roman"/>
          <w:sz w:val="24"/>
          <w:szCs w:val="24"/>
        </w:rPr>
      </w:pPr>
      <w:r w:rsidRPr="000B1CE9">
        <w:rPr>
          <w:rFonts w:ascii="Times New Roman" w:hAnsi="Times New Roman" w:cs="Times New Roman"/>
          <w:sz w:val="24"/>
          <w:szCs w:val="24"/>
        </w:rPr>
        <w:t>Pre-student Teaching Practicum Evaluations</w:t>
      </w:r>
    </w:p>
    <w:p w:rsidR="00BF6E92" w:rsidRPr="000B1CE9" w:rsidRDefault="00BF6E92" w:rsidP="000B1CE9">
      <w:pPr>
        <w:pStyle w:val="ListParagraph"/>
        <w:numPr>
          <w:ilvl w:val="0"/>
          <w:numId w:val="11"/>
        </w:numPr>
        <w:spacing w:after="0" w:line="240" w:lineRule="auto"/>
        <w:rPr>
          <w:rFonts w:ascii="Times New Roman" w:hAnsi="Times New Roman" w:cs="Times New Roman"/>
          <w:sz w:val="24"/>
          <w:szCs w:val="24"/>
        </w:rPr>
      </w:pPr>
      <w:r w:rsidRPr="000B1CE9">
        <w:rPr>
          <w:rFonts w:ascii="Times New Roman" w:hAnsi="Times New Roman" w:cs="Times New Roman"/>
          <w:sz w:val="24"/>
          <w:szCs w:val="24"/>
        </w:rPr>
        <w:t>Key Performance Tasks</w:t>
      </w:r>
    </w:p>
    <w:p w:rsidR="00BF6E92" w:rsidRPr="000B1CE9" w:rsidRDefault="00BF6E92" w:rsidP="000B1CE9">
      <w:pPr>
        <w:pStyle w:val="ListParagraph"/>
        <w:numPr>
          <w:ilvl w:val="0"/>
          <w:numId w:val="11"/>
        </w:numPr>
        <w:spacing w:after="0" w:line="240" w:lineRule="auto"/>
        <w:rPr>
          <w:rFonts w:ascii="Times New Roman" w:hAnsi="Times New Roman" w:cs="Times New Roman"/>
          <w:sz w:val="24"/>
          <w:szCs w:val="24"/>
        </w:rPr>
      </w:pPr>
      <w:r w:rsidRPr="000B1CE9">
        <w:rPr>
          <w:rFonts w:ascii="Times New Roman" w:hAnsi="Times New Roman" w:cs="Times New Roman"/>
          <w:sz w:val="24"/>
          <w:szCs w:val="24"/>
        </w:rPr>
        <w:t>Capstone Project (portfolio, teacher work sample, etc.)</w:t>
      </w:r>
    </w:p>
    <w:p w:rsidR="00BF6E92" w:rsidRPr="000B1CE9" w:rsidRDefault="00BF6E92" w:rsidP="000B1CE9">
      <w:pPr>
        <w:pStyle w:val="ListParagraph"/>
        <w:numPr>
          <w:ilvl w:val="0"/>
          <w:numId w:val="11"/>
        </w:numPr>
        <w:spacing w:after="0" w:line="240" w:lineRule="auto"/>
        <w:rPr>
          <w:rFonts w:ascii="Times New Roman" w:hAnsi="Times New Roman" w:cs="Times New Roman"/>
          <w:sz w:val="24"/>
          <w:szCs w:val="24"/>
        </w:rPr>
      </w:pPr>
      <w:r w:rsidRPr="000B1CE9">
        <w:rPr>
          <w:rFonts w:ascii="Times New Roman" w:hAnsi="Times New Roman" w:cs="Times New Roman"/>
          <w:sz w:val="24"/>
          <w:szCs w:val="24"/>
        </w:rPr>
        <w:t>Employer survey results related to content knowledge</w:t>
      </w:r>
    </w:p>
    <w:p w:rsidR="00BF6E92" w:rsidRPr="000B1CE9" w:rsidRDefault="00BF6E92" w:rsidP="000B1CE9">
      <w:pPr>
        <w:pStyle w:val="ListParagraph"/>
        <w:numPr>
          <w:ilvl w:val="0"/>
          <w:numId w:val="11"/>
        </w:numPr>
        <w:spacing w:after="0" w:line="240" w:lineRule="auto"/>
        <w:rPr>
          <w:rFonts w:ascii="Times New Roman" w:hAnsi="Times New Roman" w:cs="Times New Roman"/>
          <w:sz w:val="24"/>
          <w:szCs w:val="24"/>
        </w:rPr>
      </w:pPr>
      <w:r w:rsidRPr="000B1CE9">
        <w:rPr>
          <w:rFonts w:ascii="Times New Roman" w:hAnsi="Times New Roman" w:cs="Times New Roman"/>
          <w:sz w:val="24"/>
          <w:szCs w:val="24"/>
        </w:rPr>
        <w:t>Graduate survey results related to content knowledge</w:t>
      </w:r>
    </w:p>
    <w:p w:rsidR="00BF6E92" w:rsidRPr="000B1CE9" w:rsidRDefault="00BF6E92" w:rsidP="000B1CE9">
      <w:pPr>
        <w:pStyle w:val="ListParagraph"/>
        <w:numPr>
          <w:ilvl w:val="0"/>
          <w:numId w:val="11"/>
        </w:numPr>
        <w:spacing w:after="0" w:line="240" w:lineRule="auto"/>
        <w:rPr>
          <w:rFonts w:ascii="Times New Roman" w:eastAsia="Times New Roman" w:hAnsi="Times New Roman" w:cs="Times New Roman"/>
          <w:sz w:val="24"/>
          <w:szCs w:val="24"/>
          <w:u w:val="single"/>
        </w:rPr>
      </w:pPr>
      <w:r w:rsidRPr="000B1CE9">
        <w:rPr>
          <w:rFonts w:ascii="Times New Roman" w:hAnsi="Times New Roman" w:cs="Times New Roman"/>
          <w:sz w:val="24"/>
          <w:szCs w:val="24"/>
        </w:rPr>
        <w:t>Additional assessment of choice</w:t>
      </w:r>
    </w:p>
    <w:p w:rsidR="00BF6E92" w:rsidRPr="005B39FC" w:rsidRDefault="00BF6E92" w:rsidP="000B1CE9">
      <w:pPr>
        <w:pStyle w:val="ListParagraph"/>
        <w:spacing w:after="0" w:line="240" w:lineRule="auto"/>
        <w:ind w:left="1440"/>
        <w:rPr>
          <w:rFonts w:ascii="Times New Roman" w:eastAsia="Times New Roman" w:hAnsi="Times New Roman" w:cs="Times New Roman"/>
          <w:sz w:val="24"/>
          <w:szCs w:val="24"/>
          <w:u w:val="single"/>
        </w:rPr>
      </w:pPr>
    </w:p>
    <w:p w:rsidR="00BF6E92" w:rsidRPr="00273755" w:rsidRDefault="00BF6E92" w:rsidP="00F533B7">
      <w:pPr>
        <w:pStyle w:val="ListParagraph"/>
        <w:numPr>
          <w:ilvl w:val="1"/>
          <w:numId w:val="7"/>
        </w:numPr>
        <w:rPr>
          <w:rFonts w:ascii="Times New Roman" w:eastAsia="Times New Roman" w:hAnsi="Times New Roman" w:cs="Times New Roman"/>
          <w:b/>
          <w:sz w:val="24"/>
          <w:szCs w:val="24"/>
        </w:rPr>
      </w:pPr>
      <w:r w:rsidRPr="00273755">
        <w:rPr>
          <w:rFonts w:ascii="Times New Roman" w:hAnsi="Times New Roman" w:cs="Times New Roman"/>
          <w:b/>
          <w:sz w:val="24"/>
          <w:szCs w:val="24"/>
        </w:rPr>
        <w:t>Respond to the following questions</w:t>
      </w:r>
      <w:r w:rsidRPr="00273755">
        <w:rPr>
          <w:rFonts w:ascii="Times New Roman" w:hAnsi="Times New Roman" w:cs="Times New Roman"/>
          <w:sz w:val="24"/>
          <w:szCs w:val="24"/>
        </w:rPr>
        <w:t>:</w:t>
      </w:r>
    </w:p>
    <w:p w:rsidR="00BF6E92" w:rsidRPr="000B1CE9" w:rsidRDefault="00BF6E92" w:rsidP="000B1CE9">
      <w:pPr>
        <w:pStyle w:val="ListParagraph"/>
        <w:numPr>
          <w:ilvl w:val="0"/>
          <w:numId w:val="12"/>
        </w:numPr>
        <w:rPr>
          <w:rFonts w:ascii="Times New Roman" w:eastAsia="Times New Roman" w:hAnsi="Times New Roman" w:cs="Times New Roman"/>
          <w:sz w:val="24"/>
          <w:szCs w:val="24"/>
        </w:rPr>
      </w:pPr>
      <w:r w:rsidRPr="000B1CE9">
        <w:rPr>
          <w:rFonts w:ascii="Times New Roman" w:hAnsi="Times New Roman" w:cs="Times New Roman"/>
          <w:sz w:val="24"/>
          <w:szCs w:val="24"/>
        </w:rPr>
        <w:t>Analysis of findings: Describe how the data provided above demonstrate that candidates in</w:t>
      </w:r>
      <w:r w:rsidR="000B1CE9">
        <w:rPr>
          <w:rFonts w:ascii="Times New Roman" w:hAnsi="Times New Roman" w:cs="Times New Roman"/>
          <w:sz w:val="24"/>
          <w:szCs w:val="24"/>
        </w:rPr>
        <w:t xml:space="preserve"> the program meet the standards.</w:t>
      </w:r>
    </w:p>
    <w:p w:rsidR="00BF6E92" w:rsidRPr="000B1CE9" w:rsidRDefault="00BF6E92" w:rsidP="000B1CE9">
      <w:pPr>
        <w:pStyle w:val="ListParagraph"/>
        <w:numPr>
          <w:ilvl w:val="0"/>
          <w:numId w:val="12"/>
        </w:numPr>
        <w:rPr>
          <w:sz w:val="24"/>
          <w:szCs w:val="24"/>
        </w:rPr>
      </w:pPr>
      <w:r w:rsidRPr="000B1CE9">
        <w:rPr>
          <w:rFonts w:ascii="Times New Roman" w:hAnsi="Times New Roman" w:cs="Times New Roman"/>
          <w:sz w:val="24"/>
          <w:szCs w:val="24"/>
        </w:rPr>
        <w:t>Response to findings: What changes have you made in your program as a r</w:t>
      </w:r>
      <w:r w:rsidR="000B1CE9">
        <w:rPr>
          <w:rFonts w:ascii="Times New Roman" w:hAnsi="Times New Roman" w:cs="Times New Roman"/>
          <w:sz w:val="24"/>
          <w:szCs w:val="24"/>
        </w:rPr>
        <w:t>esult of data analysis? Provide</w:t>
      </w:r>
      <w:r w:rsidRPr="000B1CE9">
        <w:rPr>
          <w:rFonts w:ascii="Times New Roman" w:hAnsi="Times New Roman" w:cs="Times New Roman"/>
          <w:sz w:val="24"/>
          <w:szCs w:val="24"/>
        </w:rPr>
        <w:t xml:space="preserve"> a rationale for your decision.</w:t>
      </w:r>
    </w:p>
    <w:p w:rsidR="00BF6E92" w:rsidRDefault="00BF6E92" w:rsidP="00BF6E92"/>
    <w:p w:rsidR="00BF6E92" w:rsidRDefault="00BF6E92" w:rsidP="00BF6E92"/>
    <w:p w:rsidR="00DF0420" w:rsidRDefault="00C93457"/>
    <w:sectPr w:rsidR="00DF0420" w:rsidSect="000B1CE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D48" w:rsidRDefault="00C40D48" w:rsidP="00BF6E92">
      <w:pPr>
        <w:spacing w:after="0" w:line="240" w:lineRule="auto"/>
      </w:pPr>
      <w:r>
        <w:separator/>
      </w:r>
    </w:p>
  </w:endnote>
  <w:endnote w:type="continuationSeparator" w:id="0">
    <w:p w:rsidR="00C40D48" w:rsidRDefault="00C40D48" w:rsidP="00BF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940157"/>
      <w:docPartObj>
        <w:docPartGallery w:val="Page Numbers (Bottom of Page)"/>
        <w:docPartUnique/>
      </w:docPartObj>
    </w:sdtPr>
    <w:sdtEndPr>
      <w:rPr>
        <w:noProof/>
      </w:rPr>
    </w:sdtEndPr>
    <w:sdtContent>
      <w:p w:rsidR="00970866" w:rsidRDefault="00A05E75">
        <w:pPr>
          <w:pStyle w:val="Footer"/>
          <w:jc w:val="center"/>
        </w:pPr>
        <w:r>
          <w:fldChar w:fldCharType="begin"/>
        </w:r>
        <w:r>
          <w:instrText xml:space="preserve"> PAGE   \* MERGEFORMAT </w:instrText>
        </w:r>
        <w:r>
          <w:fldChar w:fldCharType="separate"/>
        </w:r>
        <w:r w:rsidR="00C93457">
          <w:rPr>
            <w:noProof/>
          </w:rPr>
          <w:t>8</w:t>
        </w:r>
        <w:r>
          <w:rPr>
            <w:noProof/>
          </w:rPr>
          <w:fldChar w:fldCharType="end"/>
        </w:r>
      </w:p>
    </w:sdtContent>
  </w:sdt>
  <w:p w:rsidR="00970866" w:rsidRDefault="00C93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D48" w:rsidRDefault="00C40D48" w:rsidP="00BF6E92">
      <w:pPr>
        <w:spacing w:after="0" w:line="240" w:lineRule="auto"/>
      </w:pPr>
      <w:r>
        <w:separator/>
      </w:r>
    </w:p>
  </w:footnote>
  <w:footnote w:type="continuationSeparator" w:id="0">
    <w:p w:rsidR="00C40D48" w:rsidRDefault="00C40D48" w:rsidP="00BF6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363" w:rsidRPr="00CC0AE4" w:rsidRDefault="00DD7363">
    <w:pPr>
      <w:pStyle w:val="Header"/>
      <w:rPr>
        <w:rFonts w:ascii="Times New Roman" w:hAnsi="Times New Roman" w:cs="Times New Roman"/>
        <w:b/>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14:anchorId="17EBCFE4" wp14:editId="4C9313A0">
          <wp:simplePos x="0" y="0"/>
          <wp:positionH relativeFrom="column">
            <wp:posOffset>-288925</wp:posOffset>
          </wp:positionH>
          <wp:positionV relativeFrom="paragraph">
            <wp:posOffset>-274320</wp:posOffset>
          </wp:positionV>
          <wp:extent cx="1226820" cy="101866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226820" cy="1018662"/>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                         </w:t>
    </w:r>
    <w:r w:rsidRPr="00CC0AE4">
      <w:rPr>
        <w:rFonts w:ascii="Times New Roman" w:hAnsi="Times New Roman" w:cs="Times New Roman"/>
        <w:b/>
        <w:sz w:val="28"/>
        <w:szCs w:val="28"/>
      </w:rPr>
      <w:t>North Dakota Education Standards and Practices Board</w:t>
    </w:r>
  </w:p>
  <w:p w:rsidR="00DD7363" w:rsidRPr="00CC0AE4" w:rsidRDefault="00DD7363">
    <w:pPr>
      <w:pStyle w:val="Header"/>
      <w:rPr>
        <w:rFonts w:ascii="Times New Roman" w:hAnsi="Times New Roman" w:cs="Times New Roman"/>
        <w:b/>
        <w:sz w:val="28"/>
        <w:szCs w:val="28"/>
      </w:rPr>
    </w:pPr>
    <w:r w:rsidRPr="00CC0AE4">
      <w:rPr>
        <w:rFonts w:ascii="Times New Roman" w:hAnsi="Times New Roman" w:cs="Times New Roman"/>
        <w:b/>
        <w:sz w:val="28"/>
        <w:szCs w:val="28"/>
      </w:rPr>
      <w:t xml:space="preserve">                         Initial Program Report</w:t>
    </w:r>
  </w:p>
  <w:p w:rsidR="00DD7363" w:rsidRPr="00CC0AE4" w:rsidRDefault="00DD7363">
    <w:pPr>
      <w:pStyle w:val="Header"/>
      <w:rPr>
        <w:rFonts w:ascii="Times New Roman" w:hAnsi="Times New Roman" w:cs="Times New Roman"/>
        <w:b/>
        <w:sz w:val="28"/>
        <w:szCs w:val="28"/>
      </w:rPr>
    </w:pPr>
    <w:r w:rsidRPr="00CC0AE4">
      <w:rPr>
        <w:rFonts w:ascii="Times New Roman" w:hAnsi="Times New Roman" w:cs="Times New Roman"/>
        <w:b/>
        <w:sz w:val="28"/>
        <w:szCs w:val="28"/>
      </w:rPr>
      <w:t xml:space="preserve">                         Preparation of </w:t>
    </w:r>
    <w:r w:rsidRPr="00CC0AE4">
      <w:rPr>
        <w:rFonts w:ascii="Times New Roman" w:hAnsi="Times New Roman" w:cs="Times New Roman"/>
        <w:b/>
        <w:sz w:val="28"/>
        <w:szCs w:val="28"/>
        <w:u w:val="single"/>
      </w:rPr>
      <w:t>Middle Level</w:t>
    </w:r>
    <w:r w:rsidRPr="00CC0AE4">
      <w:rPr>
        <w:rFonts w:ascii="Times New Roman" w:hAnsi="Times New Roman" w:cs="Times New Roman"/>
        <w:b/>
        <w:sz w:val="28"/>
        <w:szCs w:val="28"/>
      </w:rPr>
      <w:t xml:space="preserve"> Teachers</w:t>
    </w:r>
  </w:p>
  <w:p w:rsidR="00DD7363" w:rsidRPr="00CC0AE4" w:rsidRDefault="00DD7363">
    <w:pPr>
      <w:pStyle w:val="Header"/>
      <w:rPr>
        <w:rFonts w:ascii="Times New Roman" w:hAnsi="Times New Roman" w:cs="Times New Roman"/>
        <w:b/>
        <w:sz w:val="28"/>
        <w:szCs w:val="28"/>
      </w:rPr>
    </w:pPr>
    <w:r w:rsidRPr="00CC0AE4">
      <w:rPr>
        <w:rFonts w:ascii="Times New Roman" w:hAnsi="Times New Roman" w:cs="Times New Roman"/>
        <w:b/>
        <w:sz w:val="28"/>
        <w:szCs w:val="28"/>
      </w:rPr>
      <w:t xml:space="preserve">                          (05-17)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866" w:rsidRDefault="0051502C" w:rsidP="00B83CE2">
    <w:pPr>
      <w:spacing w:line="240" w:lineRule="auto"/>
      <w:contextualSpacing/>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53D8472B" wp14:editId="2B2F27B2">
          <wp:simplePos x="0" y="0"/>
          <wp:positionH relativeFrom="column">
            <wp:posOffset>-124979</wp:posOffset>
          </wp:positionH>
          <wp:positionV relativeFrom="paragraph">
            <wp:posOffset>-187036</wp:posOffset>
          </wp:positionV>
          <wp:extent cx="1185144" cy="983673"/>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185144" cy="983673"/>
                  </a:xfrm>
                  <a:prstGeom prst="rect">
                    <a:avLst/>
                  </a:prstGeom>
                </pic:spPr>
              </pic:pic>
            </a:graphicData>
          </a:graphic>
          <wp14:sizeRelH relativeFrom="page">
            <wp14:pctWidth>0</wp14:pctWidth>
          </wp14:sizeRelH>
          <wp14:sizeRelV relativeFrom="page">
            <wp14:pctHeight>0</wp14:pctHeight>
          </wp14:sizeRelV>
        </wp:anchor>
      </w:drawing>
    </w:r>
    <w:r w:rsidR="00B83CE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05E75" w:rsidRPr="00FF1A25">
      <w:rPr>
        <w:rFonts w:ascii="Times New Roman" w:hAnsi="Times New Roman" w:cs="Times New Roman"/>
        <w:b/>
        <w:sz w:val="28"/>
        <w:szCs w:val="28"/>
      </w:rPr>
      <w:t xml:space="preserve">North Dakota </w:t>
    </w:r>
    <w:r w:rsidR="00A05E75" w:rsidRPr="00FF1A25">
      <w:rPr>
        <w:rFonts w:ascii="Times New Roman" w:hAnsi="Times New Roman" w:cs="Times New Roman"/>
        <w:b/>
        <w:bCs/>
        <w:sz w:val="28"/>
        <w:szCs w:val="28"/>
      </w:rPr>
      <w:t>Education Standards and Practices Board</w:t>
    </w:r>
  </w:p>
  <w:p w:rsidR="00970866" w:rsidRDefault="0051502C" w:rsidP="0051502C">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A05E75">
      <w:rPr>
        <w:rFonts w:ascii="Times New Roman" w:hAnsi="Times New Roman" w:cs="Times New Roman"/>
        <w:b/>
        <w:sz w:val="28"/>
        <w:szCs w:val="28"/>
      </w:rPr>
      <w:t xml:space="preserve">Initial </w:t>
    </w:r>
    <w:r w:rsidR="00A05E75" w:rsidRPr="00C357A7">
      <w:rPr>
        <w:rFonts w:ascii="Times New Roman" w:hAnsi="Times New Roman" w:cs="Times New Roman"/>
        <w:b/>
        <w:sz w:val="28"/>
        <w:szCs w:val="28"/>
      </w:rPr>
      <w:t xml:space="preserve">Program Report </w:t>
    </w:r>
  </w:p>
  <w:p w:rsidR="00970866" w:rsidRPr="00C357A7" w:rsidRDefault="00B83CE2" w:rsidP="00B83CE2">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AE46CE">
      <w:rPr>
        <w:rFonts w:ascii="Times New Roman" w:hAnsi="Times New Roman" w:cs="Times New Roman"/>
        <w:b/>
        <w:sz w:val="28"/>
        <w:szCs w:val="28"/>
      </w:rPr>
      <w:t xml:space="preserve">            </w:t>
    </w:r>
    <w:r w:rsidR="00EE7BEE">
      <w:rPr>
        <w:rFonts w:ascii="Times New Roman" w:hAnsi="Times New Roman" w:cs="Times New Roman"/>
        <w:b/>
        <w:sz w:val="28"/>
        <w:szCs w:val="28"/>
      </w:rPr>
      <w:t xml:space="preserve"> </w:t>
    </w:r>
    <w:r w:rsidR="00A05E75" w:rsidRPr="00C357A7">
      <w:rPr>
        <w:rFonts w:ascii="Times New Roman" w:hAnsi="Times New Roman" w:cs="Times New Roman"/>
        <w:b/>
        <w:sz w:val="28"/>
        <w:szCs w:val="28"/>
      </w:rPr>
      <w:t xml:space="preserve">Preparation of </w:t>
    </w:r>
    <w:r w:rsidR="00BF6E92">
      <w:rPr>
        <w:rFonts w:ascii="Times New Roman" w:hAnsi="Times New Roman" w:cs="Times New Roman"/>
        <w:b/>
        <w:sz w:val="28"/>
        <w:szCs w:val="28"/>
        <w:u w:val="single"/>
      </w:rPr>
      <w:t>Middle Level</w:t>
    </w:r>
    <w:r w:rsidR="00A05E75">
      <w:rPr>
        <w:rFonts w:ascii="Times New Roman" w:hAnsi="Times New Roman" w:cs="Times New Roman"/>
        <w:b/>
        <w:sz w:val="28"/>
        <w:szCs w:val="28"/>
      </w:rPr>
      <w:t xml:space="preserve"> </w:t>
    </w:r>
    <w:r w:rsidR="00A05E75" w:rsidRPr="00C357A7">
      <w:rPr>
        <w:rFonts w:ascii="Times New Roman" w:hAnsi="Times New Roman" w:cs="Times New Roman"/>
        <w:b/>
        <w:sz w:val="28"/>
        <w:szCs w:val="28"/>
      </w:rPr>
      <w:t>Teachers</w:t>
    </w:r>
  </w:p>
  <w:p w:rsidR="00970866" w:rsidRPr="00EE7BEE" w:rsidRDefault="00EE7BEE" w:rsidP="00FA1747">
    <w:pPr>
      <w:rPr>
        <w:rFonts w:cs="Times New Roman"/>
        <w:b/>
        <w:sz w:val="28"/>
        <w:szCs w:val="28"/>
      </w:rPr>
    </w:pPr>
    <w:r>
      <w:rPr>
        <w:rFonts w:ascii="Times New Roman" w:hAnsi="Times New Roman" w:cs="Times New Roman"/>
        <w:b/>
        <w:sz w:val="28"/>
        <w:szCs w:val="28"/>
      </w:rPr>
      <w:t xml:space="preserve">                                    </w:t>
    </w:r>
    <w:r w:rsidRPr="00EE7BEE">
      <w:rPr>
        <w:rFonts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357"/>
    <w:multiLevelType w:val="hybridMultilevel"/>
    <w:tmpl w:val="B8F4F864"/>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032E19FE"/>
    <w:multiLevelType w:val="hybridMultilevel"/>
    <w:tmpl w:val="F330FB06"/>
    <w:lvl w:ilvl="0" w:tplc="0BDC3D46">
      <w:start w:val="1"/>
      <w:numFmt w:val="decimal"/>
      <w:lvlText w:val="%1."/>
      <w:lvlJc w:val="left"/>
      <w:pPr>
        <w:ind w:left="360" w:hanging="360"/>
      </w:pPr>
      <w:rPr>
        <w:rFonts w:ascii="Times New Roman" w:hAnsi="Times New Roman" w:cs="Times New Roman" w:hint="default"/>
        <w:b/>
        <w:sz w:val="28"/>
        <w:szCs w:val="28"/>
      </w:rPr>
    </w:lvl>
    <w:lvl w:ilvl="1" w:tplc="04090019">
      <w:start w:val="1"/>
      <w:numFmt w:val="lowerLetter"/>
      <w:lvlText w:val="%2."/>
      <w:lvlJc w:val="left"/>
      <w:pPr>
        <w:ind w:left="1080" w:hanging="360"/>
      </w:pPr>
    </w:lvl>
    <w:lvl w:ilvl="2" w:tplc="3F529300">
      <w:start w:val="1"/>
      <w:numFmt w:val="lowerRoman"/>
      <w:lvlText w:val="%3."/>
      <w:lvlJc w:val="right"/>
      <w:pPr>
        <w:ind w:left="1800" w:hanging="180"/>
      </w:pPr>
      <w:rPr>
        <w:rFonts w:hint="default"/>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9659ED"/>
    <w:multiLevelType w:val="hybridMultilevel"/>
    <w:tmpl w:val="624210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A426054"/>
    <w:multiLevelType w:val="hybridMultilevel"/>
    <w:tmpl w:val="99D63652"/>
    <w:lvl w:ilvl="0" w:tplc="04090019">
      <w:start w:val="1"/>
      <w:numFmt w:val="lowerLetter"/>
      <w:lvlText w:val="%1."/>
      <w:lvlJc w:val="left"/>
      <w:pPr>
        <w:ind w:left="1440" w:hanging="360"/>
      </w:pPr>
    </w:lvl>
    <w:lvl w:ilvl="1" w:tplc="4DA07088">
      <w:start w:val="1"/>
      <w:numFmt w:val="upperLetter"/>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B21DF8"/>
    <w:multiLevelType w:val="hybridMultilevel"/>
    <w:tmpl w:val="CEFC2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142C52"/>
    <w:multiLevelType w:val="hybridMultilevel"/>
    <w:tmpl w:val="05169B3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8D5BC7"/>
    <w:multiLevelType w:val="hybridMultilevel"/>
    <w:tmpl w:val="49FA6D40"/>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65053713"/>
    <w:multiLevelType w:val="hybridMultilevel"/>
    <w:tmpl w:val="FF2E3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0" w15:restartNumberingAfterBreak="0">
    <w:nsid w:val="735B42BA"/>
    <w:multiLevelType w:val="hybridMultilevel"/>
    <w:tmpl w:val="53F8C954"/>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113064"/>
    <w:multiLevelType w:val="hybridMultilevel"/>
    <w:tmpl w:val="A2E25840"/>
    <w:lvl w:ilvl="0" w:tplc="0409000F">
      <w:start w:val="1"/>
      <w:numFmt w:val="decimal"/>
      <w:lvlText w:val="%1."/>
      <w:lvlJc w:val="left"/>
      <w:pPr>
        <w:ind w:left="720" w:hanging="360"/>
      </w:pPr>
      <w:rPr>
        <w:rFonts w:hint="default"/>
      </w:rPr>
    </w:lvl>
    <w:lvl w:ilvl="1" w:tplc="D792AA2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2"/>
  </w:num>
  <w:num w:numId="9">
    <w:abstractNumId w:val="4"/>
  </w:num>
  <w:num w:numId="10">
    <w:abstractNumId w:val="8"/>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92"/>
    <w:rsid w:val="00017E95"/>
    <w:rsid w:val="00064F15"/>
    <w:rsid w:val="000B1CE9"/>
    <w:rsid w:val="000B2A06"/>
    <w:rsid w:val="001004C4"/>
    <w:rsid w:val="00161CD5"/>
    <w:rsid w:val="001A21B1"/>
    <w:rsid w:val="001C7318"/>
    <w:rsid w:val="001C7F15"/>
    <w:rsid w:val="003060DD"/>
    <w:rsid w:val="00357E9A"/>
    <w:rsid w:val="00385D91"/>
    <w:rsid w:val="003B3426"/>
    <w:rsid w:val="003B5040"/>
    <w:rsid w:val="003D3144"/>
    <w:rsid w:val="00401C3F"/>
    <w:rsid w:val="004101B1"/>
    <w:rsid w:val="0046261C"/>
    <w:rsid w:val="004A1A75"/>
    <w:rsid w:val="004A2AFA"/>
    <w:rsid w:val="004B1501"/>
    <w:rsid w:val="004F4B4C"/>
    <w:rsid w:val="0051502C"/>
    <w:rsid w:val="00544FC8"/>
    <w:rsid w:val="005B39FC"/>
    <w:rsid w:val="006036FC"/>
    <w:rsid w:val="00632954"/>
    <w:rsid w:val="006F19AC"/>
    <w:rsid w:val="00720802"/>
    <w:rsid w:val="0075541E"/>
    <w:rsid w:val="007C1E7E"/>
    <w:rsid w:val="00817E7F"/>
    <w:rsid w:val="008858A5"/>
    <w:rsid w:val="008B65E1"/>
    <w:rsid w:val="008C09A2"/>
    <w:rsid w:val="009300A4"/>
    <w:rsid w:val="00972DBC"/>
    <w:rsid w:val="009A3A2B"/>
    <w:rsid w:val="009B543C"/>
    <w:rsid w:val="009E1895"/>
    <w:rsid w:val="00A05E75"/>
    <w:rsid w:val="00A135DA"/>
    <w:rsid w:val="00A16348"/>
    <w:rsid w:val="00A30D5C"/>
    <w:rsid w:val="00A41979"/>
    <w:rsid w:val="00A607A5"/>
    <w:rsid w:val="00AA6004"/>
    <w:rsid w:val="00AE46CE"/>
    <w:rsid w:val="00AE55AA"/>
    <w:rsid w:val="00B13B0C"/>
    <w:rsid w:val="00B22429"/>
    <w:rsid w:val="00B30C21"/>
    <w:rsid w:val="00B44B44"/>
    <w:rsid w:val="00B83CE2"/>
    <w:rsid w:val="00BA7EB7"/>
    <w:rsid w:val="00BC5A34"/>
    <w:rsid w:val="00BF6E92"/>
    <w:rsid w:val="00C40D48"/>
    <w:rsid w:val="00C61D6C"/>
    <w:rsid w:val="00C800BD"/>
    <w:rsid w:val="00C93457"/>
    <w:rsid w:val="00CC0AE4"/>
    <w:rsid w:val="00D1188F"/>
    <w:rsid w:val="00D45014"/>
    <w:rsid w:val="00D60E42"/>
    <w:rsid w:val="00DD7363"/>
    <w:rsid w:val="00DE6C86"/>
    <w:rsid w:val="00E43B0D"/>
    <w:rsid w:val="00E46B27"/>
    <w:rsid w:val="00EC03FD"/>
    <w:rsid w:val="00ED3E80"/>
    <w:rsid w:val="00EE114B"/>
    <w:rsid w:val="00EE7BEE"/>
    <w:rsid w:val="00F0051B"/>
    <w:rsid w:val="00F27E4F"/>
    <w:rsid w:val="00F533B7"/>
    <w:rsid w:val="00F63F31"/>
    <w:rsid w:val="00F641C1"/>
    <w:rsid w:val="00F7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A3C398C-84FA-49A0-B007-757F19DD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E92"/>
    <w:pPr>
      <w:ind w:left="720"/>
      <w:contextualSpacing/>
    </w:pPr>
  </w:style>
  <w:style w:type="table" w:styleId="TableGrid">
    <w:name w:val="Table Grid"/>
    <w:basedOn w:val="TableNormal"/>
    <w:uiPriority w:val="59"/>
    <w:rsid w:val="00BF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F6E9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BF6E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E92"/>
  </w:style>
  <w:style w:type="paragraph" w:styleId="Header">
    <w:name w:val="header"/>
    <w:basedOn w:val="Normal"/>
    <w:link w:val="HeaderChar"/>
    <w:uiPriority w:val="99"/>
    <w:unhideWhenUsed/>
    <w:rsid w:val="00BF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E92"/>
  </w:style>
  <w:style w:type="paragraph" w:styleId="BalloonText">
    <w:name w:val="Balloon Text"/>
    <w:basedOn w:val="Normal"/>
    <w:link w:val="BalloonTextChar"/>
    <w:uiPriority w:val="99"/>
    <w:semiHidden/>
    <w:unhideWhenUsed/>
    <w:rsid w:val="00515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358376">
      <w:bodyDiv w:val="1"/>
      <w:marLeft w:val="0"/>
      <w:marRight w:val="0"/>
      <w:marTop w:val="0"/>
      <w:marBottom w:val="0"/>
      <w:divBdr>
        <w:top w:val="none" w:sz="0" w:space="0" w:color="auto"/>
        <w:left w:val="none" w:sz="0" w:space="0" w:color="auto"/>
        <w:bottom w:val="none" w:sz="0" w:space="0" w:color="auto"/>
        <w:right w:val="none" w:sz="0" w:space="0" w:color="auto"/>
      </w:divBdr>
    </w:div>
    <w:div w:id="1081831587">
      <w:bodyDiv w:val="1"/>
      <w:marLeft w:val="0"/>
      <w:marRight w:val="0"/>
      <w:marTop w:val="0"/>
      <w:marBottom w:val="0"/>
      <w:divBdr>
        <w:top w:val="none" w:sz="0" w:space="0" w:color="auto"/>
        <w:left w:val="none" w:sz="0" w:space="0" w:color="auto"/>
        <w:bottom w:val="none" w:sz="0" w:space="0" w:color="auto"/>
        <w:right w:val="none" w:sz="0" w:space="0" w:color="auto"/>
      </w:divBdr>
    </w:div>
    <w:div w:id="17681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2932</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Riehl, Mari B.</cp:lastModifiedBy>
  <cp:revision>2</cp:revision>
  <cp:lastPrinted>2017-06-21T14:23:00Z</cp:lastPrinted>
  <dcterms:created xsi:type="dcterms:W3CDTF">2017-10-26T16:57:00Z</dcterms:created>
  <dcterms:modified xsi:type="dcterms:W3CDTF">2017-10-26T16:57:00Z</dcterms:modified>
</cp:coreProperties>
</file>