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CC7EF" w14:textId="77777777" w:rsidR="004C5E65" w:rsidRDefault="004C5E65" w:rsidP="009C0002">
      <w:pPr>
        <w:rPr>
          <w:rFonts w:ascii="Times New Roman" w:hAnsi="Times New Roman" w:cs="Times New Roman"/>
        </w:rPr>
      </w:pPr>
    </w:p>
    <w:p w14:paraId="49BA22DB" w14:textId="43DB1399" w:rsidR="009C0002" w:rsidRDefault="00730C5A" w:rsidP="003A5EFC">
      <w:pPr>
        <w:ind w:left="270"/>
        <w:rPr>
          <w:rFonts w:ascii="Times New Roman" w:eastAsia="Calibri" w:hAnsi="Times New Roman" w:cs="Times New Roman"/>
          <w:sz w:val="24"/>
          <w:szCs w:val="24"/>
        </w:rPr>
      </w:pPr>
      <w:r w:rsidRPr="003A5EFC">
        <w:rPr>
          <w:rFonts w:ascii="Times New Roman" w:eastAsia="Calibri" w:hAnsi="Times New Roman" w:cs="Times New Roman"/>
          <w:sz w:val="24"/>
          <w:szCs w:val="24"/>
        </w:rPr>
        <w:t xml:space="preserve">Dear </w:t>
      </w:r>
      <w:r w:rsidR="005070B2" w:rsidRPr="003A5EFC">
        <w:rPr>
          <w:rFonts w:ascii="Times New Roman" w:eastAsia="Calibri" w:hAnsi="Times New Roman" w:cs="Times New Roman"/>
          <w:sz w:val="24"/>
          <w:szCs w:val="24"/>
        </w:rPr>
        <w:t>Parents/</w:t>
      </w:r>
      <w:r w:rsidR="00615EC8" w:rsidRPr="003A5EFC">
        <w:rPr>
          <w:rFonts w:ascii="Times New Roman" w:eastAsia="Calibri" w:hAnsi="Times New Roman" w:cs="Times New Roman"/>
          <w:sz w:val="24"/>
          <w:szCs w:val="24"/>
        </w:rPr>
        <w:t>Guardians</w:t>
      </w:r>
      <w:r w:rsidR="009C0002" w:rsidRPr="003A5EFC">
        <w:rPr>
          <w:rFonts w:ascii="Times New Roman" w:eastAsia="Calibri" w:hAnsi="Times New Roman" w:cs="Times New Roman"/>
          <w:sz w:val="24"/>
          <w:szCs w:val="24"/>
        </w:rPr>
        <w:t>,</w:t>
      </w:r>
    </w:p>
    <w:p w14:paraId="468BB16B" w14:textId="77777777" w:rsidR="003A5EFC" w:rsidRPr="003A5EFC" w:rsidRDefault="003A5EFC" w:rsidP="003A5EFC">
      <w:pPr>
        <w:ind w:left="270"/>
        <w:rPr>
          <w:rFonts w:ascii="Times New Roman" w:eastAsia="Calibri" w:hAnsi="Times New Roman" w:cs="Times New Roman"/>
          <w:sz w:val="24"/>
          <w:szCs w:val="24"/>
        </w:rPr>
      </w:pPr>
    </w:p>
    <w:p w14:paraId="656D51D6" w14:textId="38B6A5CB" w:rsidR="00615EC8" w:rsidRPr="003A5EFC" w:rsidRDefault="00615EC8" w:rsidP="003A5EFC">
      <w:pPr>
        <w:ind w:left="270"/>
        <w:rPr>
          <w:rFonts w:ascii="Times New Roman" w:eastAsia="Calibri" w:hAnsi="Times New Roman" w:cs="Times New Roman"/>
          <w:sz w:val="24"/>
          <w:szCs w:val="24"/>
        </w:rPr>
      </w:pPr>
      <w:r w:rsidRPr="003A5EFC">
        <w:rPr>
          <w:rFonts w:ascii="Times New Roman" w:eastAsia="Calibri" w:hAnsi="Times New Roman" w:cs="Times New Roman"/>
          <w:sz w:val="24"/>
          <w:szCs w:val="24"/>
        </w:rPr>
        <w:t>Pursuing a college degree is an achievement desired by many parents for their child. Unfortunately, many students are tasked with having to take developmental coursework upon entering college. This is coursework that does not provide credits towards the student’s degree of study. Regrettably, having to take these developmental courses while in college results in additional time and money spent for these students and their families.</w:t>
      </w:r>
    </w:p>
    <w:p w14:paraId="412DC0C1" w14:textId="2C6B2389" w:rsidR="00615EC8" w:rsidRPr="003A5EFC" w:rsidRDefault="00480C2F" w:rsidP="003A5EFC">
      <w:pPr>
        <w:ind w:left="270"/>
        <w:rPr>
          <w:rFonts w:ascii="Times New Roman" w:eastAsia="Calibri" w:hAnsi="Times New Roman" w:cs="Times New Roman"/>
          <w:sz w:val="24"/>
          <w:szCs w:val="24"/>
        </w:rPr>
      </w:pPr>
      <w:r w:rsidRPr="003A5EFC">
        <w:rPr>
          <w:rFonts w:ascii="Times New Roman" w:eastAsia="Calibri" w:hAnsi="Times New Roman" w:cs="Times New Roman"/>
          <w:sz w:val="24"/>
          <w:szCs w:val="24"/>
        </w:rPr>
        <w:t>Fortunately, we have solutions to this problem. They are called College Ready English and Math and College Lab English and Math. We call them CREAM and CLEM for short. T</w:t>
      </w:r>
      <w:r w:rsidR="00615EC8" w:rsidRPr="003A5EFC">
        <w:rPr>
          <w:rFonts w:ascii="Times New Roman" w:eastAsia="Calibri" w:hAnsi="Times New Roman" w:cs="Times New Roman"/>
          <w:sz w:val="24"/>
          <w:szCs w:val="24"/>
        </w:rPr>
        <w:t>hrough the CREAM and CLEM</w:t>
      </w:r>
      <w:r w:rsidRPr="003A5EFC">
        <w:rPr>
          <w:rFonts w:ascii="Times New Roman" w:eastAsia="Calibri" w:hAnsi="Times New Roman" w:cs="Times New Roman"/>
          <w:sz w:val="24"/>
          <w:szCs w:val="24"/>
        </w:rPr>
        <w:t xml:space="preserve">, </w:t>
      </w:r>
      <w:r w:rsidR="00615EC8" w:rsidRPr="003A5EFC">
        <w:rPr>
          <w:rFonts w:ascii="Times New Roman" w:eastAsia="Calibri" w:hAnsi="Times New Roman" w:cs="Times New Roman"/>
          <w:sz w:val="24"/>
          <w:szCs w:val="24"/>
        </w:rPr>
        <w:t xml:space="preserve">North Dakota students now </w:t>
      </w:r>
      <w:proofErr w:type="gramStart"/>
      <w:r w:rsidR="00615EC8" w:rsidRPr="003A5EFC">
        <w:rPr>
          <w:rFonts w:ascii="Times New Roman" w:eastAsia="Calibri" w:hAnsi="Times New Roman" w:cs="Times New Roman"/>
          <w:sz w:val="24"/>
          <w:szCs w:val="24"/>
        </w:rPr>
        <w:t>have the opportunity to</w:t>
      </w:r>
      <w:proofErr w:type="gramEnd"/>
      <w:r w:rsidR="00615EC8" w:rsidRPr="003A5EFC">
        <w:rPr>
          <w:rFonts w:ascii="Times New Roman" w:eastAsia="Calibri" w:hAnsi="Times New Roman" w:cs="Times New Roman"/>
          <w:sz w:val="24"/>
          <w:szCs w:val="24"/>
        </w:rPr>
        <w:t xml:space="preserve"> take that same necessary coursework during their senior year of high school. Successful completion of these courses while in high school provides students the opportunity to begin taking all credit-bearing courses immediately in college, saving both time, and money.</w:t>
      </w:r>
    </w:p>
    <w:p w14:paraId="786216EC" w14:textId="77777777" w:rsidR="004C5E65" w:rsidRPr="003A5EFC" w:rsidRDefault="00251A73" w:rsidP="003A5EFC">
      <w:pPr>
        <w:ind w:left="270"/>
        <w:rPr>
          <w:rFonts w:ascii="Times New Roman" w:eastAsia="Calibri" w:hAnsi="Times New Roman" w:cs="Times New Roman"/>
          <w:sz w:val="24"/>
          <w:szCs w:val="24"/>
        </w:rPr>
      </w:pPr>
      <w:r w:rsidRPr="003A5EFC">
        <w:rPr>
          <w:rFonts w:ascii="Times New Roman" w:eastAsia="Calibri" w:hAnsi="Times New Roman" w:cs="Times New Roman"/>
          <w:sz w:val="24"/>
          <w:szCs w:val="24"/>
        </w:rPr>
        <w:t>If you are interested in learning more about CREAM or CLEM so your 11</w:t>
      </w:r>
      <w:r w:rsidRPr="003A5EFC">
        <w:rPr>
          <w:rFonts w:ascii="Times New Roman" w:eastAsia="Calibri" w:hAnsi="Times New Roman" w:cs="Times New Roman"/>
          <w:sz w:val="24"/>
          <w:szCs w:val="24"/>
          <w:vertAlign w:val="superscript"/>
        </w:rPr>
        <w:t>th</w:t>
      </w:r>
      <w:r w:rsidRPr="003A5EFC">
        <w:rPr>
          <w:rFonts w:ascii="Times New Roman" w:eastAsia="Calibri" w:hAnsi="Times New Roman" w:cs="Times New Roman"/>
          <w:sz w:val="24"/>
          <w:szCs w:val="24"/>
        </w:rPr>
        <w:t xml:space="preserve"> grader can access these programs during their senior year of high school, you can visit with the </w:t>
      </w:r>
      <w:r w:rsidR="004C5E65" w:rsidRPr="003A5EFC">
        <w:rPr>
          <w:rFonts w:ascii="Times New Roman" w:eastAsia="Calibri" w:hAnsi="Times New Roman" w:cs="Times New Roman"/>
          <w:sz w:val="24"/>
          <w:szCs w:val="24"/>
        </w:rPr>
        <w:t>following staff at our school:</w:t>
      </w:r>
    </w:p>
    <w:p w14:paraId="43FCCC6C" w14:textId="77777777" w:rsidR="004C5E65" w:rsidRPr="003A5EFC" w:rsidRDefault="004C5E65" w:rsidP="00284E63">
      <w:pPr>
        <w:ind w:left="1440"/>
        <w:rPr>
          <w:rFonts w:ascii="Times New Roman" w:eastAsia="Calibri" w:hAnsi="Times New Roman" w:cs="Times New Roman"/>
          <w:sz w:val="24"/>
          <w:szCs w:val="24"/>
        </w:rPr>
      </w:pPr>
      <w:r w:rsidRPr="003A5EFC">
        <w:rPr>
          <w:rFonts w:ascii="Times New Roman" w:eastAsia="Calibri" w:hAnsi="Times New Roman" w:cs="Times New Roman"/>
          <w:sz w:val="24"/>
          <w:szCs w:val="24"/>
        </w:rPr>
        <w:t xml:space="preserve">(Insert names and contact information for staff with knowledge on </w:t>
      </w:r>
      <w:bookmarkStart w:id="0" w:name="_GoBack"/>
      <w:bookmarkEnd w:id="0"/>
      <w:r w:rsidRPr="003A5EFC">
        <w:rPr>
          <w:rFonts w:ascii="Times New Roman" w:eastAsia="Calibri" w:hAnsi="Times New Roman" w:cs="Times New Roman"/>
          <w:sz w:val="24"/>
          <w:szCs w:val="24"/>
        </w:rPr>
        <w:t>CREAM/CLEM)</w:t>
      </w:r>
    </w:p>
    <w:p w14:paraId="562BC7AD" w14:textId="576656B3" w:rsidR="009C0002" w:rsidRPr="003A5EFC" w:rsidRDefault="004C5E65" w:rsidP="003A5EFC">
      <w:pPr>
        <w:ind w:left="270"/>
        <w:rPr>
          <w:rFonts w:ascii="Times New Roman" w:eastAsia="Calibri" w:hAnsi="Times New Roman" w:cs="Times New Roman"/>
          <w:sz w:val="24"/>
          <w:szCs w:val="24"/>
        </w:rPr>
      </w:pPr>
      <w:r w:rsidRPr="003A5EFC">
        <w:rPr>
          <w:rFonts w:ascii="Times New Roman" w:eastAsia="Calibri" w:hAnsi="Times New Roman" w:cs="Times New Roman"/>
          <w:sz w:val="24"/>
          <w:szCs w:val="24"/>
        </w:rPr>
        <w:t>The North Dakota State Legislature has appropriated funds to the North Dakota Department of Public Instruction</w:t>
      </w:r>
      <w:r w:rsidR="00284E63">
        <w:rPr>
          <w:rFonts w:ascii="Times New Roman" w:eastAsia="Calibri" w:hAnsi="Times New Roman" w:cs="Times New Roman"/>
          <w:sz w:val="24"/>
          <w:szCs w:val="24"/>
        </w:rPr>
        <w:t xml:space="preserve"> (NDDPI) and the Center for Distance Education</w:t>
      </w:r>
      <w:r w:rsidRPr="003A5EFC">
        <w:rPr>
          <w:rFonts w:ascii="Times New Roman" w:eastAsia="Calibri" w:hAnsi="Times New Roman" w:cs="Times New Roman"/>
          <w:sz w:val="24"/>
          <w:szCs w:val="24"/>
        </w:rPr>
        <w:t xml:space="preserve"> to administer th</w:t>
      </w:r>
      <w:r w:rsidR="00284E63">
        <w:rPr>
          <w:rFonts w:ascii="Times New Roman" w:eastAsia="Calibri" w:hAnsi="Times New Roman" w:cs="Times New Roman"/>
          <w:sz w:val="24"/>
          <w:szCs w:val="24"/>
        </w:rPr>
        <w:t>ese</w:t>
      </w:r>
      <w:r w:rsidRPr="003A5EFC">
        <w:rPr>
          <w:rFonts w:ascii="Times New Roman" w:eastAsia="Calibri" w:hAnsi="Times New Roman" w:cs="Times New Roman"/>
          <w:sz w:val="24"/>
          <w:szCs w:val="24"/>
        </w:rPr>
        <w:t xml:space="preserve"> program</w:t>
      </w:r>
      <w:r w:rsidR="00284E63">
        <w:rPr>
          <w:rFonts w:ascii="Times New Roman" w:eastAsia="Calibri" w:hAnsi="Times New Roman" w:cs="Times New Roman"/>
          <w:sz w:val="24"/>
          <w:szCs w:val="24"/>
        </w:rPr>
        <w:t>s</w:t>
      </w:r>
      <w:r w:rsidRPr="003A5EFC">
        <w:rPr>
          <w:rFonts w:ascii="Times New Roman" w:eastAsia="Calibri" w:hAnsi="Times New Roman" w:cs="Times New Roman"/>
          <w:sz w:val="24"/>
          <w:szCs w:val="24"/>
        </w:rPr>
        <w:t xml:space="preserve">. Additional information, including a brochure and fact sheet on CREAM/CLEM is available on </w:t>
      </w:r>
      <w:r w:rsidR="00284E63">
        <w:rPr>
          <w:rFonts w:ascii="Times New Roman" w:eastAsia="Calibri" w:hAnsi="Times New Roman" w:cs="Times New Roman"/>
          <w:sz w:val="24"/>
          <w:szCs w:val="24"/>
        </w:rPr>
        <w:t>the NDDPI</w:t>
      </w:r>
      <w:r w:rsidRPr="003A5EFC">
        <w:rPr>
          <w:rFonts w:ascii="Times New Roman" w:eastAsia="Calibri" w:hAnsi="Times New Roman" w:cs="Times New Roman"/>
          <w:sz w:val="24"/>
          <w:szCs w:val="24"/>
        </w:rPr>
        <w:t xml:space="preserve"> website at </w:t>
      </w:r>
      <w:hyperlink r:id="rId10" w:history="1">
        <w:r w:rsidRPr="003A5EFC">
          <w:rPr>
            <w:rStyle w:val="Hyperlink"/>
            <w:rFonts w:ascii="Times New Roman" w:eastAsia="Calibri" w:hAnsi="Times New Roman" w:cs="Times New Roman"/>
            <w:sz w:val="24"/>
            <w:szCs w:val="24"/>
          </w:rPr>
          <w:t>www.nd.gov/dpi/creamclem</w:t>
        </w:r>
      </w:hyperlink>
      <w:r w:rsidRPr="003A5EFC">
        <w:rPr>
          <w:rFonts w:ascii="Times New Roman" w:eastAsia="Calibri" w:hAnsi="Times New Roman" w:cs="Times New Roman"/>
          <w:sz w:val="24"/>
          <w:szCs w:val="24"/>
        </w:rPr>
        <w:t>.</w:t>
      </w:r>
    </w:p>
    <w:p w14:paraId="673BD94B" w14:textId="20173B6E" w:rsidR="004C5E65" w:rsidRPr="003A5EFC" w:rsidRDefault="004C5E65" w:rsidP="003A5EFC">
      <w:pPr>
        <w:ind w:left="270"/>
        <w:rPr>
          <w:rFonts w:ascii="Times New Roman" w:eastAsia="Calibri" w:hAnsi="Times New Roman" w:cs="Times New Roman"/>
          <w:sz w:val="24"/>
          <w:szCs w:val="24"/>
        </w:rPr>
      </w:pPr>
      <w:r w:rsidRPr="003A5EFC">
        <w:rPr>
          <w:rFonts w:ascii="Times New Roman" w:eastAsia="Calibri" w:hAnsi="Times New Roman" w:cs="Times New Roman"/>
          <w:sz w:val="24"/>
          <w:szCs w:val="24"/>
        </w:rPr>
        <w:t>If you would like to visit with me on this issue, please call or email me anytime.</w:t>
      </w:r>
    </w:p>
    <w:p w14:paraId="364FA242" w14:textId="629F46C5" w:rsidR="004C5E65" w:rsidRPr="003A5EFC" w:rsidRDefault="004C5E65" w:rsidP="003A5EFC">
      <w:pPr>
        <w:ind w:left="270"/>
        <w:rPr>
          <w:rFonts w:ascii="Times New Roman" w:eastAsia="Calibri" w:hAnsi="Times New Roman" w:cs="Times New Roman"/>
          <w:sz w:val="24"/>
          <w:szCs w:val="24"/>
        </w:rPr>
      </w:pPr>
      <w:r w:rsidRPr="003A5EFC">
        <w:rPr>
          <w:rFonts w:ascii="Times New Roman" w:eastAsia="Calibri" w:hAnsi="Times New Roman" w:cs="Times New Roman"/>
          <w:sz w:val="24"/>
          <w:szCs w:val="24"/>
        </w:rPr>
        <w:t xml:space="preserve">Sincerely, </w:t>
      </w:r>
    </w:p>
    <w:p w14:paraId="136AD174" w14:textId="03F21979" w:rsidR="004C5E65" w:rsidRPr="003A5EFC" w:rsidRDefault="004C5E65" w:rsidP="003A5EFC">
      <w:pPr>
        <w:ind w:left="270"/>
        <w:rPr>
          <w:rFonts w:ascii="Times New Roman" w:eastAsia="Calibri" w:hAnsi="Times New Roman" w:cs="Times New Roman"/>
          <w:sz w:val="24"/>
          <w:szCs w:val="24"/>
        </w:rPr>
      </w:pPr>
    </w:p>
    <w:p w14:paraId="79C7F19F" w14:textId="004CEA81" w:rsidR="004C5E65" w:rsidRDefault="004C5E65" w:rsidP="003A5EFC">
      <w:pPr>
        <w:ind w:left="270"/>
        <w:rPr>
          <w:rFonts w:ascii="Times New Roman" w:eastAsia="Calibri" w:hAnsi="Times New Roman" w:cs="Times New Roman"/>
          <w:sz w:val="24"/>
          <w:szCs w:val="24"/>
        </w:rPr>
      </w:pPr>
      <w:r w:rsidRPr="003A5EFC">
        <w:rPr>
          <w:rFonts w:ascii="Times New Roman" w:eastAsia="Calibri" w:hAnsi="Times New Roman" w:cs="Times New Roman"/>
          <w:sz w:val="24"/>
          <w:szCs w:val="24"/>
        </w:rPr>
        <w:t>Building Principal</w:t>
      </w:r>
    </w:p>
    <w:p w14:paraId="21CD168E" w14:textId="53E713B2" w:rsidR="003A5EFC" w:rsidRPr="003A5EFC" w:rsidRDefault="003A5EFC" w:rsidP="003A5EFC">
      <w:pPr>
        <w:rPr>
          <w:sz w:val="24"/>
          <w:szCs w:val="24"/>
        </w:rPr>
      </w:pPr>
    </w:p>
    <w:p w14:paraId="62EB7A64" w14:textId="7EC3294A" w:rsidR="003A5EFC" w:rsidRPr="003A5EFC" w:rsidRDefault="003A5EFC" w:rsidP="003A5EFC">
      <w:pPr>
        <w:rPr>
          <w:sz w:val="24"/>
          <w:szCs w:val="24"/>
        </w:rPr>
      </w:pPr>
    </w:p>
    <w:p w14:paraId="2013E95B" w14:textId="36EC0A12" w:rsidR="003A5EFC" w:rsidRPr="003A5EFC" w:rsidRDefault="003A5EFC" w:rsidP="003A5EFC">
      <w:pPr>
        <w:rPr>
          <w:sz w:val="24"/>
          <w:szCs w:val="24"/>
        </w:rPr>
      </w:pPr>
    </w:p>
    <w:p w14:paraId="184B2F5B" w14:textId="17646F3B" w:rsidR="003A5EFC" w:rsidRPr="003A5EFC" w:rsidRDefault="003A5EFC" w:rsidP="003A5EFC">
      <w:pPr>
        <w:rPr>
          <w:sz w:val="24"/>
          <w:szCs w:val="24"/>
        </w:rPr>
      </w:pPr>
    </w:p>
    <w:p w14:paraId="030BF49E" w14:textId="7CB3FE21" w:rsidR="003A5EFC" w:rsidRPr="003A5EFC" w:rsidRDefault="003A5EFC" w:rsidP="003A5EFC">
      <w:pPr>
        <w:rPr>
          <w:sz w:val="24"/>
          <w:szCs w:val="24"/>
        </w:rPr>
      </w:pPr>
    </w:p>
    <w:p w14:paraId="202922B1" w14:textId="65249DAA" w:rsidR="003A5EFC" w:rsidRPr="003A5EFC" w:rsidRDefault="003A5EFC" w:rsidP="003A5EFC">
      <w:pPr>
        <w:rPr>
          <w:sz w:val="24"/>
          <w:szCs w:val="24"/>
        </w:rPr>
      </w:pPr>
    </w:p>
    <w:p w14:paraId="48C179E5" w14:textId="77777777" w:rsidR="003A5EFC" w:rsidRPr="003A5EFC" w:rsidRDefault="003A5EFC" w:rsidP="003A5EFC">
      <w:pPr>
        <w:rPr>
          <w:sz w:val="24"/>
          <w:szCs w:val="24"/>
        </w:rPr>
      </w:pPr>
    </w:p>
    <w:sectPr w:rsidR="003A5EFC" w:rsidRPr="003A5EFC" w:rsidSect="003A5EFC">
      <w:headerReference w:type="default" r:id="rId11"/>
      <w:headerReference w:type="first" r:id="rId12"/>
      <w:pgSz w:w="12240" w:h="15840"/>
      <w:pgMar w:top="720" w:right="19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09A1B" w14:textId="77777777" w:rsidR="0089260A" w:rsidRDefault="0089260A" w:rsidP="007F157F">
      <w:pPr>
        <w:spacing w:after="0" w:line="240" w:lineRule="auto"/>
      </w:pPr>
      <w:r>
        <w:separator/>
      </w:r>
    </w:p>
  </w:endnote>
  <w:endnote w:type="continuationSeparator" w:id="0">
    <w:p w14:paraId="5502DC70" w14:textId="77777777" w:rsidR="0089260A" w:rsidRDefault="0089260A" w:rsidP="007F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2290C" w14:textId="77777777" w:rsidR="0089260A" w:rsidRDefault="0089260A" w:rsidP="007F157F">
      <w:pPr>
        <w:spacing w:after="0" w:line="240" w:lineRule="auto"/>
      </w:pPr>
      <w:r>
        <w:separator/>
      </w:r>
    </w:p>
  </w:footnote>
  <w:footnote w:type="continuationSeparator" w:id="0">
    <w:p w14:paraId="0D417EFA" w14:textId="77777777" w:rsidR="0089260A" w:rsidRDefault="0089260A" w:rsidP="007F1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C2F6" w14:textId="2FC08208" w:rsidR="007F157F" w:rsidRPr="004C5E65" w:rsidRDefault="004C5E65" w:rsidP="004C5E65">
    <w:pPr>
      <w:pStyle w:val="Header"/>
      <w:jc w:val="center"/>
      <w:rPr>
        <w:rFonts w:ascii="Times New Roman" w:hAnsi="Times New Roman" w:cs="Times New Roman"/>
        <w:b/>
        <w:noProof/>
        <w:sz w:val="28"/>
        <w:szCs w:val="28"/>
      </w:rPr>
    </w:pPr>
    <w:r w:rsidRPr="004C5E65">
      <w:rPr>
        <w:rFonts w:ascii="Times New Roman" w:hAnsi="Times New Roman" w:cs="Times New Roman"/>
        <w:b/>
        <w:noProof/>
        <w:sz w:val="28"/>
        <w:szCs w:val="28"/>
      </w:rPr>
      <w:t>Template</w:t>
    </w:r>
  </w:p>
  <w:p w14:paraId="0355A4B4" w14:textId="5907A53B" w:rsidR="004C5E65" w:rsidRPr="004C5E65" w:rsidRDefault="004C5E65" w:rsidP="004C5E65">
    <w:pPr>
      <w:pStyle w:val="Header"/>
      <w:jc w:val="center"/>
      <w:rPr>
        <w:rFonts w:ascii="Times New Roman" w:hAnsi="Times New Roman" w:cs="Times New Roman"/>
        <w:b/>
        <w:sz w:val="28"/>
        <w:szCs w:val="28"/>
      </w:rPr>
    </w:pPr>
    <w:r w:rsidRPr="004C5E65">
      <w:rPr>
        <w:rFonts w:ascii="Times New Roman" w:hAnsi="Times New Roman" w:cs="Times New Roman"/>
        <w:b/>
        <w:noProof/>
        <w:sz w:val="28"/>
        <w:szCs w:val="28"/>
      </w:rPr>
      <w:t>Letter to Parents on CREAM/CLEM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C2F8" w14:textId="77777777" w:rsidR="00373F78" w:rsidRDefault="00373F78">
    <w:pPr>
      <w:pStyle w:val="Header"/>
    </w:pPr>
    <w:r>
      <w:t>Name</w:t>
    </w:r>
    <w:r>
      <w:tab/>
      <w:t>Page</w:t>
    </w:r>
    <w:r>
      <w:tab/>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57F"/>
    <w:rsid w:val="00104D28"/>
    <w:rsid w:val="001156BC"/>
    <w:rsid w:val="001428C8"/>
    <w:rsid w:val="001440B6"/>
    <w:rsid w:val="00251A73"/>
    <w:rsid w:val="00273671"/>
    <w:rsid w:val="00284E63"/>
    <w:rsid w:val="00303BBD"/>
    <w:rsid w:val="003237DC"/>
    <w:rsid w:val="00373F78"/>
    <w:rsid w:val="003A1458"/>
    <w:rsid w:val="003A5EFC"/>
    <w:rsid w:val="0042697B"/>
    <w:rsid w:val="00465FEA"/>
    <w:rsid w:val="00480C2F"/>
    <w:rsid w:val="004C5E65"/>
    <w:rsid w:val="005070B2"/>
    <w:rsid w:val="0055240B"/>
    <w:rsid w:val="00567046"/>
    <w:rsid w:val="00582876"/>
    <w:rsid w:val="00615EC8"/>
    <w:rsid w:val="00661654"/>
    <w:rsid w:val="006D4EEB"/>
    <w:rsid w:val="006E774F"/>
    <w:rsid w:val="00730C5A"/>
    <w:rsid w:val="007727EF"/>
    <w:rsid w:val="007E2D32"/>
    <w:rsid w:val="007F157F"/>
    <w:rsid w:val="00844B45"/>
    <w:rsid w:val="0089260A"/>
    <w:rsid w:val="0096047E"/>
    <w:rsid w:val="00987042"/>
    <w:rsid w:val="009C0002"/>
    <w:rsid w:val="00AC5232"/>
    <w:rsid w:val="00B446B7"/>
    <w:rsid w:val="00B80375"/>
    <w:rsid w:val="00DC465C"/>
    <w:rsid w:val="00E05926"/>
    <w:rsid w:val="00E221FC"/>
    <w:rsid w:val="00EF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C6C2EE"/>
  <w15:chartTrackingRefBased/>
  <w15:docId w15:val="{68A2BCBD-0EA5-4B33-AC24-68056705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57F"/>
  </w:style>
  <w:style w:type="paragraph" w:styleId="Footer">
    <w:name w:val="footer"/>
    <w:basedOn w:val="Normal"/>
    <w:link w:val="FooterChar"/>
    <w:uiPriority w:val="99"/>
    <w:unhideWhenUsed/>
    <w:rsid w:val="007F1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57F"/>
  </w:style>
  <w:style w:type="paragraph" w:styleId="BalloonText">
    <w:name w:val="Balloon Text"/>
    <w:basedOn w:val="Normal"/>
    <w:link w:val="BalloonTextChar"/>
    <w:uiPriority w:val="99"/>
    <w:semiHidden/>
    <w:unhideWhenUsed/>
    <w:rsid w:val="00B80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75"/>
    <w:rPr>
      <w:rFonts w:ascii="Segoe UI" w:hAnsi="Segoe UI" w:cs="Segoe UI"/>
      <w:sz w:val="18"/>
      <w:szCs w:val="18"/>
    </w:rPr>
  </w:style>
  <w:style w:type="character" w:styleId="Hyperlink">
    <w:name w:val="Hyperlink"/>
    <w:basedOn w:val="DefaultParagraphFont"/>
    <w:uiPriority w:val="99"/>
    <w:unhideWhenUsed/>
    <w:rsid w:val="00251A73"/>
    <w:rPr>
      <w:color w:val="0563C1" w:themeColor="hyperlink"/>
      <w:u w:val="single"/>
    </w:rPr>
  </w:style>
  <w:style w:type="character" w:styleId="UnresolvedMention">
    <w:name w:val="Unresolved Mention"/>
    <w:basedOn w:val="DefaultParagraphFont"/>
    <w:uiPriority w:val="99"/>
    <w:semiHidden/>
    <w:unhideWhenUsed/>
    <w:rsid w:val="00251A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d.gov/dpi/creamcle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I Template Document" ma:contentTypeID="0x0101008FC26AF9B97127458659F5E949B2552000287DB09260F47E4A96001FE28E958FED" ma:contentTypeVersion="3" ma:contentTypeDescription="" ma:contentTypeScope="" ma:versionID="608ee4af66893285291a537f91fc46b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b8c84ac-f7cf-4e09-97b6-932e29938bd0" ContentTypeId="0x0101008FC26AF9B97127458659F5E949B2552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F0106-4BDE-43C1-91A7-BFA7AC703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0329AA-0DDE-4C25-ACAB-6C9D3247BA0E}">
  <ds:schemaRefs>
    <ds:schemaRef ds:uri="Microsoft.SharePoint.Taxonomy.ContentTypeSync"/>
  </ds:schemaRefs>
</ds:datastoreItem>
</file>

<file path=customXml/itemProps3.xml><?xml version="1.0" encoding="utf-8"?>
<ds:datastoreItem xmlns:ds="http://schemas.openxmlformats.org/officeDocument/2006/customXml" ds:itemID="{B51A8AA6-6EA0-4839-A145-338432FB1231}">
  <ds:schemaRefs>
    <ds:schemaRef ds:uri="http://schemas.microsoft.com/sharepoint/v3/contenttype/forms"/>
  </ds:schemaRefs>
</ds:datastoreItem>
</file>

<file path=customXml/itemProps4.xml><?xml version="1.0" encoding="utf-8"?>
<ds:datastoreItem xmlns:ds="http://schemas.openxmlformats.org/officeDocument/2006/customXml" ds:itemID="{9CB1C870-0655-4591-BB7A-2E24201861C8}">
  <ds:schemaRefs>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DPI</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Roxie A.</dc:creator>
  <cp:keywords/>
  <dc:description/>
  <cp:lastModifiedBy>Greff, Shauna F.</cp:lastModifiedBy>
  <cp:revision>9</cp:revision>
  <cp:lastPrinted>2019-01-21T19:45:00Z</cp:lastPrinted>
  <dcterms:created xsi:type="dcterms:W3CDTF">2019-01-21T19:36:00Z</dcterms:created>
  <dcterms:modified xsi:type="dcterms:W3CDTF">2019-09-17T16:36:00Z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0x0101008FC26AF9B97127458659F5E949B2552000287DB09260F47E4A96001FE28E958FED</vt:lpwstr>
  </property>
</Properties>
</file>