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AD4B" w14:textId="0861DA53" w:rsidR="00810F03" w:rsidRPr="00E040EB" w:rsidRDefault="00810F03" w:rsidP="00E040EB">
      <w:pPr>
        <w:pStyle w:val="Heading1"/>
        <w:spacing w:before="0"/>
        <w:jc w:val="center"/>
        <w:rPr>
          <w:rFonts w:ascii="Arial" w:eastAsia="Arial" w:hAnsi="Arial" w:cs="Arial"/>
          <w:color w:val="auto"/>
          <w:sz w:val="26"/>
          <w:szCs w:val="26"/>
        </w:rPr>
      </w:pPr>
      <w:r w:rsidRPr="00E040EB">
        <w:rPr>
          <w:rFonts w:ascii="Arial" w:eastAsia="Arial" w:hAnsi="Arial" w:cs="Arial"/>
          <w:color w:val="auto"/>
          <w:sz w:val="26"/>
          <w:szCs w:val="26"/>
        </w:rPr>
        <w:t>Request for Applications</w:t>
      </w:r>
    </w:p>
    <w:p w14:paraId="58A9DEC7" w14:textId="0AD60C5E" w:rsidR="00810F03" w:rsidRPr="00E040EB" w:rsidRDefault="00810F03" w:rsidP="00E040EB">
      <w:pPr>
        <w:pStyle w:val="Heading1"/>
        <w:spacing w:before="0"/>
        <w:jc w:val="center"/>
        <w:rPr>
          <w:rFonts w:ascii="Arial" w:eastAsia="Arial" w:hAnsi="Arial" w:cs="Arial"/>
        </w:rPr>
      </w:pPr>
      <w:r w:rsidRPr="00E040EB">
        <w:rPr>
          <w:rFonts w:ascii="Arial" w:eastAsia="Arial" w:hAnsi="Arial" w:cs="Arial"/>
          <w:color w:val="auto"/>
          <w:sz w:val="26"/>
          <w:szCs w:val="26"/>
        </w:rPr>
        <w:t>ND FY22 Team Nutrition Training Grant for Small Equipment</w:t>
      </w:r>
    </w:p>
    <w:p w14:paraId="07D44B8B" w14:textId="3AA6B4CE" w:rsidR="00810F03" w:rsidRPr="00344E5B" w:rsidRDefault="00810F03" w:rsidP="10A21502">
      <w:pPr>
        <w:spacing w:line="200" w:lineRule="exact"/>
        <w:rPr>
          <w:rFonts w:ascii="Arial" w:eastAsia="Arial" w:hAnsi="Arial" w:cs="Arial"/>
          <w:noProof/>
          <w:sz w:val="22"/>
          <w:szCs w:val="22"/>
        </w:rPr>
      </w:pPr>
    </w:p>
    <w:p w14:paraId="0547D480" w14:textId="77777777" w:rsidR="00810F03" w:rsidRPr="00344E5B" w:rsidRDefault="00810F03" w:rsidP="10A21502">
      <w:pPr>
        <w:rPr>
          <w:rFonts w:ascii="Arial" w:eastAsia="Arial" w:hAnsi="Arial" w:cs="Arial"/>
          <w:sz w:val="22"/>
          <w:szCs w:val="22"/>
        </w:rPr>
      </w:pPr>
      <w:r w:rsidRPr="00344E5B">
        <w:rPr>
          <w:rFonts w:ascii="Arial" w:eastAsia="Arial" w:hAnsi="Arial" w:cs="Arial"/>
          <w:sz w:val="22"/>
          <w:szCs w:val="22"/>
        </w:rPr>
        <w:t>TO:  Authorized Representative, ND School District</w:t>
      </w:r>
    </w:p>
    <w:p w14:paraId="2FAFE1DB" w14:textId="7D3B222E" w:rsidR="00810F03" w:rsidRPr="00344E5B" w:rsidRDefault="00810F03" w:rsidP="10A21502">
      <w:pPr>
        <w:rPr>
          <w:rFonts w:ascii="Arial" w:eastAsia="Arial" w:hAnsi="Arial" w:cs="Arial"/>
          <w:sz w:val="22"/>
          <w:szCs w:val="22"/>
        </w:rPr>
      </w:pPr>
    </w:p>
    <w:p w14:paraId="0978609C" w14:textId="2EB3B4B3" w:rsidR="00810F03" w:rsidRPr="00344E5B" w:rsidRDefault="00810F03" w:rsidP="10A21502">
      <w:pPr>
        <w:rPr>
          <w:rFonts w:ascii="Arial" w:eastAsia="Arial" w:hAnsi="Arial" w:cs="Arial"/>
          <w:sz w:val="22"/>
          <w:szCs w:val="22"/>
        </w:rPr>
      </w:pPr>
      <w:r w:rsidRPr="00344E5B">
        <w:rPr>
          <w:rFonts w:ascii="Arial" w:eastAsia="Arial" w:hAnsi="Arial" w:cs="Arial"/>
          <w:sz w:val="22"/>
          <w:szCs w:val="22"/>
        </w:rPr>
        <w:t>From: Amy Nelson, Grant Project Director, Child Nutrition and Food Distribution Programs</w:t>
      </w:r>
    </w:p>
    <w:p w14:paraId="6A1EF02D" w14:textId="35A18DE9" w:rsidR="00810F03" w:rsidRPr="00344E5B" w:rsidRDefault="00810F03" w:rsidP="10A21502">
      <w:pPr>
        <w:rPr>
          <w:rFonts w:ascii="Arial" w:eastAsia="Arial" w:hAnsi="Arial" w:cs="Arial"/>
          <w:sz w:val="22"/>
          <w:szCs w:val="22"/>
        </w:rPr>
      </w:pPr>
    </w:p>
    <w:p w14:paraId="3FF0CE55" w14:textId="0FB65FD6" w:rsidR="00810F03" w:rsidRPr="00344E5B" w:rsidRDefault="00810F03" w:rsidP="10A21502">
      <w:pPr>
        <w:rPr>
          <w:rFonts w:ascii="Arial" w:eastAsia="Arial" w:hAnsi="Arial" w:cs="Arial"/>
          <w:sz w:val="22"/>
          <w:szCs w:val="22"/>
        </w:rPr>
      </w:pPr>
      <w:r w:rsidRPr="00344E5B">
        <w:rPr>
          <w:rFonts w:ascii="Arial" w:eastAsia="Arial" w:hAnsi="Arial" w:cs="Arial"/>
          <w:sz w:val="22"/>
          <w:szCs w:val="22"/>
        </w:rPr>
        <w:t>RE:  FY22 Team Nutrition Training Grant for Small Equipment</w:t>
      </w:r>
      <w:r w:rsidRPr="00344E5B">
        <w:rPr>
          <w:rFonts w:ascii="Arial" w:eastAsia="Arial" w:hAnsi="Arial" w:cs="Arial"/>
          <w:b/>
          <w:bCs/>
          <w:sz w:val="22"/>
          <w:szCs w:val="22"/>
        </w:rPr>
        <w:t xml:space="preserve"> </w:t>
      </w:r>
      <w:r w:rsidR="00753716">
        <w:rPr>
          <w:rFonts w:ascii="Arial" w:eastAsia="Arial" w:hAnsi="Arial" w:cs="Arial"/>
          <w:sz w:val="22"/>
          <w:szCs w:val="22"/>
        </w:rPr>
        <w:t>I</w:t>
      </w:r>
      <w:r w:rsidR="00710E79">
        <w:rPr>
          <w:rFonts w:ascii="Arial" w:eastAsia="Arial" w:hAnsi="Arial" w:cs="Arial"/>
          <w:sz w:val="22"/>
          <w:szCs w:val="22"/>
        </w:rPr>
        <w:t>nvitation</w:t>
      </w:r>
      <w:r w:rsidR="00710E79" w:rsidRPr="00344E5B">
        <w:rPr>
          <w:rFonts w:ascii="Arial" w:eastAsia="Arial" w:hAnsi="Arial" w:cs="Arial"/>
          <w:sz w:val="22"/>
          <w:szCs w:val="22"/>
        </w:rPr>
        <w:t xml:space="preserve"> </w:t>
      </w:r>
      <w:r w:rsidRPr="00344E5B">
        <w:rPr>
          <w:rFonts w:ascii="Arial" w:eastAsia="Arial" w:hAnsi="Arial" w:cs="Arial"/>
          <w:sz w:val="22"/>
          <w:szCs w:val="22"/>
        </w:rPr>
        <w:t>to Apply</w:t>
      </w:r>
    </w:p>
    <w:p w14:paraId="14286082" w14:textId="77777777" w:rsidR="00810F03" w:rsidRPr="00344E5B" w:rsidRDefault="00810F03" w:rsidP="10A21502">
      <w:pPr>
        <w:rPr>
          <w:rFonts w:ascii="Arial" w:eastAsia="Arial" w:hAnsi="Arial" w:cs="Arial"/>
          <w:sz w:val="22"/>
          <w:szCs w:val="22"/>
        </w:rPr>
      </w:pPr>
    </w:p>
    <w:p w14:paraId="02268AB5" w14:textId="41E8755F" w:rsidR="00A44F5D" w:rsidRPr="00E040EB" w:rsidRDefault="00810F03" w:rsidP="00E040EB">
      <w:pPr>
        <w:spacing w:after="120" w:line="276" w:lineRule="auto"/>
        <w:rPr>
          <w:rFonts w:ascii="Arial" w:eastAsia="Arial" w:hAnsi="Arial" w:cs="Arial"/>
        </w:rPr>
      </w:pPr>
      <w:r w:rsidRPr="00E040EB">
        <w:rPr>
          <w:rFonts w:ascii="Arial" w:eastAsia="Arial" w:hAnsi="Arial" w:cs="Arial"/>
        </w:rPr>
        <w:t>North Dakota Department of Public Instruction has been awarded a Team Nutrition Training Grant, which presents an opportunity for school nutrition professionals to participate in training made available in</w:t>
      </w:r>
      <w:r w:rsidR="004A69A1" w:rsidRPr="00E040EB">
        <w:rPr>
          <w:rFonts w:ascii="Arial" w:eastAsia="Arial" w:hAnsi="Arial" w:cs="Arial"/>
        </w:rPr>
        <w:t>-</w:t>
      </w:r>
      <w:r w:rsidRPr="00E040EB">
        <w:rPr>
          <w:rFonts w:ascii="Arial" w:eastAsia="Arial" w:hAnsi="Arial" w:cs="Arial"/>
        </w:rPr>
        <w:t>person and virtually</w:t>
      </w:r>
      <w:r w:rsidR="00EC6948" w:rsidRPr="00E040EB">
        <w:rPr>
          <w:rFonts w:ascii="Arial" w:eastAsia="Arial" w:hAnsi="Arial" w:cs="Arial"/>
        </w:rPr>
        <w:t xml:space="preserve">. </w:t>
      </w:r>
    </w:p>
    <w:p w14:paraId="3DEE55F0" w14:textId="77777777" w:rsidR="00E040EB" w:rsidRDefault="0076169D" w:rsidP="00E040EB">
      <w:pPr>
        <w:spacing w:after="120" w:line="276" w:lineRule="auto"/>
        <w:rPr>
          <w:rFonts w:ascii="Arial" w:eastAsia="Arial" w:hAnsi="Arial" w:cs="Arial"/>
        </w:rPr>
      </w:pPr>
      <w:r w:rsidRPr="00E040EB">
        <w:rPr>
          <w:rFonts w:ascii="Arial" w:eastAsia="Arial" w:hAnsi="Arial" w:cs="Arial"/>
        </w:rPr>
        <w:t xml:space="preserve">As a result, </w:t>
      </w:r>
      <w:r w:rsidR="00DA4623" w:rsidRPr="00E040EB">
        <w:rPr>
          <w:rFonts w:ascii="Arial" w:eastAsia="Arial" w:hAnsi="Arial" w:cs="Arial"/>
        </w:rPr>
        <w:t>District</w:t>
      </w:r>
      <w:r w:rsidR="001029FB" w:rsidRPr="00E040EB">
        <w:rPr>
          <w:rFonts w:ascii="Arial" w:eastAsia="Arial" w:hAnsi="Arial" w:cs="Arial"/>
        </w:rPr>
        <w:t xml:space="preserve">s </w:t>
      </w:r>
      <w:r w:rsidR="00DA4623" w:rsidRPr="00E040EB">
        <w:rPr>
          <w:rFonts w:ascii="Arial" w:eastAsia="Arial" w:hAnsi="Arial" w:cs="Arial"/>
        </w:rPr>
        <w:t>that</w:t>
      </w:r>
      <w:r w:rsidR="007A4924" w:rsidRPr="00E040EB">
        <w:rPr>
          <w:rFonts w:ascii="Arial" w:eastAsia="Arial" w:hAnsi="Arial" w:cs="Arial"/>
        </w:rPr>
        <w:t xml:space="preserve"> participate in</w:t>
      </w:r>
      <w:r w:rsidR="00DA4623" w:rsidRPr="00E040EB">
        <w:rPr>
          <w:rFonts w:ascii="Arial" w:eastAsia="Arial" w:hAnsi="Arial" w:cs="Arial"/>
        </w:rPr>
        <w:t xml:space="preserve"> the Master the Menu Training Tracks</w:t>
      </w:r>
      <w:r w:rsidR="00242CBB" w:rsidRPr="00E040EB">
        <w:rPr>
          <w:rFonts w:ascii="Arial" w:eastAsia="Arial" w:hAnsi="Arial" w:cs="Arial"/>
        </w:rPr>
        <w:t xml:space="preserve"> can</w:t>
      </w:r>
      <w:r w:rsidR="00810F03" w:rsidRPr="00E040EB">
        <w:rPr>
          <w:rFonts w:ascii="Arial" w:eastAsia="Arial" w:hAnsi="Arial" w:cs="Arial"/>
        </w:rPr>
        <w:t xml:space="preserve"> apply for</w:t>
      </w:r>
      <w:r w:rsidR="00DA4623" w:rsidRPr="00E040EB">
        <w:rPr>
          <w:rFonts w:ascii="Arial" w:eastAsia="Arial" w:hAnsi="Arial" w:cs="Arial"/>
        </w:rPr>
        <w:t xml:space="preserve"> equipment </w:t>
      </w:r>
      <w:r w:rsidR="00115E88" w:rsidRPr="00E040EB">
        <w:rPr>
          <w:rFonts w:ascii="Arial" w:eastAsia="Arial" w:hAnsi="Arial" w:cs="Arial"/>
        </w:rPr>
        <w:t>sub-</w:t>
      </w:r>
      <w:r w:rsidR="00DA4623" w:rsidRPr="00E040EB">
        <w:rPr>
          <w:rFonts w:ascii="Arial" w:eastAsia="Arial" w:hAnsi="Arial" w:cs="Arial"/>
        </w:rPr>
        <w:t>grant funds.</w:t>
      </w:r>
      <w:r w:rsidR="00AD443C" w:rsidRPr="00E040EB">
        <w:rPr>
          <w:rFonts w:ascii="Arial" w:eastAsia="Arial" w:hAnsi="Arial" w:cs="Arial"/>
        </w:rPr>
        <w:t xml:space="preserve"> </w:t>
      </w:r>
      <w:r w:rsidR="00DA4623" w:rsidRPr="00E040EB">
        <w:rPr>
          <w:rFonts w:ascii="Arial" w:eastAsia="Arial" w:hAnsi="Arial" w:cs="Arial"/>
        </w:rPr>
        <w:t xml:space="preserve">50 Districts will be awarded up to </w:t>
      </w:r>
      <w:r w:rsidR="00810F03" w:rsidRPr="00E040EB">
        <w:rPr>
          <w:rFonts w:ascii="Arial" w:eastAsia="Arial" w:hAnsi="Arial" w:cs="Arial"/>
        </w:rPr>
        <w:t>$2,500 for equipment purchases related to post-training implementation t</w:t>
      </w:r>
      <w:r w:rsidR="00DA4623" w:rsidRPr="00E040EB">
        <w:rPr>
          <w:rFonts w:ascii="Arial" w:eastAsia="Arial" w:hAnsi="Arial" w:cs="Arial"/>
        </w:rPr>
        <w:t>hat</w:t>
      </w:r>
      <w:r w:rsidR="00810F03" w:rsidRPr="00E040EB">
        <w:rPr>
          <w:rFonts w:ascii="Arial" w:eastAsia="Arial" w:hAnsi="Arial" w:cs="Arial"/>
        </w:rPr>
        <w:t xml:space="preserve"> </w:t>
      </w:r>
      <w:r w:rsidR="008A35F7" w:rsidRPr="00E040EB">
        <w:rPr>
          <w:rFonts w:ascii="Arial" w:eastAsia="Arial" w:hAnsi="Arial" w:cs="Arial"/>
        </w:rPr>
        <w:t xml:space="preserve">assist </w:t>
      </w:r>
      <w:r w:rsidR="00242CBB" w:rsidRPr="00E040EB">
        <w:rPr>
          <w:rFonts w:ascii="Arial" w:eastAsia="Arial" w:hAnsi="Arial" w:cs="Arial"/>
        </w:rPr>
        <w:t>in meeting</w:t>
      </w:r>
      <w:r w:rsidR="00810F03" w:rsidRPr="00E040EB">
        <w:rPr>
          <w:rFonts w:ascii="Arial" w:eastAsia="Arial" w:hAnsi="Arial" w:cs="Arial"/>
        </w:rPr>
        <w:t xml:space="preserve"> USDA meal pattern requirements. </w:t>
      </w:r>
    </w:p>
    <w:p w14:paraId="677E0263" w14:textId="1103AD02" w:rsidR="00B43C8D" w:rsidRPr="00E040EB" w:rsidRDefault="00E6187E" w:rsidP="00E040EB">
      <w:pPr>
        <w:spacing w:after="240" w:line="276" w:lineRule="auto"/>
        <w:rPr>
          <w:rFonts w:ascii="Arial" w:eastAsia="Arial" w:hAnsi="Arial" w:cs="Arial"/>
        </w:rPr>
      </w:pPr>
      <w:r w:rsidRPr="00E040EB">
        <w:rPr>
          <w:rFonts w:ascii="Arial" w:eastAsia="Arial" w:hAnsi="Arial" w:cs="Arial"/>
        </w:rPr>
        <w:t>The grant application is in a fillable format</w:t>
      </w:r>
      <w:r w:rsidR="00813FC0" w:rsidRPr="00E040EB">
        <w:rPr>
          <w:rFonts w:ascii="Arial" w:eastAsia="Arial" w:hAnsi="Arial" w:cs="Arial"/>
        </w:rPr>
        <w:t xml:space="preserve"> (pages 3-5)</w:t>
      </w:r>
      <w:r w:rsidRPr="00E040EB">
        <w:rPr>
          <w:rFonts w:ascii="Arial" w:eastAsia="Arial" w:hAnsi="Arial" w:cs="Arial"/>
        </w:rPr>
        <w:t xml:space="preserve">. </w:t>
      </w:r>
      <w:r w:rsidR="00F00484" w:rsidRPr="00E040EB">
        <w:rPr>
          <w:rFonts w:ascii="Arial" w:eastAsia="Arial" w:hAnsi="Arial" w:cs="Arial"/>
          <w:b/>
          <w:bCs/>
        </w:rPr>
        <w:t xml:space="preserve">Applications will be accepted </w:t>
      </w:r>
      <w:r w:rsidR="00303624" w:rsidRPr="00E040EB">
        <w:rPr>
          <w:rFonts w:ascii="Arial" w:eastAsia="Arial" w:hAnsi="Arial" w:cs="Arial"/>
          <w:b/>
          <w:bCs/>
        </w:rPr>
        <w:t>until</w:t>
      </w:r>
      <w:r w:rsidR="00C4545E" w:rsidRPr="00E040EB">
        <w:rPr>
          <w:rFonts w:ascii="Arial" w:eastAsia="Arial" w:hAnsi="Arial" w:cs="Arial"/>
          <w:b/>
          <w:bCs/>
        </w:rPr>
        <w:t xml:space="preserve"> Friday,</w:t>
      </w:r>
      <w:r w:rsidR="00303624" w:rsidRPr="00E040EB">
        <w:rPr>
          <w:rFonts w:ascii="Arial" w:eastAsia="Arial" w:hAnsi="Arial" w:cs="Arial"/>
          <w:b/>
          <w:bCs/>
        </w:rPr>
        <w:t xml:space="preserve"> December </w:t>
      </w:r>
      <w:r w:rsidR="00C4545E" w:rsidRPr="00E040EB">
        <w:rPr>
          <w:rFonts w:ascii="Arial" w:eastAsia="Arial" w:hAnsi="Arial" w:cs="Arial"/>
          <w:b/>
          <w:bCs/>
        </w:rPr>
        <w:t>2</w:t>
      </w:r>
      <w:r w:rsidR="007F3E0B" w:rsidRPr="00E040EB">
        <w:rPr>
          <w:rFonts w:ascii="Arial" w:eastAsia="Arial" w:hAnsi="Arial" w:cs="Arial"/>
          <w:b/>
          <w:bCs/>
        </w:rPr>
        <w:t>9</w:t>
      </w:r>
      <w:r w:rsidR="00303624" w:rsidRPr="00E040EB">
        <w:rPr>
          <w:rFonts w:ascii="Arial" w:eastAsia="Arial" w:hAnsi="Arial" w:cs="Arial"/>
          <w:b/>
          <w:bCs/>
        </w:rPr>
        <w:t>, 2023</w:t>
      </w:r>
      <w:r w:rsidR="008A35F7" w:rsidRPr="00E040EB">
        <w:rPr>
          <w:rFonts w:ascii="Arial" w:eastAsia="Arial" w:hAnsi="Arial" w:cs="Arial"/>
          <w:b/>
          <w:bCs/>
        </w:rPr>
        <w:t>,</w:t>
      </w:r>
      <w:r w:rsidR="00D42720" w:rsidRPr="00E040EB">
        <w:rPr>
          <w:rFonts w:ascii="Arial" w:eastAsia="Arial" w:hAnsi="Arial" w:cs="Arial"/>
          <w:b/>
          <w:bCs/>
        </w:rPr>
        <w:t xml:space="preserve"> and must be emailed to </w:t>
      </w:r>
      <w:hyperlink r:id="rId11" w:history="1">
        <w:r w:rsidR="000F2731" w:rsidRPr="001A6B81">
          <w:rPr>
            <w:rStyle w:val="Hyperlink"/>
            <w:rFonts w:ascii="Arial" w:eastAsia="Arial" w:hAnsi="Arial" w:cs="Arial"/>
            <w:b/>
            <w:bCs/>
          </w:rPr>
          <w:t>ekarel@nd.gov</w:t>
        </w:r>
      </w:hyperlink>
      <w:r w:rsidR="00D42720" w:rsidRPr="00E040EB">
        <w:rPr>
          <w:rFonts w:ascii="Arial" w:eastAsia="Arial" w:hAnsi="Arial" w:cs="Arial"/>
          <w:b/>
          <w:bCs/>
        </w:rPr>
        <w:t>.</w:t>
      </w:r>
    </w:p>
    <w:p w14:paraId="0048552B" w14:textId="29A89D88" w:rsidR="00810F03" w:rsidRPr="00E040EB" w:rsidRDefault="00810F03" w:rsidP="00E040EB">
      <w:pPr>
        <w:spacing w:line="276" w:lineRule="auto"/>
        <w:rPr>
          <w:rFonts w:ascii="Arial" w:hAnsi="Arial" w:cs="Arial"/>
          <w:b/>
          <w:bCs/>
        </w:rPr>
      </w:pPr>
      <w:r w:rsidRPr="00E040EB">
        <w:rPr>
          <w:rFonts w:ascii="Arial" w:hAnsi="Arial" w:cs="Arial"/>
          <w:b/>
          <w:bCs/>
        </w:rPr>
        <w:t>Eligibility requirements:</w:t>
      </w:r>
    </w:p>
    <w:p w14:paraId="592C38A8" w14:textId="7D4369F2" w:rsidR="004409C6" w:rsidRPr="00E040EB" w:rsidRDefault="00810F03" w:rsidP="00E040EB">
      <w:pPr>
        <w:pStyle w:val="ListParagraph"/>
        <w:numPr>
          <w:ilvl w:val="0"/>
          <w:numId w:val="1"/>
        </w:numPr>
        <w:spacing w:line="276" w:lineRule="auto"/>
        <w:rPr>
          <w:rFonts w:ascii="Arial" w:eastAsia="+mn-ea" w:hAnsi="Arial" w:cs="Arial"/>
          <w:color w:val="000000"/>
          <w:kern w:val="24"/>
        </w:rPr>
      </w:pPr>
      <w:r w:rsidRPr="00E040EB">
        <w:rPr>
          <w:rFonts w:ascii="Arial" w:hAnsi="Arial" w:cs="Arial"/>
        </w:rPr>
        <w:t>Grants will be</w:t>
      </w:r>
      <w:r w:rsidR="00ED58EF" w:rsidRPr="00E040EB">
        <w:rPr>
          <w:rFonts w:ascii="Arial" w:hAnsi="Arial" w:cs="Arial"/>
        </w:rPr>
        <w:t xml:space="preserve"> competitively</w:t>
      </w:r>
      <w:r w:rsidRPr="00E040EB">
        <w:rPr>
          <w:rFonts w:ascii="Arial" w:hAnsi="Arial" w:cs="Arial"/>
        </w:rPr>
        <w:t xml:space="preserve"> awarded</w:t>
      </w:r>
      <w:r w:rsidR="00ED58EF" w:rsidRPr="00E040EB">
        <w:rPr>
          <w:rFonts w:ascii="Arial" w:hAnsi="Arial" w:cs="Arial"/>
        </w:rPr>
        <w:t>.</w:t>
      </w:r>
    </w:p>
    <w:p w14:paraId="320FF4A5" w14:textId="4E6EBCA4" w:rsidR="00BA2732" w:rsidRPr="00E040EB" w:rsidRDefault="001029FB" w:rsidP="00E040EB">
      <w:pPr>
        <w:numPr>
          <w:ilvl w:val="0"/>
          <w:numId w:val="1"/>
        </w:numPr>
        <w:spacing w:line="276" w:lineRule="auto"/>
        <w:rPr>
          <w:rFonts w:ascii="Arial" w:hAnsi="Arial" w:cs="Arial"/>
        </w:rPr>
      </w:pPr>
      <w:r w:rsidRPr="00E040EB">
        <w:rPr>
          <w:rFonts w:ascii="Arial" w:hAnsi="Arial" w:cs="Arial"/>
        </w:rPr>
        <w:t>District</w:t>
      </w:r>
      <w:r w:rsidR="009438F7" w:rsidRPr="00E040EB">
        <w:rPr>
          <w:rFonts w:ascii="Arial" w:hAnsi="Arial" w:cs="Arial"/>
        </w:rPr>
        <w:t>s</w:t>
      </w:r>
      <w:r w:rsidR="00BA2732" w:rsidRPr="00E040EB">
        <w:rPr>
          <w:rFonts w:ascii="Arial" w:hAnsi="Arial" w:cs="Arial"/>
        </w:rPr>
        <w:t xml:space="preserve"> must have at least one representative attending the 8-Hour Meal Pattern Breakdown </w:t>
      </w:r>
      <w:r w:rsidR="00BA2732" w:rsidRPr="00E040EB">
        <w:rPr>
          <w:rFonts w:ascii="Arial" w:hAnsi="Arial" w:cs="Arial"/>
          <w:b/>
          <w:bCs/>
          <w:i/>
          <w:iCs/>
        </w:rPr>
        <w:t>or</w:t>
      </w:r>
      <w:r w:rsidR="00BA2732" w:rsidRPr="00E040EB">
        <w:rPr>
          <w:rFonts w:ascii="Arial" w:hAnsi="Arial" w:cs="Arial"/>
        </w:rPr>
        <w:t xml:space="preserve"> the 40-Hour A Manager’s View Training Track.</w:t>
      </w:r>
    </w:p>
    <w:p w14:paraId="1D778468" w14:textId="6B28279F" w:rsidR="00BA1353" w:rsidRPr="00E040EB" w:rsidRDefault="00453B50" w:rsidP="00E040EB">
      <w:pPr>
        <w:numPr>
          <w:ilvl w:val="0"/>
          <w:numId w:val="1"/>
        </w:numPr>
        <w:spacing w:line="276" w:lineRule="auto"/>
        <w:rPr>
          <w:rFonts w:ascii="Arial" w:hAnsi="Arial" w:cs="Arial"/>
        </w:rPr>
      </w:pPr>
      <w:r w:rsidRPr="00E040EB">
        <w:rPr>
          <w:rFonts w:ascii="Arial" w:hAnsi="Arial" w:cs="Arial"/>
        </w:rPr>
        <w:t xml:space="preserve">Applicants must be in good standing with NDDPI </w:t>
      </w:r>
      <w:r w:rsidR="00B70C58" w:rsidRPr="00E040EB">
        <w:rPr>
          <w:rFonts w:ascii="Arial" w:hAnsi="Arial" w:cs="Arial"/>
        </w:rPr>
        <w:t>regarding</w:t>
      </w:r>
      <w:r w:rsidRPr="00E040EB">
        <w:rPr>
          <w:rFonts w:ascii="Arial" w:hAnsi="Arial" w:cs="Arial"/>
        </w:rPr>
        <w:t xml:space="preserve"> payments, corrective action sta</w:t>
      </w:r>
      <w:r w:rsidR="00E633BF" w:rsidRPr="00E040EB">
        <w:rPr>
          <w:rFonts w:ascii="Arial" w:hAnsi="Arial" w:cs="Arial"/>
        </w:rPr>
        <w:t>nd</w:t>
      </w:r>
      <w:r w:rsidRPr="00E040EB">
        <w:rPr>
          <w:rFonts w:ascii="Arial" w:hAnsi="Arial" w:cs="Arial"/>
        </w:rPr>
        <w:t xml:space="preserve">ing, and more, if applicable. </w:t>
      </w:r>
    </w:p>
    <w:p w14:paraId="55D63F84" w14:textId="63480C3E" w:rsidR="00850108" w:rsidRPr="00E040EB" w:rsidRDefault="00944C08" w:rsidP="00E040EB">
      <w:pPr>
        <w:numPr>
          <w:ilvl w:val="0"/>
          <w:numId w:val="1"/>
        </w:numPr>
        <w:spacing w:line="276" w:lineRule="auto"/>
        <w:rPr>
          <w:rFonts w:ascii="Arial" w:hAnsi="Arial" w:cs="Arial"/>
        </w:rPr>
      </w:pPr>
      <w:r w:rsidRPr="00E040EB">
        <w:rPr>
          <w:rFonts w:ascii="Arial" w:hAnsi="Arial" w:cs="Arial"/>
        </w:rPr>
        <w:t>Grants are available to public school districts, private schools</w:t>
      </w:r>
      <w:r w:rsidR="00B70C58" w:rsidRPr="00E040EB">
        <w:rPr>
          <w:rFonts w:ascii="Arial" w:hAnsi="Arial" w:cs="Arial"/>
        </w:rPr>
        <w:t>,</w:t>
      </w:r>
      <w:r w:rsidRPr="00E040EB">
        <w:rPr>
          <w:rFonts w:ascii="Arial" w:hAnsi="Arial" w:cs="Arial"/>
        </w:rPr>
        <w:t xml:space="preserve"> and residential childcare institutions </w:t>
      </w:r>
      <w:r w:rsidR="00B70C58" w:rsidRPr="00E040EB">
        <w:rPr>
          <w:rFonts w:ascii="Arial" w:hAnsi="Arial" w:cs="Arial"/>
        </w:rPr>
        <w:t>participating</w:t>
      </w:r>
      <w:r w:rsidRPr="00E040EB">
        <w:rPr>
          <w:rFonts w:ascii="Arial" w:hAnsi="Arial" w:cs="Arial"/>
        </w:rPr>
        <w:t xml:space="preserve"> in the National School Lunch Program (NSLP).</w:t>
      </w:r>
    </w:p>
    <w:p w14:paraId="06308DF8" w14:textId="12EF1BB8" w:rsidR="00810F03" w:rsidRPr="00E040EB" w:rsidRDefault="00810F03" w:rsidP="00E040EB">
      <w:pPr>
        <w:numPr>
          <w:ilvl w:val="0"/>
          <w:numId w:val="1"/>
        </w:numPr>
        <w:spacing w:line="276" w:lineRule="auto"/>
        <w:rPr>
          <w:rFonts w:ascii="Arial" w:hAnsi="Arial" w:cs="Arial"/>
        </w:rPr>
      </w:pPr>
      <w:r w:rsidRPr="00E040EB">
        <w:rPr>
          <w:rFonts w:ascii="Arial" w:hAnsi="Arial" w:cs="Arial"/>
        </w:rPr>
        <w:t xml:space="preserve">Only one application per </w:t>
      </w:r>
      <w:r w:rsidR="001029FB" w:rsidRPr="00E040EB">
        <w:rPr>
          <w:rFonts w:ascii="Arial" w:hAnsi="Arial" w:cs="Arial"/>
        </w:rPr>
        <w:t>District</w:t>
      </w:r>
      <w:r w:rsidRPr="00E040EB">
        <w:rPr>
          <w:rFonts w:ascii="Arial" w:hAnsi="Arial" w:cs="Arial"/>
        </w:rPr>
        <w:t xml:space="preserve"> will be accepted. Multiple pieces of equipment may be purchased </w:t>
      </w:r>
      <w:r w:rsidR="00F43BBC" w:rsidRPr="00E040EB">
        <w:rPr>
          <w:rFonts w:ascii="Arial" w:hAnsi="Arial" w:cs="Arial"/>
        </w:rPr>
        <w:t xml:space="preserve">to be used </w:t>
      </w:r>
      <w:r w:rsidR="00B04535" w:rsidRPr="00E040EB">
        <w:rPr>
          <w:rFonts w:ascii="Arial" w:hAnsi="Arial" w:cs="Arial"/>
        </w:rPr>
        <w:t xml:space="preserve">throughout the District </w:t>
      </w:r>
      <w:r w:rsidR="00BE5CD7" w:rsidRPr="00E040EB">
        <w:rPr>
          <w:rFonts w:ascii="Arial" w:hAnsi="Arial" w:cs="Arial"/>
        </w:rPr>
        <w:t>with</w:t>
      </w:r>
      <w:r w:rsidR="00B04535" w:rsidRPr="00E040EB">
        <w:rPr>
          <w:rFonts w:ascii="Arial" w:hAnsi="Arial" w:cs="Arial"/>
        </w:rPr>
        <w:t xml:space="preserve"> multiple sites.</w:t>
      </w:r>
    </w:p>
    <w:p w14:paraId="0FC3270F" w14:textId="4C838D3B" w:rsidR="00810F03" w:rsidRPr="00E040EB" w:rsidRDefault="00723B37" w:rsidP="00E040EB">
      <w:pPr>
        <w:numPr>
          <w:ilvl w:val="0"/>
          <w:numId w:val="1"/>
        </w:numPr>
        <w:spacing w:line="276" w:lineRule="auto"/>
        <w:rPr>
          <w:rFonts w:ascii="Arial" w:hAnsi="Arial" w:cs="Arial"/>
        </w:rPr>
      </w:pPr>
      <w:r w:rsidRPr="00E040EB">
        <w:rPr>
          <w:rFonts w:ascii="Arial" w:hAnsi="Arial" w:cs="Arial"/>
        </w:rPr>
        <w:t>School personnel m</w:t>
      </w:r>
      <w:r w:rsidR="00D42C1C" w:rsidRPr="00E040EB">
        <w:rPr>
          <w:rFonts w:ascii="Arial" w:hAnsi="Arial" w:cs="Arial"/>
        </w:rPr>
        <w:t xml:space="preserve">ust be able to identify an association with something that has been learned during the training </w:t>
      </w:r>
      <w:r w:rsidR="008A04FD" w:rsidRPr="00E040EB">
        <w:rPr>
          <w:rFonts w:ascii="Arial" w:hAnsi="Arial" w:cs="Arial"/>
        </w:rPr>
        <w:t>program</w:t>
      </w:r>
      <w:r w:rsidR="42F601E8" w:rsidRPr="00E040EB">
        <w:rPr>
          <w:rFonts w:ascii="Arial" w:hAnsi="Arial" w:cs="Arial"/>
        </w:rPr>
        <w:t xml:space="preserve"> to show </w:t>
      </w:r>
      <w:r w:rsidR="00B943B3" w:rsidRPr="00E040EB">
        <w:rPr>
          <w:rFonts w:ascii="Arial" w:hAnsi="Arial" w:cs="Arial"/>
        </w:rPr>
        <w:t>post-training</w:t>
      </w:r>
      <w:r w:rsidR="42F601E8" w:rsidRPr="00E040EB">
        <w:rPr>
          <w:rFonts w:ascii="Arial" w:hAnsi="Arial" w:cs="Arial"/>
        </w:rPr>
        <w:t xml:space="preserve"> implementation</w:t>
      </w:r>
      <w:r w:rsidR="00D42C1C" w:rsidRPr="00E040EB">
        <w:rPr>
          <w:rFonts w:ascii="Arial" w:hAnsi="Arial" w:cs="Arial"/>
        </w:rPr>
        <w:t>.</w:t>
      </w:r>
      <w:r w:rsidR="00810F03" w:rsidRPr="00E040EB">
        <w:rPr>
          <w:rFonts w:ascii="Arial" w:hAnsi="Arial" w:cs="Arial"/>
        </w:rPr>
        <w:t xml:space="preserve"> </w:t>
      </w:r>
    </w:p>
    <w:p w14:paraId="4CBE1442" w14:textId="4C6859E4" w:rsidR="00810F03" w:rsidRPr="00E040EB" w:rsidRDefault="00BE5CD7" w:rsidP="00E040EB">
      <w:pPr>
        <w:numPr>
          <w:ilvl w:val="0"/>
          <w:numId w:val="1"/>
        </w:numPr>
        <w:spacing w:line="276" w:lineRule="auto"/>
        <w:rPr>
          <w:rFonts w:ascii="Arial" w:hAnsi="Arial" w:cs="Arial"/>
        </w:rPr>
      </w:pPr>
      <w:r w:rsidRPr="00E040EB">
        <w:rPr>
          <w:rFonts w:ascii="Arial" w:hAnsi="Arial" w:cs="Arial"/>
        </w:rPr>
        <w:t>Districts</w:t>
      </w:r>
      <w:r w:rsidR="00810F03" w:rsidRPr="00E040EB">
        <w:rPr>
          <w:rFonts w:ascii="Arial" w:hAnsi="Arial" w:cs="Arial"/>
        </w:rPr>
        <w:t xml:space="preserve"> </w:t>
      </w:r>
      <w:r w:rsidR="003754C9" w:rsidRPr="00E040EB">
        <w:rPr>
          <w:rFonts w:ascii="Arial" w:hAnsi="Arial" w:cs="Arial"/>
        </w:rPr>
        <w:t>must</w:t>
      </w:r>
      <w:r w:rsidR="00810F03" w:rsidRPr="00E040EB">
        <w:rPr>
          <w:rFonts w:ascii="Arial" w:hAnsi="Arial" w:cs="Arial"/>
        </w:rPr>
        <w:t xml:space="preserve"> follow all federal, state</w:t>
      </w:r>
      <w:r w:rsidR="003754C9" w:rsidRPr="00E040EB">
        <w:rPr>
          <w:rFonts w:ascii="Arial" w:hAnsi="Arial" w:cs="Arial"/>
        </w:rPr>
        <w:t>,</w:t>
      </w:r>
      <w:r w:rsidR="00810F03" w:rsidRPr="00E040EB">
        <w:rPr>
          <w:rFonts w:ascii="Arial" w:hAnsi="Arial" w:cs="Arial"/>
        </w:rPr>
        <w:t xml:space="preserve"> and local procurement laws when purchasing equipment under these grants. </w:t>
      </w:r>
    </w:p>
    <w:p w14:paraId="331C0F74" w14:textId="6D89A8E5" w:rsidR="00810F03" w:rsidRPr="00E040EB" w:rsidRDefault="00F43BBC" w:rsidP="00E040EB">
      <w:pPr>
        <w:numPr>
          <w:ilvl w:val="0"/>
          <w:numId w:val="1"/>
        </w:numPr>
        <w:spacing w:line="276" w:lineRule="auto"/>
        <w:rPr>
          <w:rFonts w:ascii="Arial" w:hAnsi="Arial" w:cs="Arial"/>
        </w:rPr>
      </w:pPr>
      <w:r w:rsidRPr="00E040EB">
        <w:rPr>
          <w:rFonts w:ascii="Arial" w:hAnsi="Arial" w:cs="Arial"/>
        </w:rPr>
        <w:t xml:space="preserve">There is no minimum cost of equipment. </w:t>
      </w:r>
      <w:r w:rsidR="00810F03" w:rsidRPr="00E040EB">
        <w:rPr>
          <w:rFonts w:ascii="Arial" w:hAnsi="Arial" w:cs="Arial"/>
        </w:rPr>
        <w:t>Shipping, installation</w:t>
      </w:r>
      <w:r w:rsidR="003754C9" w:rsidRPr="00E040EB">
        <w:rPr>
          <w:rFonts w:ascii="Arial" w:hAnsi="Arial" w:cs="Arial"/>
        </w:rPr>
        <w:t>,</w:t>
      </w:r>
      <w:r w:rsidR="00810F03" w:rsidRPr="00E040EB">
        <w:rPr>
          <w:rFonts w:ascii="Arial" w:hAnsi="Arial" w:cs="Arial"/>
        </w:rPr>
        <w:t xml:space="preserve"> and labor</w:t>
      </w:r>
      <w:r w:rsidR="00C90C79">
        <w:rPr>
          <w:rFonts w:ascii="Arial" w:hAnsi="Arial" w:cs="Arial"/>
        </w:rPr>
        <w:t xml:space="preserve"> </w:t>
      </w:r>
      <w:r w:rsidR="00810F03" w:rsidRPr="00E040EB">
        <w:rPr>
          <w:rFonts w:ascii="Arial" w:hAnsi="Arial" w:cs="Arial"/>
        </w:rPr>
        <w:t xml:space="preserve">associated with the </w:t>
      </w:r>
      <w:r w:rsidR="00F02968" w:rsidRPr="00E040EB">
        <w:rPr>
          <w:rFonts w:ascii="Arial" w:hAnsi="Arial" w:cs="Arial"/>
        </w:rPr>
        <w:t>equipment purchase</w:t>
      </w:r>
      <w:r w:rsidR="00810F03" w:rsidRPr="00E040EB">
        <w:rPr>
          <w:rFonts w:ascii="Arial" w:hAnsi="Arial" w:cs="Arial"/>
        </w:rPr>
        <w:t xml:space="preserve"> may be included in the total cost of the item. </w:t>
      </w:r>
    </w:p>
    <w:p w14:paraId="5689A90F" w14:textId="77777777" w:rsidR="00810F03" w:rsidRPr="00E040EB" w:rsidRDefault="00810F03" w:rsidP="00E040EB">
      <w:pPr>
        <w:numPr>
          <w:ilvl w:val="0"/>
          <w:numId w:val="1"/>
        </w:numPr>
        <w:spacing w:line="276" w:lineRule="auto"/>
        <w:rPr>
          <w:rFonts w:ascii="Arial" w:hAnsi="Arial" w:cs="Arial"/>
        </w:rPr>
      </w:pPr>
      <w:r w:rsidRPr="00E040EB">
        <w:rPr>
          <w:rFonts w:ascii="Arial" w:hAnsi="Arial" w:cs="Arial"/>
        </w:rPr>
        <w:t>Equipment requests may include new equipment, renovation of equipment, or replacement of equipment.</w:t>
      </w:r>
    </w:p>
    <w:p w14:paraId="6ECFC30F" w14:textId="2DDC5410" w:rsidR="007E601E" w:rsidRPr="00E040EB" w:rsidRDefault="00810F03" w:rsidP="00E040EB">
      <w:pPr>
        <w:numPr>
          <w:ilvl w:val="0"/>
          <w:numId w:val="1"/>
        </w:numPr>
        <w:spacing w:line="276" w:lineRule="auto"/>
        <w:rPr>
          <w:rFonts w:ascii="Arial" w:hAnsi="Arial" w:cs="Arial"/>
        </w:rPr>
      </w:pPr>
      <w:r w:rsidRPr="00E040EB">
        <w:rPr>
          <w:rFonts w:ascii="Arial" w:hAnsi="Arial" w:cs="Arial"/>
        </w:rPr>
        <w:t xml:space="preserve">Obligations made </w:t>
      </w:r>
      <w:r w:rsidRPr="00E040EB">
        <w:rPr>
          <w:rFonts w:ascii="Arial" w:hAnsi="Arial" w:cs="Arial"/>
          <w:i/>
          <w:iCs/>
        </w:rPr>
        <w:t>prior</w:t>
      </w:r>
      <w:r w:rsidRPr="00E040EB">
        <w:rPr>
          <w:rFonts w:ascii="Arial" w:hAnsi="Arial" w:cs="Arial"/>
        </w:rPr>
        <w:t xml:space="preserve"> to </w:t>
      </w:r>
      <w:r w:rsidR="00A36FBA" w:rsidRPr="00E040EB">
        <w:rPr>
          <w:rFonts w:ascii="Arial" w:hAnsi="Arial" w:cs="Arial"/>
        </w:rPr>
        <w:t>the grant</w:t>
      </w:r>
      <w:r w:rsidRPr="00E040EB">
        <w:rPr>
          <w:rFonts w:ascii="Arial" w:hAnsi="Arial" w:cs="Arial"/>
        </w:rPr>
        <w:t xml:space="preserve"> award </w:t>
      </w:r>
      <w:r w:rsidR="00926C4E" w:rsidRPr="00E040EB">
        <w:rPr>
          <w:rFonts w:ascii="Arial" w:hAnsi="Arial" w:cs="Arial"/>
        </w:rPr>
        <w:t>will not be considered.</w:t>
      </w:r>
    </w:p>
    <w:p w14:paraId="4E6B686E" w14:textId="34C135AC" w:rsidR="00941033" w:rsidRPr="00E040EB" w:rsidRDefault="00BE5CD7" w:rsidP="00E040EB">
      <w:pPr>
        <w:numPr>
          <w:ilvl w:val="0"/>
          <w:numId w:val="1"/>
        </w:numPr>
        <w:spacing w:line="276" w:lineRule="auto"/>
        <w:rPr>
          <w:rFonts w:ascii="Arial" w:hAnsi="Arial" w:cs="Arial"/>
        </w:rPr>
      </w:pPr>
      <w:r w:rsidRPr="00E040EB">
        <w:rPr>
          <w:rFonts w:ascii="Arial" w:hAnsi="Arial" w:cs="Arial"/>
        </w:rPr>
        <w:t>District</w:t>
      </w:r>
      <w:r w:rsidR="00B43C8D" w:rsidRPr="00E040EB">
        <w:rPr>
          <w:rFonts w:ascii="Arial" w:hAnsi="Arial" w:cs="Arial"/>
        </w:rPr>
        <w:t>s may request items that cost more than $2,500, however, a maximum of $2,500 will be awarded unless additional funds become available by NDDPI.</w:t>
      </w:r>
    </w:p>
    <w:p w14:paraId="65501D1A" w14:textId="77777777" w:rsidR="007C1E68" w:rsidRPr="00E040EB" w:rsidRDefault="007C1E68" w:rsidP="00E040EB">
      <w:pPr>
        <w:spacing w:line="276" w:lineRule="auto"/>
        <w:ind w:left="720"/>
        <w:rPr>
          <w:rFonts w:ascii="Arial" w:hAnsi="Arial" w:cs="Arial"/>
        </w:rPr>
      </w:pPr>
    </w:p>
    <w:p w14:paraId="06DEA518" w14:textId="6A98901C" w:rsidR="00810F03" w:rsidRPr="00E040EB" w:rsidRDefault="00B43C8D" w:rsidP="00E040EB">
      <w:pPr>
        <w:spacing w:line="276" w:lineRule="auto"/>
        <w:rPr>
          <w:rFonts w:ascii="Arial" w:hAnsi="Arial" w:cs="Arial"/>
          <w:b/>
        </w:rPr>
      </w:pPr>
      <w:r w:rsidRPr="00E040EB">
        <w:rPr>
          <w:rFonts w:ascii="Arial" w:hAnsi="Arial" w:cs="Arial"/>
          <w:b/>
        </w:rPr>
        <w:t>Allowable Use of Funds:</w:t>
      </w:r>
    </w:p>
    <w:p w14:paraId="26703D45" w14:textId="24C477B4" w:rsidR="00810F03" w:rsidRPr="00E040EB" w:rsidRDefault="00810F03" w:rsidP="00E040EB">
      <w:pPr>
        <w:spacing w:line="276" w:lineRule="auto"/>
        <w:rPr>
          <w:rFonts w:ascii="Arial" w:hAnsi="Arial" w:cs="Arial"/>
        </w:rPr>
      </w:pPr>
      <w:r w:rsidRPr="00E040EB">
        <w:rPr>
          <w:rFonts w:ascii="Arial" w:hAnsi="Arial" w:cs="Arial"/>
        </w:rPr>
        <w:t xml:space="preserve">Equipment purchases must improve the </w:t>
      </w:r>
      <w:r w:rsidRPr="00E040EB">
        <w:rPr>
          <w:rFonts w:ascii="Arial" w:hAnsi="Arial" w:cs="Arial"/>
          <w:i/>
        </w:rPr>
        <w:t>quality</w:t>
      </w:r>
      <w:r w:rsidRPr="00E040EB">
        <w:rPr>
          <w:rFonts w:ascii="Arial" w:hAnsi="Arial" w:cs="Arial"/>
        </w:rPr>
        <w:t xml:space="preserve"> of school meals and assist the </w:t>
      </w:r>
      <w:r w:rsidR="004E24D3" w:rsidRPr="00E040EB">
        <w:rPr>
          <w:rFonts w:ascii="Arial" w:hAnsi="Arial" w:cs="Arial"/>
        </w:rPr>
        <w:t>District</w:t>
      </w:r>
      <w:r w:rsidRPr="00E040EB">
        <w:rPr>
          <w:rFonts w:ascii="Arial" w:hAnsi="Arial" w:cs="Arial"/>
        </w:rPr>
        <w:t xml:space="preserve"> </w:t>
      </w:r>
      <w:r w:rsidR="00973BCA" w:rsidRPr="00E040EB">
        <w:rPr>
          <w:rFonts w:ascii="Arial" w:hAnsi="Arial" w:cs="Arial"/>
        </w:rPr>
        <w:t>in meeting</w:t>
      </w:r>
      <w:r w:rsidRPr="00E040EB">
        <w:rPr>
          <w:rFonts w:ascii="Arial" w:hAnsi="Arial" w:cs="Arial"/>
        </w:rPr>
        <w:t xml:space="preserve"> USDA Federal Meal Requirements. </w:t>
      </w:r>
      <w:r w:rsidR="00B43C8D" w:rsidRPr="00E040EB">
        <w:rPr>
          <w:rFonts w:ascii="Arial" w:hAnsi="Arial" w:cs="Arial"/>
        </w:rPr>
        <w:t>This could</w:t>
      </w:r>
      <w:r w:rsidRPr="00E040EB">
        <w:rPr>
          <w:rFonts w:ascii="Arial" w:hAnsi="Arial" w:cs="Arial"/>
        </w:rPr>
        <w:t xml:space="preserve"> include:</w:t>
      </w:r>
    </w:p>
    <w:p w14:paraId="2AB0DD13" w14:textId="6DD71BD7" w:rsidR="00F21EA0" w:rsidRPr="00E040EB" w:rsidRDefault="00FD6F48" w:rsidP="00E040EB">
      <w:pPr>
        <w:numPr>
          <w:ilvl w:val="0"/>
          <w:numId w:val="9"/>
        </w:numPr>
        <w:spacing w:line="276" w:lineRule="auto"/>
        <w:rPr>
          <w:rFonts w:ascii="Arial" w:hAnsi="Arial" w:cs="Arial"/>
        </w:rPr>
      </w:pPr>
      <w:r w:rsidRPr="00E040EB">
        <w:rPr>
          <w:rFonts w:ascii="Arial" w:hAnsi="Arial" w:cs="Arial"/>
        </w:rPr>
        <w:t xml:space="preserve">Signage or display items to promote </w:t>
      </w:r>
      <w:r w:rsidR="005F61F5" w:rsidRPr="00E040EB">
        <w:rPr>
          <w:rFonts w:ascii="Arial" w:hAnsi="Arial" w:cs="Arial"/>
        </w:rPr>
        <w:t>healthier</w:t>
      </w:r>
      <w:r w:rsidRPr="00E040EB">
        <w:rPr>
          <w:rFonts w:ascii="Arial" w:hAnsi="Arial" w:cs="Arial"/>
        </w:rPr>
        <w:t xml:space="preserve"> menu items</w:t>
      </w:r>
      <w:r w:rsidR="0007634B" w:rsidRPr="00E040EB">
        <w:rPr>
          <w:rFonts w:ascii="Arial" w:hAnsi="Arial" w:cs="Arial"/>
        </w:rPr>
        <w:t>.</w:t>
      </w:r>
    </w:p>
    <w:p w14:paraId="62E75129" w14:textId="5498EEB0" w:rsidR="00FD6F48" w:rsidRPr="00E040EB" w:rsidRDefault="00FD6F48" w:rsidP="00E040EB">
      <w:pPr>
        <w:numPr>
          <w:ilvl w:val="0"/>
          <w:numId w:val="9"/>
        </w:numPr>
        <w:spacing w:line="276" w:lineRule="auto"/>
        <w:rPr>
          <w:rFonts w:ascii="Arial" w:hAnsi="Arial" w:cs="Arial"/>
        </w:rPr>
      </w:pPr>
      <w:r w:rsidRPr="00E040EB">
        <w:rPr>
          <w:rFonts w:ascii="Arial" w:hAnsi="Arial" w:cs="Arial"/>
        </w:rPr>
        <w:t>E</w:t>
      </w:r>
      <w:r w:rsidR="0021367A" w:rsidRPr="00E040EB">
        <w:rPr>
          <w:rFonts w:ascii="Arial" w:hAnsi="Arial" w:cs="Arial"/>
        </w:rPr>
        <w:t xml:space="preserve">quipment </w:t>
      </w:r>
      <w:r w:rsidR="00675019" w:rsidRPr="00E040EB">
        <w:rPr>
          <w:rFonts w:ascii="Arial" w:hAnsi="Arial" w:cs="Arial"/>
        </w:rPr>
        <w:t xml:space="preserve">or supplies </w:t>
      </w:r>
      <w:r w:rsidR="0021367A" w:rsidRPr="00E040EB">
        <w:rPr>
          <w:rFonts w:ascii="Arial" w:hAnsi="Arial" w:cs="Arial"/>
        </w:rPr>
        <w:t>to e</w:t>
      </w:r>
      <w:r w:rsidRPr="00E040EB">
        <w:rPr>
          <w:rFonts w:ascii="Arial" w:hAnsi="Arial" w:cs="Arial"/>
        </w:rPr>
        <w:t>nhance the ability to serve or promote healthier meals</w:t>
      </w:r>
      <w:r w:rsidR="0007634B" w:rsidRPr="00E040EB">
        <w:rPr>
          <w:rFonts w:ascii="Arial" w:hAnsi="Arial" w:cs="Arial"/>
        </w:rPr>
        <w:t>.</w:t>
      </w:r>
    </w:p>
    <w:p w14:paraId="3E2D15C2" w14:textId="14300193" w:rsidR="00FD6F48" w:rsidRPr="00E040EB" w:rsidRDefault="00675019" w:rsidP="00E040EB">
      <w:pPr>
        <w:numPr>
          <w:ilvl w:val="0"/>
          <w:numId w:val="9"/>
        </w:numPr>
        <w:spacing w:line="276" w:lineRule="auto"/>
        <w:rPr>
          <w:rFonts w:ascii="Arial" w:hAnsi="Arial" w:cs="Arial"/>
        </w:rPr>
      </w:pPr>
      <w:r w:rsidRPr="00E040EB">
        <w:rPr>
          <w:rFonts w:ascii="Arial" w:hAnsi="Arial" w:cs="Arial"/>
        </w:rPr>
        <w:t>Equipment or supplies to a</w:t>
      </w:r>
      <w:r w:rsidR="00FD6F48" w:rsidRPr="00E040EB">
        <w:rPr>
          <w:rFonts w:ascii="Arial" w:hAnsi="Arial" w:cs="Arial"/>
        </w:rPr>
        <w:t xml:space="preserve">ssist </w:t>
      </w:r>
      <w:r w:rsidR="00926C4E" w:rsidRPr="00E040EB">
        <w:rPr>
          <w:rFonts w:ascii="Arial" w:hAnsi="Arial" w:cs="Arial"/>
        </w:rPr>
        <w:t>in meeting</w:t>
      </w:r>
      <w:r w:rsidR="00FD6F48" w:rsidRPr="00E040EB">
        <w:rPr>
          <w:rFonts w:ascii="Arial" w:hAnsi="Arial" w:cs="Arial"/>
        </w:rPr>
        <w:t xml:space="preserve"> USDA Meal Requirements</w:t>
      </w:r>
      <w:r w:rsidR="0007634B" w:rsidRPr="00E040EB">
        <w:rPr>
          <w:rFonts w:ascii="Arial" w:hAnsi="Arial" w:cs="Arial"/>
        </w:rPr>
        <w:t>.</w:t>
      </w:r>
    </w:p>
    <w:p w14:paraId="66FF808F" w14:textId="42DEF251" w:rsidR="00FD6F48" w:rsidRPr="00E040EB" w:rsidRDefault="00675019" w:rsidP="00E040EB">
      <w:pPr>
        <w:numPr>
          <w:ilvl w:val="0"/>
          <w:numId w:val="9"/>
        </w:numPr>
        <w:spacing w:line="276" w:lineRule="auto"/>
        <w:rPr>
          <w:rFonts w:ascii="Arial" w:hAnsi="Arial" w:cs="Arial"/>
        </w:rPr>
      </w:pPr>
      <w:r w:rsidRPr="00E040EB">
        <w:rPr>
          <w:rFonts w:ascii="Arial" w:hAnsi="Arial" w:cs="Arial"/>
        </w:rPr>
        <w:t>Equipment or supplies to a</w:t>
      </w:r>
      <w:r w:rsidR="00FD6F48" w:rsidRPr="00E040EB">
        <w:rPr>
          <w:rFonts w:ascii="Arial" w:hAnsi="Arial" w:cs="Arial"/>
        </w:rPr>
        <w:t>ssist with preparation, operations</w:t>
      </w:r>
      <w:r w:rsidR="00973BCA" w:rsidRPr="00E040EB">
        <w:rPr>
          <w:rFonts w:ascii="Arial" w:hAnsi="Arial" w:cs="Arial"/>
        </w:rPr>
        <w:t>,</w:t>
      </w:r>
      <w:r w:rsidR="00FD6F48" w:rsidRPr="00E040EB">
        <w:rPr>
          <w:rFonts w:ascii="Arial" w:hAnsi="Arial" w:cs="Arial"/>
        </w:rPr>
        <w:t xml:space="preserve"> or food storage</w:t>
      </w:r>
      <w:r w:rsidR="0007634B" w:rsidRPr="00E040EB">
        <w:rPr>
          <w:rFonts w:ascii="Arial" w:hAnsi="Arial" w:cs="Arial"/>
        </w:rPr>
        <w:t>.</w:t>
      </w:r>
    </w:p>
    <w:p w14:paraId="2E84A9F7" w14:textId="77777777" w:rsidR="00E26E62" w:rsidRDefault="00E26E62" w:rsidP="00E040EB">
      <w:pPr>
        <w:spacing w:line="276" w:lineRule="auto"/>
        <w:rPr>
          <w:rFonts w:ascii="Arial" w:hAnsi="Arial" w:cs="Arial"/>
          <w:b/>
        </w:rPr>
      </w:pPr>
    </w:p>
    <w:p w14:paraId="0CF6F64E" w14:textId="7E8AD119" w:rsidR="005F013B" w:rsidRPr="00E040EB" w:rsidRDefault="00725C06" w:rsidP="00E040EB">
      <w:pPr>
        <w:spacing w:line="276" w:lineRule="auto"/>
        <w:rPr>
          <w:rFonts w:ascii="Arial" w:hAnsi="Arial" w:cs="Arial"/>
          <w:b/>
        </w:rPr>
      </w:pPr>
      <w:r w:rsidRPr="00E040EB">
        <w:rPr>
          <w:rFonts w:ascii="Arial" w:hAnsi="Arial" w:cs="Arial"/>
          <w:b/>
        </w:rPr>
        <w:t>Ti</w:t>
      </w:r>
      <w:r w:rsidR="005F013B" w:rsidRPr="00E040EB">
        <w:rPr>
          <w:rFonts w:ascii="Arial" w:hAnsi="Arial" w:cs="Arial"/>
          <w:b/>
        </w:rPr>
        <w:t>meline:</w:t>
      </w:r>
    </w:p>
    <w:p w14:paraId="7953D7CD" w14:textId="3746C4C0" w:rsidR="005F013B" w:rsidRPr="00E040EB" w:rsidRDefault="0045604D" w:rsidP="00E040EB">
      <w:pPr>
        <w:numPr>
          <w:ilvl w:val="0"/>
          <w:numId w:val="4"/>
        </w:numPr>
        <w:spacing w:line="276" w:lineRule="auto"/>
        <w:rPr>
          <w:rFonts w:ascii="Arial" w:hAnsi="Arial" w:cs="Arial"/>
        </w:rPr>
      </w:pPr>
      <w:r w:rsidRPr="00E040EB">
        <w:rPr>
          <w:rFonts w:ascii="Arial" w:hAnsi="Arial" w:cs="Arial"/>
        </w:rPr>
        <w:t>Final requests</w:t>
      </w:r>
      <w:r w:rsidR="005F013B" w:rsidRPr="00E040EB">
        <w:rPr>
          <w:rFonts w:ascii="Arial" w:hAnsi="Arial" w:cs="Arial"/>
        </w:rPr>
        <w:t xml:space="preserve"> must be emailed no later than </w:t>
      </w:r>
      <w:r w:rsidR="007C1E68" w:rsidRPr="00E040EB">
        <w:rPr>
          <w:rFonts w:ascii="Arial" w:hAnsi="Arial" w:cs="Arial"/>
          <w:b/>
          <w:bCs/>
        </w:rPr>
        <w:t xml:space="preserve">Friday, </w:t>
      </w:r>
      <w:r w:rsidR="007C75AC" w:rsidRPr="00E040EB">
        <w:rPr>
          <w:rFonts w:ascii="Arial" w:hAnsi="Arial" w:cs="Arial"/>
          <w:b/>
          <w:bCs/>
        </w:rPr>
        <w:t>December</w:t>
      </w:r>
      <w:r w:rsidR="007C1E68" w:rsidRPr="00E040EB">
        <w:rPr>
          <w:rFonts w:ascii="Arial" w:hAnsi="Arial" w:cs="Arial"/>
          <w:b/>
          <w:bCs/>
        </w:rPr>
        <w:t xml:space="preserve"> 29</w:t>
      </w:r>
      <w:r w:rsidR="007C75AC" w:rsidRPr="00E040EB">
        <w:rPr>
          <w:rFonts w:ascii="Arial" w:hAnsi="Arial" w:cs="Arial"/>
          <w:b/>
          <w:bCs/>
        </w:rPr>
        <w:t>,</w:t>
      </w:r>
      <w:r w:rsidR="005F013B" w:rsidRPr="00E040EB">
        <w:rPr>
          <w:rFonts w:ascii="Arial" w:hAnsi="Arial" w:cs="Arial"/>
          <w:b/>
          <w:bCs/>
        </w:rPr>
        <w:t xml:space="preserve"> 2023</w:t>
      </w:r>
      <w:r w:rsidR="00677F52" w:rsidRPr="00E040EB">
        <w:rPr>
          <w:rFonts w:ascii="Arial" w:hAnsi="Arial" w:cs="Arial"/>
          <w:b/>
          <w:bCs/>
        </w:rPr>
        <w:t>,</w:t>
      </w:r>
      <w:r w:rsidR="005F013B" w:rsidRPr="00E040EB">
        <w:rPr>
          <w:rFonts w:ascii="Arial" w:hAnsi="Arial" w:cs="Arial"/>
        </w:rPr>
        <w:t xml:space="preserve"> </w:t>
      </w:r>
      <w:r w:rsidR="005F013B" w:rsidRPr="00E040EB">
        <w:rPr>
          <w:rFonts w:ascii="Arial" w:hAnsi="Arial" w:cs="Arial"/>
          <w:b/>
          <w:bCs/>
        </w:rPr>
        <w:t xml:space="preserve">to </w:t>
      </w:r>
      <w:hyperlink r:id="rId12" w:history="1">
        <w:r w:rsidR="00B06ED9" w:rsidRPr="00B06ED9">
          <w:rPr>
            <w:rStyle w:val="Hyperlink"/>
            <w:rFonts w:ascii="Arial" w:hAnsi="Arial" w:cs="Arial"/>
            <w:b/>
            <w:bCs/>
          </w:rPr>
          <w:t>ekarel@nd.gov</w:t>
        </w:r>
      </w:hyperlink>
      <w:r w:rsidR="00D0229C" w:rsidRPr="00E040EB">
        <w:rPr>
          <w:rFonts w:ascii="Arial" w:hAnsi="Arial" w:cs="Arial"/>
          <w:b/>
          <w:bCs/>
        </w:rPr>
        <w:t>.</w:t>
      </w:r>
      <w:r w:rsidR="00B06ED9">
        <w:t xml:space="preserve"> </w:t>
      </w:r>
    </w:p>
    <w:p w14:paraId="4D3C9FF2" w14:textId="44093E4C" w:rsidR="00E7140A" w:rsidRPr="00E040EB" w:rsidRDefault="00E7140A" w:rsidP="00E040EB">
      <w:pPr>
        <w:numPr>
          <w:ilvl w:val="0"/>
          <w:numId w:val="4"/>
        </w:numPr>
        <w:spacing w:line="276" w:lineRule="auto"/>
        <w:rPr>
          <w:rFonts w:ascii="Arial" w:hAnsi="Arial" w:cs="Arial"/>
        </w:rPr>
      </w:pPr>
      <w:r w:rsidRPr="00E040EB">
        <w:rPr>
          <w:rFonts w:ascii="Arial" w:hAnsi="Arial" w:cs="Arial"/>
        </w:rPr>
        <w:t xml:space="preserve">Remaining funds </w:t>
      </w:r>
      <w:r w:rsidR="00BC0CBF" w:rsidRPr="00E040EB">
        <w:rPr>
          <w:rFonts w:ascii="Arial" w:hAnsi="Arial" w:cs="Arial"/>
        </w:rPr>
        <w:t>may</w:t>
      </w:r>
      <w:r w:rsidRPr="00E040EB">
        <w:rPr>
          <w:rFonts w:ascii="Arial" w:hAnsi="Arial" w:cs="Arial"/>
        </w:rPr>
        <w:t xml:space="preserve"> be reallocated </w:t>
      </w:r>
      <w:r w:rsidR="00BD5F99" w:rsidRPr="00E040EB">
        <w:rPr>
          <w:rFonts w:ascii="Arial" w:hAnsi="Arial" w:cs="Arial"/>
        </w:rPr>
        <w:t xml:space="preserve">to Districts that have applied and have unfunded equipment </w:t>
      </w:r>
      <w:r w:rsidR="00BC4C93" w:rsidRPr="00E040EB">
        <w:rPr>
          <w:rFonts w:ascii="Arial" w:hAnsi="Arial" w:cs="Arial"/>
        </w:rPr>
        <w:t>purchases</w:t>
      </w:r>
      <w:r w:rsidR="00FC7021" w:rsidRPr="00E040EB">
        <w:rPr>
          <w:rFonts w:ascii="Arial" w:hAnsi="Arial" w:cs="Arial"/>
        </w:rPr>
        <w:t xml:space="preserve"> based on their initial application</w:t>
      </w:r>
      <w:r w:rsidR="00BD5F99" w:rsidRPr="00E040EB">
        <w:rPr>
          <w:rFonts w:ascii="Arial" w:hAnsi="Arial" w:cs="Arial"/>
        </w:rPr>
        <w:t>.</w:t>
      </w:r>
    </w:p>
    <w:p w14:paraId="5E15AB26" w14:textId="120F2247" w:rsidR="00BF1FC0" w:rsidRPr="00E040EB" w:rsidRDefault="00BF1FC0" w:rsidP="00E040EB">
      <w:pPr>
        <w:numPr>
          <w:ilvl w:val="0"/>
          <w:numId w:val="4"/>
        </w:numPr>
        <w:spacing w:line="276" w:lineRule="auto"/>
        <w:rPr>
          <w:rFonts w:ascii="Arial" w:hAnsi="Arial" w:cs="Arial"/>
          <w:b/>
          <w:bCs/>
        </w:rPr>
      </w:pPr>
      <w:r w:rsidRPr="00E040EB">
        <w:rPr>
          <w:rFonts w:ascii="Arial" w:hAnsi="Arial" w:cs="Arial"/>
          <w:b/>
          <w:bCs/>
        </w:rPr>
        <w:t>Funds are to be</w:t>
      </w:r>
      <w:r w:rsidR="00C802C4" w:rsidRPr="00E040EB">
        <w:rPr>
          <w:rFonts w:ascii="Arial" w:hAnsi="Arial" w:cs="Arial"/>
          <w:b/>
          <w:bCs/>
        </w:rPr>
        <w:t xml:space="preserve"> fully expended </w:t>
      </w:r>
      <w:r w:rsidRPr="00E040EB">
        <w:rPr>
          <w:rFonts w:ascii="Arial" w:hAnsi="Arial" w:cs="Arial"/>
          <w:b/>
          <w:bCs/>
        </w:rPr>
        <w:t>by June 30, 2024.</w:t>
      </w:r>
    </w:p>
    <w:p w14:paraId="2AA9E81D" w14:textId="77777777" w:rsidR="005F013B" w:rsidRPr="00E040EB" w:rsidRDefault="005F013B" w:rsidP="00E040EB">
      <w:pPr>
        <w:spacing w:line="276" w:lineRule="auto"/>
        <w:ind w:left="360"/>
        <w:rPr>
          <w:rFonts w:ascii="Arial" w:hAnsi="Arial" w:cs="Arial"/>
        </w:rPr>
      </w:pPr>
    </w:p>
    <w:p w14:paraId="533A5941" w14:textId="77777777" w:rsidR="005F013B" w:rsidRPr="00E040EB" w:rsidRDefault="005F013B" w:rsidP="00E040EB">
      <w:pPr>
        <w:spacing w:line="276" w:lineRule="auto"/>
        <w:rPr>
          <w:rFonts w:ascii="Arial" w:hAnsi="Arial" w:cs="Arial"/>
        </w:rPr>
      </w:pPr>
      <w:r w:rsidRPr="00E040EB">
        <w:rPr>
          <w:rFonts w:ascii="Arial" w:hAnsi="Arial" w:cs="Arial"/>
        </w:rPr>
        <w:t xml:space="preserve">The North Dakota Department of Public Instruction reserves the right to select specific items for approval within the proposal. </w:t>
      </w:r>
    </w:p>
    <w:p w14:paraId="007EFFB7" w14:textId="77777777" w:rsidR="005F013B" w:rsidRPr="00E040EB" w:rsidRDefault="005F013B" w:rsidP="00E040EB">
      <w:pPr>
        <w:tabs>
          <w:tab w:val="left" w:pos="1800"/>
        </w:tabs>
        <w:spacing w:line="276" w:lineRule="auto"/>
        <w:rPr>
          <w:rFonts w:ascii="Arial" w:hAnsi="Arial" w:cs="Arial"/>
          <w:b/>
        </w:rPr>
      </w:pPr>
    </w:p>
    <w:p w14:paraId="2324AE94" w14:textId="77777777" w:rsidR="005F013B" w:rsidRPr="00E040EB" w:rsidRDefault="005F013B" w:rsidP="00E040EB">
      <w:pPr>
        <w:tabs>
          <w:tab w:val="left" w:pos="1800"/>
        </w:tabs>
        <w:spacing w:line="276" w:lineRule="auto"/>
        <w:rPr>
          <w:rFonts w:ascii="Arial" w:hAnsi="Arial" w:cs="Arial"/>
          <w:b/>
        </w:rPr>
      </w:pPr>
      <w:r w:rsidRPr="00E040EB">
        <w:rPr>
          <w:rFonts w:ascii="Arial" w:hAnsi="Arial" w:cs="Arial"/>
          <w:b/>
        </w:rPr>
        <w:t>Contact Information:</w:t>
      </w:r>
    </w:p>
    <w:p w14:paraId="55F8CE5E" w14:textId="740D2B21" w:rsidR="00A617CE" w:rsidRPr="00E040EB" w:rsidRDefault="005F013B" w:rsidP="00E040EB">
      <w:pPr>
        <w:spacing w:line="276" w:lineRule="auto"/>
        <w:rPr>
          <w:rFonts w:ascii="Arial" w:hAnsi="Arial" w:cs="Arial"/>
        </w:rPr>
      </w:pPr>
      <w:r w:rsidRPr="00E040EB">
        <w:rPr>
          <w:rFonts w:ascii="Arial" w:hAnsi="Arial" w:cs="Arial"/>
        </w:rPr>
        <w:t xml:space="preserve">Please contact </w:t>
      </w:r>
      <w:r w:rsidR="009D24B8">
        <w:rPr>
          <w:rFonts w:ascii="Arial" w:hAnsi="Arial" w:cs="Arial"/>
        </w:rPr>
        <w:t>Emily Karel, Grant Coordinator</w:t>
      </w:r>
      <w:r w:rsidRPr="00E040EB">
        <w:rPr>
          <w:rFonts w:ascii="Arial" w:hAnsi="Arial" w:cs="Arial"/>
        </w:rPr>
        <w:t xml:space="preserve"> at </w:t>
      </w:r>
      <w:hyperlink r:id="rId13" w:history="1">
        <w:r w:rsidR="00E802CC" w:rsidRPr="001A6B81">
          <w:rPr>
            <w:rStyle w:val="Hyperlink"/>
            <w:rFonts w:ascii="Arial" w:hAnsi="Arial" w:cs="Arial"/>
          </w:rPr>
          <w:t>ekarel@nd.gov</w:t>
        </w:r>
      </w:hyperlink>
      <w:r w:rsidR="00E802CC">
        <w:rPr>
          <w:rFonts w:ascii="Arial" w:hAnsi="Arial" w:cs="Arial"/>
        </w:rPr>
        <w:t xml:space="preserve"> </w:t>
      </w:r>
      <w:r w:rsidRPr="00E040EB">
        <w:rPr>
          <w:rFonts w:ascii="Arial" w:hAnsi="Arial" w:cs="Arial"/>
        </w:rPr>
        <w:t>if you have questions.</w:t>
      </w:r>
    </w:p>
    <w:p w14:paraId="257A0F06" w14:textId="0A95160D" w:rsidR="00EC7874" w:rsidRDefault="00A617CE" w:rsidP="00E040EB">
      <w:pPr>
        <w:spacing w:line="276" w:lineRule="auto"/>
        <w:rPr>
          <w:rFonts w:ascii="Arial" w:hAnsi="Arial" w:cs="Arial"/>
          <w:sz w:val="22"/>
          <w:szCs w:val="22"/>
        </w:rPr>
      </w:pPr>
      <w:r w:rsidRPr="00E040EB">
        <w:rPr>
          <w:rFonts w:ascii="Arial" w:hAnsi="Arial" w:cs="Arial"/>
        </w:rPr>
        <w:t xml:space="preserve">Additional technical assistance will be </w:t>
      </w:r>
      <w:r w:rsidR="00DE558D">
        <w:rPr>
          <w:rFonts w:ascii="Arial" w:hAnsi="Arial" w:cs="Arial"/>
        </w:rPr>
        <w:t>available</w:t>
      </w:r>
      <w:r w:rsidRPr="00E040EB">
        <w:rPr>
          <w:rFonts w:ascii="Arial" w:hAnsi="Arial" w:cs="Arial"/>
        </w:rPr>
        <w:t xml:space="preserve"> to grant </w:t>
      </w:r>
      <w:r w:rsidR="00AF6191" w:rsidRPr="00E040EB">
        <w:rPr>
          <w:rFonts w:ascii="Arial" w:hAnsi="Arial" w:cs="Arial"/>
        </w:rPr>
        <w:t>recipients</w:t>
      </w:r>
      <w:r w:rsidR="00474527" w:rsidRPr="00E040EB">
        <w:rPr>
          <w:rFonts w:ascii="Arial" w:hAnsi="Arial" w:cs="Arial"/>
        </w:rPr>
        <w:t>,</w:t>
      </w:r>
      <w:r w:rsidR="0029308B" w:rsidRPr="00E040EB">
        <w:rPr>
          <w:rFonts w:ascii="Arial" w:hAnsi="Arial" w:cs="Arial"/>
        </w:rPr>
        <w:t xml:space="preserve"> as needed</w:t>
      </w:r>
      <w:r w:rsidR="00AF6191" w:rsidRPr="00E040EB">
        <w:rPr>
          <w:rFonts w:ascii="Arial" w:hAnsi="Arial" w:cs="Arial"/>
        </w:rPr>
        <w:t>.</w:t>
      </w:r>
      <w:r w:rsidR="00EC7874">
        <w:rPr>
          <w:rFonts w:ascii="Arial" w:hAnsi="Arial" w:cs="Arial"/>
          <w:sz w:val="22"/>
          <w:szCs w:val="22"/>
        </w:rPr>
        <w:br w:type="page"/>
      </w:r>
    </w:p>
    <w:p w14:paraId="13441C1D" w14:textId="77777777" w:rsidR="009914B1" w:rsidRPr="00E26E62" w:rsidRDefault="005F013B" w:rsidP="009914B1">
      <w:pPr>
        <w:pStyle w:val="NormalWeb"/>
        <w:spacing w:after="120" w:afterAutospacing="0"/>
        <w:jc w:val="center"/>
        <w:rPr>
          <w:b/>
          <w:bCs/>
          <w:color w:val="auto"/>
          <w:sz w:val="26"/>
          <w:szCs w:val="26"/>
        </w:rPr>
      </w:pPr>
      <w:r w:rsidRPr="00E26E62">
        <w:rPr>
          <w:b/>
          <w:bCs/>
          <w:color w:val="auto"/>
          <w:sz w:val="26"/>
          <w:szCs w:val="26"/>
        </w:rPr>
        <w:lastRenderedPageBreak/>
        <w:t>Application for FY2022 Team Nutrition Training Equipment Sub-Grant</w:t>
      </w:r>
    </w:p>
    <w:p w14:paraId="32EFA62A" w14:textId="29C3F89E" w:rsidR="005F013B" w:rsidRPr="00766D09" w:rsidRDefault="005F013B" w:rsidP="009914B1">
      <w:pPr>
        <w:rPr>
          <w:rFonts w:ascii="Arial" w:hAnsi="Arial" w:cs="Arial"/>
          <w:b/>
          <w:i/>
          <w:sz w:val="26"/>
          <w:szCs w:val="26"/>
        </w:rPr>
      </w:pPr>
      <w:r w:rsidRPr="003D3A57">
        <w:rPr>
          <w:rFonts w:ascii="Arial" w:hAnsi="Arial" w:cs="Arial"/>
          <w:b/>
          <w:i/>
          <w:sz w:val="26"/>
          <w:szCs w:val="26"/>
        </w:rPr>
        <w:t>Part A: School</w:t>
      </w:r>
      <w:r w:rsidR="00147656">
        <w:rPr>
          <w:rFonts w:ascii="Arial" w:hAnsi="Arial" w:cs="Arial"/>
          <w:b/>
          <w:i/>
          <w:sz w:val="26"/>
          <w:szCs w:val="26"/>
        </w:rPr>
        <w:t xml:space="preserve"> District (School</w:t>
      </w:r>
      <w:r w:rsidRPr="003D3A57">
        <w:rPr>
          <w:rFonts w:ascii="Arial" w:hAnsi="Arial" w:cs="Arial"/>
          <w:b/>
          <w:i/>
          <w:sz w:val="26"/>
          <w:szCs w:val="26"/>
        </w:rPr>
        <w:t xml:space="preserve"> Food Authority</w:t>
      </w:r>
      <w:r w:rsidR="00147656">
        <w:rPr>
          <w:rFonts w:ascii="Arial" w:hAnsi="Arial" w:cs="Arial"/>
          <w:b/>
          <w:i/>
          <w:sz w:val="26"/>
          <w:szCs w:val="26"/>
        </w:rPr>
        <w:t>)</w:t>
      </w:r>
      <w:r w:rsidRPr="003D3A57">
        <w:rPr>
          <w:rFonts w:ascii="Arial" w:hAnsi="Arial" w:cs="Arial"/>
          <w:b/>
          <w:i/>
          <w:sz w:val="26"/>
          <w:szCs w:val="26"/>
        </w:rPr>
        <w:t xml:space="preserve"> Data</w:t>
      </w:r>
    </w:p>
    <w:p w14:paraId="1CEE5F43" w14:textId="169C0491" w:rsidR="001543B8" w:rsidRPr="002278F1" w:rsidRDefault="00A269A6" w:rsidP="00925722">
      <w:pPr>
        <w:rPr>
          <w:rFonts w:ascii="Arial" w:hAnsi="Arial" w:cs="Arial"/>
          <w:b/>
          <w:bCs/>
          <w:i/>
          <w:sz w:val="22"/>
          <w:szCs w:val="22"/>
        </w:rPr>
      </w:pPr>
      <w:r w:rsidRPr="002278F1">
        <w:rPr>
          <w:rFonts w:ascii="Arial" w:hAnsi="Arial" w:cs="Arial"/>
          <w:b/>
          <w:i/>
          <w:sz w:val="22"/>
          <w:szCs w:val="22"/>
        </w:rPr>
        <w:t xml:space="preserve">Please type or print </w:t>
      </w:r>
      <w:r w:rsidR="003B07FA" w:rsidRPr="002278F1">
        <w:rPr>
          <w:rFonts w:ascii="Arial" w:hAnsi="Arial" w:cs="Arial"/>
          <w:b/>
          <w:bCs/>
          <w:i/>
          <w:sz w:val="22"/>
          <w:szCs w:val="22"/>
        </w:rPr>
        <w:t>legibly.</w:t>
      </w:r>
    </w:p>
    <w:p w14:paraId="22D676E9" w14:textId="77777777" w:rsidR="008857E9" w:rsidRPr="002278F1" w:rsidRDefault="008857E9" w:rsidP="00925722">
      <w:pPr>
        <w:rPr>
          <w:rFonts w:ascii="Arial" w:hAnsi="Arial" w:cs="Arial"/>
          <w:b/>
          <w:bCs/>
          <w:i/>
          <w:sz w:val="22"/>
          <w:szCs w:val="22"/>
        </w:rPr>
      </w:pPr>
    </w:p>
    <w:p w14:paraId="2C863860" w14:textId="420936F4" w:rsidR="004B0F5D" w:rsidRPr="005E14DB" w:rsidRDefault="00474527" w:rsidP="002278F1">
      <w:pPr>
        <w:spacing w:line="480" w:lineRule="auto"/>
        <w:rPr>
          <w:rFonts w:ascii="Arial" w:hAnsi="Arial" w:cs="Arial"/>
          <w:b/>
          <w:u w:val="single"/>
        </w:rPr>
      </w:pPr>
      <w:r w:rsidRPr="005E14DB">
        <w:rPr>
          <w:rFonts w:ascii="Arial" w:hAnsi="Arial" w:cs="Arial"/>
          <w:iCs/>
        </w:rPr>
        <w:t>School District:</w:t>
      </w:r>
      <w:r w:rsidRPr="005E14DB">
        <w:rPr>
          <w:rFonts w:ascii="Arial" w:hAnsi="Arial" w:cs="Arial"/>
          <w:b/>
          <w:bCs/>
          <w:i/>
        </w:rPr>
        <w:t xml:space="preserve">  </w:t>
      </w:r>
      <w:r w:rsidR="009A2DB0" w:rsidRPr="005E14DB">
        <w:rPr>
          <w:rFonts w:ascii="Arial" w:hAnsi="Arial" w:cs="Arial"/>
          <w:b/>
          <w:u w:val="single"/>
        </w:rPr>
        <w:fldChar w:fldCharType="begin">
          <w:ffData>
            <w:name w:val=""/>
            <w:enabled/>
            <w:calcOnExit w:val="0"/>
            <w:textInput/>
          </w:ffData>
        </w:fldChar>
      </w:r>
      <w:r w:rsidR="009A2DB0" w:rsidRPr="005E14DB">
        <w:rPr>
          <w:rFonts w:ascii="Arial" w:hAnsi="Arial" w:cs="Arial"/>
          <w:b/>
          <w:u w:val="single"/>
        </w:rPr>
        <w:instrText xml:space="preserve"> FORMTEXT </w:instrText>
      </w:r>
      <w:r w:rsidR="009A2DB0" w:rsidRPr="005E14DB">
        <w:rPr>
          <w:rFonts w:ascii="Arial" w:hAnsi="Arial" w:cs="Arial"/>
          <w:b/>
          <w:u w:val="single"/>
        </w:rPr>
      </w:r>
      <w:r w:rsidR="009A2DB0" w:rsidRPr="005E14DB">
        <w:rPr>
          <w:rFonts w:ascii="Arial" w:hAnsi="Arial" w:cs="Arial"/>
          <w:b/>
          <w:u w:val="single"/>
        </w:rPr>
        <w:fldChar w:fldCharType="separate"/>
      </w:r>
      <w:r w:rsidR="00AC449A">
        <w:rPr>
          <w:rFonts w:ascii="Arial" w:hAnsi="Arial" w:cs="Arial"/>
          <w:b/>
          <w:u w:val="single"/>
        </w:rPr>
        <w:t> </w:t>
      </w:r>
      <w:r w:rsidR="00AC449A">
        <w:rPr>
          <w:rFonts w:ascii="Arial" w:hAnsi="Arial" w:cs="Arial"/>
          <w:b/>
          <w:u w:val="single"/>
        </w:rPr>
        <w:t> </w:t>
      </w:r>
      <w:r w:rsidR="00AC449A">
        <w:rPr>
          <w:rFonts w:ascii="Arial" w:hAnsi="Arial" w:cs="Arial"/>
          <w:b/>
          <w:u w:val="single"/>
        </w:rPr>
        <w:t> </w:t>
      </w:r>
      <w:r w:rsidR="00AC449A">
        <w:rPr>
          <w:rFonts w:ascii="Arial" w:hAnsi="Arial" w:cs="Arial"/>
          <w:b/>
          <w:u w:val="single"/>
        </w:rPr>
        <w:t> </w:t>
      </w:r>
      <w:r w:rsidR="00AC449A">
        <w:rPr>
          <w:rFonts w:ascii="Arial" w:hAnsi="Arial" w:cs="Arial"/>
          <w:b/>
          <w:u w:val="single"/>
        </w:rPr>
        <w:t> </w:t>
      </w:r>
      <w:r w:rsidR="009A2DB0" w:rsidRPr="005E14DB">
        <w:rPr>
          <w:rFonts w:ascii="Arial" w:hAnsi="Arial" w:cs="Arial"/>
          <w:b/>
          <w:u w:val="single"/>
        </w:rPr>
        <w:fldChar w:fldCharType="end"/>
      </w:r>
    </w:p>
    <w:p w14:paraId="62CC422C" w14:textId="30D29B63" w:rsidR="009A2DB0" w:rsidRPr="005E14DB" w:rsidRDefault="009A2DB0" w:rsidP="002278F1">
      <w:pPr>
        <w:spacing w:line="480" w:lineRule="auto"/>
        <w:rPr>
          <w:rFonts w:ascii="Arial" w:hAnsi="Arial" w:cs="Arial"/>
          <w:b/>
          <w:u w:val="single"/>
        </w:rPr>
      </w:pPr>
      <w:r w:rsidRPr="005E14DB">
        <w:rPr>
          <w:rFonts w:ascii="Arial" w:hAnsi="Arial" w:cs="Arial"/>
          <w:bCs/>
        </w:rPr>
        <w:t>Site(s) included in this application:</w:t>
      </w:r>
      <w:r w:rsidR="00D02408" w:rsidRPr="005E14DB">
        <w:rPr>
          <w:rFonts w:ascii="Arial" w:hAnsi="Arial" w:cs="Arial"/>
          <w:bCs/>
        </w:rPr>
        <w:t xml:space="preserve">  </w:t>
      </w:r>
      <w:r w:rsidRPr="005E14DB">
        <w:rPr>
          <w:rFonts w:ascii="Arial" w:hAnsi="Arial" w:cs="Arial"/>
          <w:b/>
          <w:u w:val="single"/>
        </w:rPr>
        <w:fldChar w:fldCharType="begin">
          <w:ffData>
            <w:name w:val="Text7"/>
            <w:enabled/>
            <w:calcOnExit w:val="0"/>
            <w:textInput/>
          </w:ffData>
        </w:fldChar>
      </w:r>
      <w:r w:rsidRPr="005E14DB">
        <w:rPr>
          <w:rFonts w:ascii="Arial" w:hAnsi="Arial" w:cs="Arial"/>
          <w:b/>
          <w:u w:val="single"/>
        </w:rPr>
        <w:instrText xml:space="preserve"> FORMTEXT </w:instrText>
      </w:r>
      <w:r w:rsidRPr="005E14DB">
        <w:rPr>
          <w:rFonts w:ascii="Arial" w:hAnsi="Arial" w:cs="Arial"/>
          <w:b/>
          <w:u w:val="single"/>
        </w:rPr>
      </w:r>
      <w:r w:rsidRPr="005E14DB">
        <w:rPr>
          <w:rFonts w:ascii="Arial" w:hAnsi="Arial" w:cs="Arial"/>
          <w:b/>
          <w:u w:val="single"/>
        </w:rPr>
        <w:fldChar w:fldCharType="separate"/>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u w:val="single"/>
        </w:rPr>
        <w:fldChar w:fldCharType="end"/>
      </w:r>
    </w:p>
    <w:p w14:paraId="07F34B85" w14:textId="0BB312AE" w:rsidR="00D02408" w:rsidRPr="005E14DB" w:rsidRDefault="00D02408" w:rsidP="002278F1">
      <w:pPr>
        <w:spacing w:line="480" w:lineRule="auto"/>
        <w:rPr>
          <w:rFonts w:ascii="Arial" w:hAnsi="Arial" w:cs="Arial"/>
          <w:b/>
          <w:u w:val="single"/>
        </w:rPr>
      </w:pPr>
      <w:r w:rsidRPr="005E14DB">
        <w:rPr>
          <w:rFonts w:ascii="Arial" w:hAnsi="Arial" w:cs="Arial"/>
          <w:bCs/>
        </w:rPr>
        <w:t xml:space="preserve">Name of contact person:  </w:t>
      </w:r>
      <w:r w:rsidRPr="005E14DB">
        <w:rPr>
          <w:rFonts w:ascii="Arial" w:hAnsi="Arial" w:cs="Arial"/>
          <w:b/>
          <w:u w:val="single"/>
        </w:rPr>
        <w:fldChar w:fldCharType="begin">
          <w:ffData>
            <w:name w:val=""/>
            <w:enabled/>
            <w:calcOnExit w:val="0"/>
            <w:textInput/>
          </w:ffData>
        </w:fldChar>
      </w:r>
      <w:r w:rsidRPr="005E14DB">
        <w:rPr>
          <w:rFonts w:ascii="Arial" w:hAnsi="Arial" w:cs="Arial"/>
          <w:b/>
          <w:u w:val="single"/>
        </w:rPr>
        <w:instrText xml:space="preserve"> FORMTEXT </w:instrText>
      </w:r>
      <w:r w:rsidRPr="005E14DB">
        <w:rPr>
          <w:rFonts w:ascii="Arial" w:hAnsi="Arial" w:cs="Arial"/>
          <w:b/>
          <w:u w:val="single"/>
        </w:rPr>
      </w:r>
      <w:r w:rsidRPr="005E14DB">
        <w:rPr>
          <w:rFonts w:ascii="Arial" w:hAnsi="Arial" w:cs="Arial"/>
          <w:b/>
          <w:u w:val="single"/>
        </w:rPr>
        <w:fldChar w:fldCharType="separate"/>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u w:val="single"/>
        </w:rPr>
        <w:fldChar w:fldCharType="end"/>
      </w:r>
    </w:p>
    <w:p w14:paraId="3F48D01A" w14:textId="6942172E" w:rsidR="002278F1" w:rsidRPr="005E14DB" w:rsidRDefault="002278F1" w:rsidP="002278F1">
      <w:pPr>
        <w:spacing w:line="480" w:lineRule="auto"/>
        <w:rPr>
          <w:rFonts w:ascii="Arial" w:hAnsi="Arial" w:cs="Arial"/>
          <w:bCs/>
        </w:rPr>
      </w:pPr>
      <w:r w:rsidRPr="005E14DB">
        <w:rPr>
          <w:rFonts w:ascii="Arial" w:hAnsi="Arial" w:cs="Arial"/>
          <w:bCs/>
        </w:rPr>
        <w:t xml:space="preserve">Phone </w:t>
      </w:r>
      <w:r w:rsidR="009B1D67">
        <w:rPr>
          <w:rFonts w:ascii="Arial" w:hAnsi="Arial" w:cs="Arial"/>
          <w:bCs/>
        </w:rPr>
        <w:t>n</w:t>
      </w:r>
      <w:r w:rsidRPr="005E14DB">
        <w:rPr>
          <w:rFonts w:ascii="Arial" w:hAnsi="Arial" w:cs="Arial"/>
          <w:bCs/>
        </w:rPr>
        <w:t xml:space="preserve">umber of contact person:  </w:t>
      </w:r>
      <w:r w:rsidRPr="005E14DB">
        <w:rPr>
          <w:rFonts w:ascii="Arial" w:hAnsi="Arial" w:cs="Arial"/>
          <w:b/>
          <w:u w:val="single"/>
        </w:rPr>
        <w:fldChar w:fldCharType="begin">
          <w:ffData>
            <w:name w:val=""/>
            <w:enabled/>
            <w:calcOnExit w:val="0"/>
            <w:textInput/>
          </w:ffData>
        </w:fldChar>
      </w:r>
      <w:r w:rsidRPr="005E14DB">
        <w:rPr>
          <w:rFonts w:ascii="Arial" w:hAnsi="Arial" w:cs="Arial"/>
          <w:b/>
          <w:u w:val="single"/>
        </w:rPr>
        <w:instrText xml:space="preserve"> FORMTEXT </w:instrText>
      </w:r>
      <w:r w:rsidRPr="005E14DB">
        <w:rPr>
          <w:rFonts w:ascii="Arial" w:hAnsi="Arial" w:cs="Arial"/>
          <w:b/>
          <w:u w:val="single"/>
        </w:rPr>
      </w:r>
      <w:r w:rsidRPr="005E14DB">
        <w:rPr>
          <w:rFonts w:ascii="Arial" w:hAnsi="Arial" w:cs="Arial"/>
          <w:b/>
          <w:u w:val="single"/>
        </w:rPr>
        <w:fldChar w:fldCharType="separate"/>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u w:val="single"/>
        </w:rPr>
        <w:fldChar w:fldCharType="end"/>
      </w:r>
    </w:p>
    <w:p w14:paraId="206546EB" w14:textId="291F107F" w:rsidR="002278F1" w:rsidRPr="005E14DB" w:rsidRDefault="002278F1" w:rsidP="002278F1">
      <w:pPr>
        <w:spacing w:line="480" w:lineRule="auto"/>
        <w:rPr>
          <w:rFonts w:ascii="Arial" w:hAnsi="Arial" w:cs="Arial"/>
          <w:bCs/>
        </w:rPr>
      </w:pPr>
      <w:r w:rsidRPr="005E14DB">
        <w:rPr>
          <w:rFonts w:ascii="Arial" w:hAnsi="Arial" w:cs="Arial"/>
          <w:bCs/>
        </w:rPr>
        <w:t xml:space="preserve">Email address of contact person:  </w:t>
      </w:r>
      <w:r w:rsidRPr="005E14DB">
        <w:rPr>
          <w:rFonts w:ascii="Arial" w:hAnsi="Arial" w:cs="Arial"/>
          <w:b/>
          <w:u w:val="single"/>
        </w:rPr>
        <w:fldChar w:fldCharType="begin">
          <w:ffData>
            <w:name w:val=""/>
            <w:enabled/>
            <w:calcOnExit w:val="0"/>
            <w:textInput/>
          </w:ffData>
        </w:fldChar>
      </w:r>
      <w:r w:rsidRPr="005E14DB">
        <w:rPr>
          <w:rFonts w:ascii="Arial" w:hAnsi="Arial" w:cs="Arial"/>
          <w:b/>
          <w:u w:val="single"/>
        </w:rPr>
        <w:instrText xml:space="preserve"> FORMTEXT </w:instrText>
      </w:r>
      <w:r w:rsidRPr="005E14DB">
        <w:rPr>
          <w:rFonts w:ascii="Arial" w:hAnsi="Arial" w:cs="Arial"/>
          <w:b/>
          <w:u w:val="single"/>
        </w:rPr>
      </w:r>
      <w:r w:rsidRPr="005E14DB">
        <w:rPr>
          <w:rFonts w:ascii="Arial" w:hAnsi="Arial" w:cs="Arial"/>
          <w:b/>
          <w:u w:val="single"/>
        </w:rPr>
        <w:fldChar w:fldCharType="separate"/>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noProof/>
          <w:u w:val="single"/>
        </w:rPr>
        <w:t> </w:t>
      </w:r>
      <w:r w:rsidRPr="005E14DB">
        <w:rPr>
          <w:rFonts w:ascii="Arial" w:hAnsi="Arial" w:cs="Arial"/>
          <w:b/>
          <w:u w:val="single"/>
        </w:rPr>
        <w:fldChar w:fldCharType="end"/>
      </w:r>
    </w:p>
    <w:p w14:paraId="2BCE8E3F" w14:textId="7F82BADE" w:rsidR="00D02408" w:rsidRPr="005E14DB" w:rsidRDefault="00D02408" w:rsidP="002278F1">
      <w:pPr>
        <w:spacing w:line="360" w:lineRule="auto"/>
        <w:rPr>
          <w:rFonts w:ascii="Arial" w:hAnsi="Arial" w:cs="Arial"/>
          <w:bCs/>
          <w:i/>
        </w:rPr>
      </w:pPr>
      <w:r w:rsidRPr="005E14DB">
        <w:rPr>
          <w:rFonts w:ascii="Arial" w:hAnsi="Arial" w:cs="Arial"/>
          <w:bCs/>
          <w:iCs/>
        </w:rPr>
        <w:t>Training Track that School Nutrition Staff</w:t>
      </w:r>
      <w:r w:rsidRPr="005E14DB">
        <w:rPr>
          <w:rFonts w:ascii="Arial" w:hAnsi="Arial" w:cs="Arial"/>
          <w:bCs/>
          <w:i/>
        </w:rPr>
        <w:t xml:space="preserve"> Attended (may select both) (1 point)</w:t>
      </w:r>
    </w:p>
    <w:p w14:paraId="2D2D5A93" w14:textId="052DC2CF" w:rsidR="002278F1" w:rsidRPr="005E14DB" w:rsidRDefault="00B269E4" w:rsidP="005E14DB">
      <w:pPr>
        <w:spacing w:line="276" w:lineRule="auto"/>
        <w:ind w:left="720"/>
        <w:rPr>
          <w:rFonts w:ascii="Arial" w:hAnsi="Arial" w:cs="Arial"/>
          <w:bCs/>
        </w:rPr>
      </w:pPr>
      <w:sdt>
        <w:sdtPr>
          <w:rPr>
            <w:rFonts w:ascii="Arial" w:hAnsi="Arial" w:cs="Arial"/>
            <w:bCs/>
          </w:rPr>
          <w:id w:val="-208034593"/>
          <w14:checkbox>
            <w14:checked w14:val="0"/>
            <w14:checkedState w14:val="2612" w14:font="MS Gothic"/>
            <w14:uncheckedState w14:val="2610" w14:font="MS Gothic"/>
          </w14:checkbox>
        </w:sdtPr>
        <w:sdtEndPr/>
        <w:sdtContent>
          <w:r w:rsidR="002278F1" w:rsidRPr="005E14DB">
            <w:rPr>
              <w:rFonts w:ascii="MS Gothic" w:eastAsia="MS Gothic" w:hAnsi="MS Gothic" w:cs="Arial" w:hint="eastAsia"/>
              <w:bCs/>
            </w:rPr>
            <w:t>☐</w:t>
          </w:r>
        </w:sdtContent>
      </w:sdt>
      <w:r w:rsidR="002278F1" w:rsidRPr="005E14DB">
        <w:rPr>
          <w:rFonts w:ascii="Arial" w:hAnsi="Arial" w:cs="Arial"/>
          <w:bCs/>
        </w:rPr>
        <w:t xml:space="preserve"> 8- Hour Meal Pattern Breakdown</w:t>
      </w:r>
    </w:p>
    <w:p w14:paraId="152E1105" w14:textId="330C9BDC" w:rsidR="002278F1" w:rsidRPr="005E14DB" w:rsidRDefault="00B269E4" w:rsidP="005E14DB">
      <w:pPr>
        <w:spacing w:after="120" w:line="276" w:lineRule="auto"/>
        <w:ind w:left="720"/>
        <w:rPr>
          <w:rFonts w:ascii="Arial" w:hAnsi="Arial" w:cs="Arial"/>
          <w:bCs/>
          <w:i/>
        </w:rPr>
      </w:pPr>
      <w:sdt>
        <w:sdtPr>
          <w:rPr>
            <w:rFonts w:ascii="Arial" w:hAnsi="Arial" w:cs="Arial"/>
            <w:bCs/>
          </w:rPr>
          <w:id w:val="32860879"/>
          <w14:checkbox>
            <w14:checked w14:val="0"/>
            <w14:checkedState w14:val="2612" w14:font="MS Gothic"/>
            <w14:uncheckedState w14:val="2610" w14:font="MS Gothic"/>
          </w14:checkbox>
        </w:sdtPr>
        <w:sdtEndPr/>
        <w:sdtContent>
          <w:r w:rsidR="002278F1" w:rsidRPr="005E14DB">
            <w:rPr>
              <w:rFonts w:ascii="Segoe UI Symbol" w:eastAsia="MS Gothic" w:hAnsi="Segoe UI Symbol" w:cs="Segoe UI Symbol"/>
              <w:bCs/>
            </w:rPr>
            <w:t>☐</w:t>
          </w:r>
        </w:sdtContent>
      </w:sdt>
      <w:r w:rsidR="002278F1" w:rsidRPr="005E14DB">
        <w:rPr>
          <w:rFonts w:ascii="Arial" w:hAnsi="Arial" w:cs="Arial"/>
          <w:bCs/>
        </w:rPr>
        <w:t xml:space="preserve"> 40- Hour A Manager’s View</w:t>
      </w:r>
    </w:p>
    <w:p w14:paraId="021BD8A6" w14:textId="7171A6A1" w:rsidR="003B07FA" w:rsidRPr="00D0675E" w:rsidRDefault="00925722" w:rsidP="005E14DB">
      <w:pPr>
        <w:spacing w:line="276" w:lineRule="auto"/>
        <w:rPr>
          <w:rFonts w:ascii="Arial" w:hAnsi="Arial" w:cs="Arial"/>
          <w:b/>
          <w:i/>
          <w:sz w:val="26"/>
          <w:szCs w:val="26"/>
        </w:rPr>
      </w:pPr>
      <w:r w:rsidRPr="00D0675E">
        <w:rPr>
          <w:rFonts w:ascii="Arial" w:hAnsi="Arial" w:cs="Arial"/>
          <w:b/>
          <w:i/>
          <w:sz w:val="26"/>
          <w:szCs w:val="26"/>
        </w:rPr>
        <w:t>Part B: Please respond to these questions in the space provided.</w:t>
      </w:r>
    </w:p>
    <w:p w14:paraId="3F4F63A1" w14:textId="7A67FB2D" w:rsidR="00925722" w:rsidRPr="00D0675E" w:rsidRDefault="00925722" w:rsidP="00D0675E">
      <w:pPr>
        <w:spacing w:after="120" w:line="276" w:lineRule="auto"/>
        <w:rPr>
          <w:rFonts w:ascii="Arial" w:hAnsi="Arial" w:cs="Arial"/>
          <w:i/>
          <w:sz w:val="22"/>
          <w:szCs w:val="22"/>
        </w:rPr>
      </w:pPr>
      <w:r w:rsidRPr="00D0675E">
        <w:rPr>
          <w:rFonts w:ascii="Arial" w:hAnsi="Arial" w:cs="Arial"/>
          <w:b/>
          <w:i/>
          <w:sz w:val="22"/>
          <w:szCs w:val="22"/>
        </w:rPr>
        <w:t xml:space="preserve">If more room is needed, please use a separate page. </w:t>
      </w:r>
      <w:r w:rsidRPr="00D0675E">
        <w:rPr>
          <w:rFonts w:ascii="Arial" w:hAnsi="Arial" w:cs="Arial"/>
          <w:b/>
          <w:bCs/>
          <w:i/>
          <w:sz w:val="22"/>
          <w:szCs w:val="22"/>
        </w:rPr>
        <w:t xml:space="preserve">Please type or </w:t>
      </w:r>
      <w:r w:rsidR="003B07FA" w:rsidRPr="00D0675E">
        <w:rPr>
          <w:rFonts w:ascii="Arial" w:hAnsi="Arial" w:cs="Arial"/>
          <w:b/>
          <w:bCs/>
          <w:i/>
          <w:sz w:val="22"/>
          <w:szCs w:val="22"/>
        </w:rPr>
        <w:t>print</w:t>
      </w:r>
      <w:r w:rsidRPr="00D0675E">
        <w:rPr>
          <w:rFonts w:ascii="Arial" w:hAnsi="Arial" w:cs="Arial"/>
          <w:b/>
          <w:bCs/>
          <w:i/>
          <w:sz w:val="22"/>
          <w:szCs w:val="22"/>
        </w:rPr>
        <w:t xml:space="preserve"> legibly.</w:t>
      </w:r>
      <w:r w:rsidRPr="00D0675E">
        <w:rPr>
          <w:rFonts w:ascii="Arial" w:hAnsi="Arial" w:cs="Arial"/>
          <w:i/>
          <w:sz w:val="22"/>
          <w:szCs w:val="22"/>
        </w:rPr>
        <w:t xml:space="preserve"> </w:t>
      </w:r>
    </w:p>
    <w:p w14:paraId="742E539D" w14:textId="71062D88" w:rsidR="00356371" w:rsidRDefault="00356371" w:rsidP="005E14DB">
      <w:pPr>
        <w:spacing w:line="276" w:lineRule="auto"/>
        <w:rPr>
          <w:rFonts w:ascii="Arial" w:hAnsi="Arial" w:cs="Arial"/>
          <w:i/>
          <w:iCs/>
        </w:rPr>
      </w:pPr>
      <w:r w:rsidRPr="00DD46FE">
        <w:rPr>
          <w:rFonts w:ascii="Arial" w:hAnsi="Arial" w:cs="Arial"/>
          <w:b/>
          <w:bCs/>
          <w:i/>
          <w:iCs/>
          <w:u w:val="single"/>
        </w:rPr>
        <w:t>Section 1:</w:t>
      </w:r>
      <w:r w:rsidRPr="00CA5483">
        <w:rPr>
          <w:rFonts w:ascii="Arial" w:hAnsi="Arial" w:cs="Arial"/>
          <w:i/>
          <w:iCs/>
        </w:rPr>
        <w:t xml:space="preserve"> </w:t>
      </w:r>
      <w:r>
        <w:rPr>
          <w:rFonts w:ascii="Arial" w:hAnsi="Arial" w:cs="Arial"/>
          <w:i/>
          <w:iCs/>
        </w:rPr>
        <w:t>The a</w:t>
      </w:r>
      <w:r w:rsidRPr="00CA5483">
        <w:rPr>
          <w:rFonts w:ascii="Arial" w:hAnsi="Arial" w:cs="Arial"/>
          <w:i/>
          <w:iCs/>
        </w:rPr>
        <w:t xml:space="preserve">pplicant </w:t>
      </w:r>
      <w:r>
        <w:rPr>
          <w:rFonts w:ascii="Arial" w:hAnsi="Arial" w:cs="Arial"/>
          <w:i/>
          <w:iCs/>
        </w:rPr>
        <w:t>describes equipment to purchase based on post-training implementation</w:t>
      </w:r>
      <w:r w:rsidRPr="00CA5483">
        <w:rPr>
          <w:rFonts w:ascii="Arial" w:hAnsi="Arial" w:cs="Arial"/>
          <w:i/>
          <w:iCs/>
        </w:rPr>
        <w:t xml:space="preserve">. </w:t>
      </w:r>
      <w:r>
        <w:rPr>
          <w:rFonts w:ascii="Arial" w:hAnsi="Arial" w:cs="Arial"/>
          <w:i/>
          <w:iCs/>
        </w:rPr>
        <w:t>Applicant must have at least one attendee participate in the 8-Hour “Meal Pattern Breakdown” or 40-Hour “A Manager’s View” Training Track. (5 points)</w:t>
      </w:r>
    </w:p>
    <w:p w14:paraId="20833812" w14:textId="00D78770" w:rsidR="008D0703" w:rsidRDefault="008D0703" w:rsidP="005E14DB">
      <w:pPr>
        <w:spacing w:line="276" w:lineRule="auto"/>
        <w:rPr>
          <w:rFonts w:ascii="Arial" w:hAnsi="Arial" w:cs="Arial"/>
        </w:rPr>
      </w:pPr>
      <w:r>
        <w:rPr>
          <w:rFonts w:ascii="Arial" w:hAnsi="Arial" w:cs="Arial"/>
          <w:i/>
          <w:iCs/>
        </w:rPr>
        <w:tab/>
      </w:r>
      <w:r w:rsidRPr="00D0675E">
        <w:rPr>
          <w:rFonts w:ascii="Arial" w:hAnsi="Arial" w:cs="Arial"/>
          <w:b/>
          <w:bCs/>
        </w:rPr>
        <w:t>Post Training Implementation</w:t>
      </w:r>
      <w:r>
        <w:rPr>
          <w:rFonts w:ascii="Arial" w:hAnsi="Arial" w:cs="Arial"/>
          <w:i/>
          <w:iCs/>
        </w:rPr>
        <w:t xml:space="preserve">: </w:t>
      </w:r>
      <w:r>
        <w:rPr>
          <w:rFonts w:ascii="Arial" w:hAnsi="Arial" w:cs="Arial"/>
        </w:rPr>
        <w:t xml:space="preserve">Please describe </w:t>
      </w:r>
      <w:r w:rsidRPr="00F53957">
        <w:rPr>
          <w:rFonts w:ascii="Arial" w:hAnsi="Arial" w:cs="Arial"/>
          <w:b/>
          <w:bCs/>
          <w:u w:val="single"/>
        </w:rPr>
        <w:t xml:space="preserve">what was learned </w:t>
      </w:r>
      <w:r>
        <w:rPr>
          <w:rFonts w:ascii="Arial" w:hAnsi="Arial" w:cs="Arial"/>
        </w:rPr>
        <w:t xml:space="preserve">during the ‘Master the Menu’ Training Program, </w:t>
      </w:r>
      <w:r w:rsidR="00123D14">
        <w:rPr>
          <w:rFonts w:ascii="Arial" w:hAnsi="Arial" w:cs="Arial"/>
        </w:rPr>
        <w:t>which</w:t>
      </w:r>
      <w:r>
        <w:rPr>
          <w:rFonts w:ascii="Arial" w:hAnsi="Arial" w:cs="Arial"/>
        </w:rPr>
        <w:t xml:space="preserve"> inspired your District to select the piece(s) of equipment/supplies to improve your School Nutrition Operation.</w:t>
      </w:r>
    </w:p>
    <w:tbl>
      <w:tblPr>
        <w:tblStyle w:val="TableGrid"/>
        <w:tblW w:w="9360" w:type="dxa"/>
        <w:tblInd w:w="-5" w:type="dxa"/>
        <w:tblLook w:val="04A0" w:firstRow="1" w:lastRow="0" w:firstColumn="1" w:lastColumn="0" w:noHBand="0" w:noVBand="1"/>
      </w:tblPr>
      <w:tblGrid>
        <w:gridCol w:w="9360"/>
      </w:tblGrid>
      <w:tr w:rsidR="008D0703" w14:paraId="360E9F57" w14:textId="77777777" w:rsidTr="005E14DB">
        <w:trPr>
          <w:cantSplit/>
          <w:trHeight w:val="2174"/>
        </w:trPr>
        <w:tc>
          <w:tcPr>
            <w:tcW w:w="9360" w:type="dxa"/>
          </w:tcPr>
          <w:p w14:paraId="155BBED0" w14:textId="77777777" w:rsidR="008D0703" w:rsidRDefault="008D0703">
            <w:pPr>
              <w:rPr>
                <w:rFonts w:ascii="Arial" w:hAnsi="Arial" w:cs="Arial"/>
              </w:rPr>
            </w:pPr>
          </w:p>
          <w:p w14:paraId="7BB3FB5D" w14:textId="77777777" w:rsidR="008D0703" w:rsidRDefault="008D0703">
            <w:pPr>
              <w:rPr>
                <w:rFonts w:ascii="Arial" w:hAnsi="Arial" w:cs="Arial"/>
              </w:rPr>
            </w:pPr>
            <w:r w:rsidRPr="00B53B45">
              <w:rPr>
                <w:rFonts w:ascii="Arial" w:hAnsi="Arial" w:cs="Arial"/>
                <w:u w:val="single"/>
              </w:rPr>
              <w:fldChar w:fldCharType="begin">
                <w:ffData>
                  <w:name w:val="Text24"/>
                  <w:enabled/>
                  <w:calcOnExit w:val="0"/>
                  <w:textInput/>
                </w:ffData>
              </w:fldChar>
            </w:r>
            <w:r w:rsidRPr="00B53B45">
              <w:rPr>
                <w:rFonts w:ascii="Arial" w:hAnsi="Arial" w:cs="Arial"/>
                <w:u w:val="single"/>
              </w:rPr>
              <w:instrText xml:space="preserve"> FORMTEXT </w:instrText>
            </w:r>
            <w:r w:rsidRPr="00B53B45">
              <w:rPr>
                <w:rFonts w:ascii="Arial" w:hAnsi="Arial" w:cs="Arial"/>
                <w:u w:val="single"/>
              </w:rPr>
            </w:r>
            <w:r w:rsidRPr="00B53B45">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Pr="00B53B45">
              <w:rPr>
                <w:rFonts w:ascii="Arial" w:hAnsi="Arial" w:cs="Arial"/>
                <w:u w:val="single"/>
              </w:rPr>
              <w:fldChar w:fldCharType="end"/>
            </w:r>
          </w:p>
          <w:p w14:paraId="42BF1BC4" w14:textId="77777777" w:rsidR="008D0703" w:rsidRDefault="008D0703">
            <w:pPr>
              <w:rPr>
                <w:rFonts w:ascii="Arial" w:hAnsi="Arial" w:cs="Arial"/>
              </w:rPr>
            </w:pPr>
          </w:p>
          <w:p w14:paraId="38990725" w14:textId="77777777" w:rsidR="008D0703" w:rsidRDefault="008D0703">
            <w:pPr>
              <w:rPr>
                <w:rFonts w:ascii="Arial" w:hAnsi="Arial" w:cs="Arial"/>
              </w:rPr>
            </w:pPr>
          </w:p>
          <w:p w14:paraId="61B3E138" w14:textId="5A5A1AD9" w:rsidR="008D0703" w:rsidRDefault="008D0703" w:rsidP="008D0703">
            <w:pPr>
              <w:tabs>
                <w:tab w:val="left" w:pos="4389"/>
              </w:tabs>
              <w:rPr>
                <w:rFonts w:ascii="Arial" w:hAnsi="Arial" w:cs="Arial"/>
              </w:rPr>
            </w:pPr>
            <w:r>
              <w:rPr>
                <w:rFonts w:ascii="Arial" w:hAnsi="Arial" w:cs="Arial"/>
              </w:rPr>
              <w:tab/>
            </w:r>
          </w:p>
          <w:p w14:paraId="4CD405D2" w14:textId="77777777" w:rsidR="008D0703" w:rsidRDefault="008D0703">
            <w:pPr>
              <w:rPr>
                <w:rFonts w:ascii="Arial" w:hAnsi="Arial" w:cs="Arial"/>
              </w:rPr>
            </w:pPr>
          </w:p>
          <w:p w14:paraId="029F5864" w14:textId="77777777" w:rsidR="008D0703" w:rsidRDefault="008D0703">
            <w:pPr>
              <w:rPr>
                <w:rFonts w:ascii="Arial" w:hAnsi="Arial" w:cs="Arial"/>
              </w:rPr>
            </w:pPr>
          </w:p>
        </w:tc>
      </w:tr>
    </w:tbl>
    <w:p w14:paraId="6A038A1F" w14:textId="4DA9F2D9" w:rsidR="00925722" w:rsidRDefault="00925722" w:rsidP="00925722">
      <w:pPr>
        <w:rPr>
          <w:rFonts w:ascii="Arial" w:hAnsi="Arial" w:cs="Arial"/>
        </w:rPr>
      </w:pPr>
    </w:p>
    <w:p w14:paraId="706BEDF6" w14:textId="0FDAD27C" w:rsidR="00700EC5" w:rsidRDefault="00356371" w:rsidP="005E14DB">
      <w:pPr>
        <w:spacing w:line="276" w:lineRule="auto"/>
        <w:rPr>
          <w:rFonts w:ascii="Arial" w:hAnsi="Arial" w:cs="Arial"/>
          <w:i/>
          <w:iCs/>
        </w:rPr>
      </w:pPr>
      <w:r w:rsidRPr="00DD46FE">
        <w:rPr>
          <w:rFonts w:ascii="Arial" w:hAnsi="Arial" w:cs="Arial"/>
          <w:b/>
          <w:bCs/>
          <w:i/>
          <w:iCs/>
          <w:u w:val="single"/>
        </w:rPr>
        <w:t>Section 2</w:t>
      </w:r>
      <w:r>
        <w:rPr>
          <w:rFonts w:ascii="Arial" w:hAnsi="Arial" w:cs="Arial"/>
          <w:b/>
          <w:bCs/>
          <w:i/>
          <w:iCs/>
          <w:u w:val="single"/>
        </w:rPr>
        <w:t>:</w:t>
      </w:r>
      <w:r w:rsidRPr="00CA5483">
        <w:rPr>
          <w:rFonts w:ascii="Arial" w:hAnsi="Arial" w:cs="Arial"/>
          <w:i/>
          <w:iCs/>
        </w:rPr>
        <w:t xml:space="preserve"> </w:t>
      </w:r>
      <w:r>
        <w:rPr>
          <w:rFonts w:ascii="Arial" w:hAnsi="Arial" w:cs="Arial"/>
          <w:i/>
          <w:iCs/>
        </w:rPr>
        <w:t>The applicant</w:t>
      </w:r>
      <w:r w:rsidRPr="00CA5483">
        <w:rPr>
          <w:rFonts w:ascii="Arial" w:hAnsi="Arial" w:cs="Arial"/>
          <w:i/>
          <w:iCs/>
        </w:rPr>
        <w:t xml:space="preserve"> </w:t>
      </w:r>
      <w:r>
        <w:rPr>
          <w:rFonts w:ascii="Arial" w:hAnsi="Arial" w:cs="Arial"/>
          <w:i/>
          <w:iCs/>
        </w:rPr>
        <w:t xml:space="preserve">selects the focus area their equipment will assist with. You may choose more than one area. </w:t>
      </w:r>
      <w:r w:rsidRPr="00754CD8">
        <w:rPr>
          <w:rFonts w:ascii="Arial" w:hAnsi="Arial" w:cs="Arial"/>
          <w:b/>
          <w:bCs/>
          <w:i/>
          <w:iCs/>
        </w:rPr>
        <w:t xml:space="preserve">Please </w:t>
      </w:r>
      <w:r>
        <w:rPr>
          <w:rFonts w:ascii="Arial" w:hAnsi="Arial" w:cs="Arial"/>
          <w:b/>
          <w:bCs/>
          <w:i/>
          <w:iCs/>
        </w:rPr>
        <w:t>choose</w:t>
      </w:r>
      <w:r w:rsidRPr="00754CD8">
        <w:rPr>
          <w:rFonts w:ascii="Arial" w:hAnsi="Arial" w:cs="Arial"/>
          <w:b/>
          <w:bCs/>
          <w:i/>
          <w:iCs/>
        </w:rPr>
        <w:t xml:space="preserve"> your focus area(s).</w:t>
      </w:r>
      <w:r>
        <w:rPr>
          <w:rFonts w:ascii="Arial" w:hAnsi="Arial" w:cs="Arial"/>
          <w:i/>
          <w:iCs/>
        </w:rPr>
        <w:t xml:space="preserve"> (</w:t>
      </w:r>
      <w:r w:rsidR="00C869DE">
        <w:rPr>
          <w:rFonts w:ascii="Arial" w:hAnsi="Arial" w:cs="Arial"/>
          <w:i/>
          <w:iCs/>
        </w:rPr>
        <w:t>2</w:t>
      </w:r>
      <w:r>
        <w:rPr>
          <w:rFonts w:ascii="Arial" w:hAnsi="Arial" w:cs="Arial"/>
          <w:i/>
          <w:iCs/>
        </w:rPr>
        <w:t xml:space="preserve"> points)</w:t>
      </w:r>
      <w:r w:rsidR="00EE5874">
        <w:rPr>
          <w:rFonts w:ascii="Arial" w:hAnsi="Arial" w:cs="Arial"/>
          <w:i/>
          <w:iCs/>
        </w:rPr>
        <w:t>:</w:t>
      </w:r>
    </w:p>
    <w:p w14:paraId="1E78AD36" w14:textId="1699B5A1" w:rsidR="00EE5874" w:rsidRDefault="00EE5874" w:rsidP="005E14DB">
      <w:pPr>
        <w:spacing w:line="276" w:lineRule="auto"/>
        <w:rPr>
          <w:rFonts w:ascii="Arial" w:hAnsi="Arial" w:cs="Arial"/>
        </w:rPr>
      </w:pPr>
      <w:r>
        <w:rPr>
          <w:rStyle w:val="normaltextrun"/>
          <w:rFonts w:ascii="MS Gothic" w:eastAsia="MS Gothic" w:hAnsi="MS Gothic" w:hint="eastAsia"/>
          <w:b/>
          <w:bCs/>
          <w:color w:val="000000"/>
          <w:u w:val="single"/>
          <w:shd w:val="clear" w:color="auto" w:fill="FFFFFF"/>
        </w:rPr>
        <w:t>☐</w:t>
      </w:r>
      <w:r>
        <w:rPr>
          <w:rStyle w:val="contentcontrolboundarysink"/>
          <w:rFonts w:ascii="Calibri" w:hAnsi="Calibri" w:cs="Calibri"/>
          <w:b/>
          <w:bCs/>
          <w:color w:val="000000"/>
          <w:u w:val="single"/>
          <w:shd w:val="clear" w:color="auto" w:fill="FFFFFF"/>
        </w:rPr>
        <w:t xml:space="preserve">​ </w:t>
      </w:r>
      <w:r w:rsidRPr="00D32D4B">
        <w:rPr>
          <w:rFonts w:ascii="Arial" w:hAnsi="Arial" w:cs="Arial"/>
        </w:rPr>
        <w:t>Signage or display items to promote healthier menu items</w:t>
      </w:r>
    </w:p>
    <w:p w14:paraId="42CDCAA3" w14:textId="6BE3A754" w:rsidR="00EE5874" w:rsidRDefault="00EE5874" w:rsidP="005E14DB">
      <w:pPr>
        <w:spacing w:line="276" w:lineRule="auto"/>
        <w:rPr>
          <w:rFonts w:ascii="Arial" w:hAnsi="Arial" w:cs="Arial"/>
        </w:rPr>
      </w:pPr>
      <w:r>
        <w:rPr>
          <w:rStyle w:val="normaltextrun"/>
          <w:rFonts w:ascii="MS Gothic" w:eastAsia="MS Gothic" w:hAnsi="MS Gothic" w:hint="eastAsia"/>
          <w:b/>
          <w:bCs/>
          <w:color w:val="000000"/>
          <w:u w:val="single"/>
          <w:shd w:val="clear" w:color="auto" w:fill="FFFFFF"/>
        </w:rPr>
        <w:t>☐</w:t>
      </w:r>
      <w:r>
        <w:rPr>
          <w:rStyle w:val="contentcontrolboundarysink"/>
          <w:rFonts w:ascii="Calibri" w:hAnsi="Calibri" w:cs="Calibri"/>
          <w:b/>
          <w:bCs/>
          <w:color w:val="000000"/>
          <w:u w:val="single"/>
          <w:shd w:val="clear" w:color="auto" w:fill="FFFFFF"/>
        </w:rPr>
        <w:t xml:space="preserve">​ </w:t>
      </w:r>
      <w:r w:rsidRPr="00D32D4B">
        <w:rPr>
          <w:rFonts w:ascii="Arial" w:hAnsi="Arial" w:cs="Arial"/>
        </w:rPr>
        <w:t xml:space="preserve">Enhance </w:t>
      </w:r>
      <w:r>
        <w:rPr>
          <w:rFonts w:ascii="Arial" w:hAnsi="Arial" w:cs="Arial"/>
        </w:rPr>
        <w:t xml:space="preserve">the </w:t>
      </w:r>
      <w:r w:rsidRPr="00D32D4B">
        <w:rPr>
          <w:rFonts w:ascii="Arial" w:hAnsi="Arial" w:cs="Arial"/>
        </w:rPr>
        <w:t>ability to serve or promote healthier meals</w:t>
      </w:r>
    </w:p>
    <w:p w14:paraId="1CC90589" w14:textId="66E60C52" w:rsidR="00EE5874" w:rsidRDefault="00EE5874" w:rsidP="005E14DB">
      <w:pPr>
        <w:spacing w:line="276" w:lineRule="auto"/>
        <w:rPr>
          <w:rFonts w:ascii="Arial" w:hAnsi="Arial" w:cs="Arial"/>
        </w:rPr>
      </w:pPr>
      <w:r>
        <w:rPr>
          <w:rStyle w:val="normaltextrun"/>
          <w:rFonts w:ascii="MS Gothic" w:eastAsia="MS Gothic" w:hAnsi="MS Gothic" w:hint="eastAsia"/>
          <w:b/>
          <w:bCs/>
          <w:color w:val="000000"/>
          <w:u w:val="single"/>
          <w:shd w:val="clear" w:color="auto" w:fill="FFFFFF"/>
        </w:rPr>
        <w:t>☐</w:t>
      </w:r>
      <w:r>
        <w:rPr>
          <w:rStyle w:val="contentcontrolboundarysink"/>
          <w:rFonts w:ascii="Calibri" w:hAnsi="Calibri" w:cs="Calibri"/>
          <w:b/>
          <w:bCs/>
          <w:color w:val="000000"/>
          <w:u w:val="single"/>
          <w:shd w:val="clear" w:color="auto" w:fill="FFFFFF"/>
        </w:rPr>
        <w:t xml:space="preserve">​ </w:t>
      </w:r>
      <w:r w:rsidRPr="00D32D4B">
        <w:rPr>
          <w:rFonts w:ascii="Arial" w:hAnsi="Arial" w:cs="Arial"/>
        </w:rPr>
        <w:t xml:space="preserve">Assist </w:t>
      </w:r>
      <w:r>
        <w:rPr>
          <w:rFonts w:ascii="Arial" w:hAnsi="Arial" w:cs="Arial"/>
        </w:rPr>
        <w:t>in meeting</w:t>
      </w:r>
      <w:r w:rsidRPr="00D32D4B">
        <w:rPr>
          <w:rFonts w:ascii="Arial" w:hAnsi="Arial" w:cs="Arial"/>
        </w:rPr>
        <w:t xml:space="preserve"> USDA Meal Requirements</w:t>
      </w:r>
    </w:p>
    <w:p w14:paraId="404EA56F" w14:textId="242D5916" w:rsidR="00EE5874" w:rsidRDefault="00EE5874" w:rsidP="005E14DB">
      <w:pPr>
        <w:spacing w:line="276" w:lineRule="auto"/>
        <w:rPr>
          <w:rFonts w:ascii="Arial" w:hAnsi="Arial" w:cs="Arial"/>
        </w:rPr>
      </w:pPr>
      <w:r>
        <w:rPr>
          <w:rStyle w:val="normaltextrun"/>
          <w:rFonts w:ascii="MS Gothic" w:eastAsia="MS Gothic" w:hAnsi="MS Gothic" w:hint="eastAsia"/>
          <w:b/>
          <w:bCs/>
          <w:color w:val="000000"/>
          <w:u w:val="single"/>
          <w:shd w:val="clear" w:color="auto" w:fill="FFFFFF"/>
        </w:rPr>
        <w:t>☐</w:t>
      </w:r>
      <w:r>
        <w:rPr>
          <w:rStyle w:val="contentcontrolboundarysink"/>
          <w:rFonts w:ascii="Calibri" w:hAnsi="Calibri" w:cs="Calibri"/>
          <w:b/>
          <w:bCs/>
          <w:color w:val="000000"/>
          <w:u w:val="single"/>
          <w:shd w:val="clear" w:color="auto" w:fill="FFFFFF"/>
        </w:rPr>
        <w:t xml:space="preserve">​ </w:t>
      </w:r>
      <w:r w:rsidRPr="00D32D4B">
        <w:rPr>
          <w:rFonts w:ascii="Arial" w:hAnsi="Arial" w:cs="Arial"/>
        </w:rPr>
        <w:t>Assist with preparation, operations, or food storage</w:t>
      </w:r>
    </w:p>
    <w:p w14:paraId="37593BDA" w14:textId="77777777" w:rsidR="00EE5874" w:rsidRPr="00EE5874" w:rsidRDefault="00EE5874" w:rsidP="005E14DB">
      <w:pPr>
        <w:spacing w:line="276" w:lineRule="auto"/>
        <w:rPr>
          <w:rFonts w:ascii="Arial" w:hAnsi="Arial" w:cs="Arial"/>
        </w:rPr>
      </w:pPr>
      <w:r w:rsidRPr="00EE5874">
        <w:rPr>
          <w:rStyle w:val="normaltextrun"/>
          <w:rFonts w:ascii="MS Gothic" w:eastAsia="MS Gothic" w:hAnsi="MS Gothic" w:hint="eastAsia"/>
          <w:b/>
          <w:bCs/>
          <w:color w:val="000000"/>
          <w:u w:val="single"/>
          <w:shd w:val="clear" w:color="auto" w:fill="FFFFFF"/>
        </w:rPr>
        <w:t>☐</w:t>
      </w:r>
      <w:r w:rsidRPr="00EE5874">
        <w:rPr>
          <w:rStyle w:val="contentcontrolboundarysink"/>
          <w:rFonts w:ascii="Calibri" w:hAnsi="Calibri" w:cs="Calibri"/>
          <w:b/>
          <w:bCs/>
          <w:color w:val="000000"/>
          <w:u w:val="single"/>
          <w:shd w:val="clear" w:color="auto" w:fill="FFFFFF"/>
        </w:rPr>
        <w:t xml:space="preserve">​ </w:t>
      </w:r>
      <w:r w:rsidRPr="00EE5874">
        <w:rPr>
          <w:rFonts w:ascii="Arial" w:hAnsi="Arial" w:cs="Arial"/>
        </w:rPr>
        <w:t xml:space="preserve">Other, please describe: </w:t>
      </w:r>
      <w:r w:rsidRPr="00EE5874">
        <w:rPr>
          <w:rFonts w:ascii="Arial" w:hAnsi="Arial" w:cs="Arial"/>
          <w:u w:val="single"/>
        </w:rPr>
        <w:fldChar w:fldCharType="begin">
          <w:ffData>
            <w:name w:val="Text24"/>
            <w:enabled/>
            <w:calcOnExit w:val="0"/>
            <w:textInput/>
          </w:ffData>
        </w:fldChar>
      </w:r>
      <w:r w:rsidRPr="00EE5874">
        <w:rPr>
          <w:rFonts w:ascii="Arial" w:hAnsi="Arial" w:cs="Arial"/>
          <w:u w:val="single"/>
        </w:rPr>
        <w:instrText xml:space="preserve"> FORMTEXT </w:instrText>
      </w:r>
      <w:r w:rsidRPr="00EE5874">
        <w:rPr>
          <w:rFonts w:ascii="Arial" w:hAnsi="Arial" w:cs="Arial"/>
          <w:u w:val="single"/>
        </w:rPr>
      </w:r>
      <w:r w:rsidRPr="00EE5874">
        <w:rPr>
          <w:rFonts w:ascii="Arial" w:hAnsi="Arial" w:cs="Arial"/>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EE5874">
        <w:rPr>
          <w:rFonts w:ascii="Arial" w:hAnsi="Arial" w:cs="Arial"/>
          <w:u w:val="single"/>
        </w:rPr>
        <w:fldChar w:fldCharType="end"/>
      </w:r>
    </w:p>
    <w:p w14:paraId="25295A60" w14:textId="150DA170" w:rsidR="00700EC5" w:rsidRDefault="00356371" w:rsidP="005E14DB">
      <w:pPr>
        <w:spacing w:line="276" w:lineRule="auto"/>
        <w:rPr>
          <w:rFonts w:ascii="Arial" w:hAnsi="Arial" w:cs="Arial"/>
          <w:i/>
          <w:iCs/>
        </w:rPr>
      </w:pPr>
      <w:r w:rsidRPr="00754CD8">
        <w:rPr>
          <w:rFonts w:ascii="Arial" w:hAnsi="Arial" w:cs="Arial"/>
          <w:b/>
          <w:bCs/>
          <w:i/>
          <w:iCs/>
          <w:u w:val="single"/>
        </w:rPr>
        <w:lastRenderedPageBreak/>
        <w:t>Section 3:</w:t>
      </w:r>
      <w:r w:rsidRPr="00754CD8" w:rsidDel="00271917">
        <w:rPr>
          <w:rFonts w:ascii="Arial" w:hAnsi="Arial" w:cs="Arial"/>
          <w:i/>
          <w:iCs/>
        </w:rPr>
        <w:t xml:space="preserve"> </w:t>
      </w:r>
      <w:r>
        <w:rPr>
          <w:rFonts w:ascii="Arial" w:hAnsi="Arial" w:cs="Arial"/>
          <w:i/>
          <w:iCs/>
        </w:rPr>
        <w:t>The applicant</w:t>
      </w:r>
      <w:r w:rsidRPr="00754CD8">
        <w:rPr>
          <w:rFonts w:ascii="Arial" w:hAnsi="Arial" w:cs="Arial"/>
          <w:i/>
          <w:iCs/>
        </w:rPr>
        <w:t xml:space="preserve"> demonstrates the ability to work within grant requirements, including proper procurement procedures and research. </w:t>
      </w:r>
      <w:r>
        <w:rPr>
          <w:rFonts w:ascii="Arial" w:hAnsi="Arial" w:cs="Arial"/>
          <w:i/>
          <w:iCs/>
        </w:rPr>
        <w:t>(2 points)</w:t>
      </w:r>
    </w:p>
    <w:p w14:paraId="567ED163" w14:textId="77777777" w:rsidR="008D0703" w:rsidRDefault="008D0703" w:rsidP="005E14DB">
      <w:pPr>
        <w:framePr w:hSpace="180" w:wrap="around" w:vAnchor="text" w:hAnchor="margin" w:y="19"/>
        <w:spacing w:line="276" w:lineRule="auto"/>
        <w:rPr>
          <w:rFonts w:ascii="Arial" w:hAnsi="Arial" w:cs="Arial"/>
        </w:rPr>
      </w:pPr>
      <w:r w:rsidRPr="00754CD8">
        <w:rPr>
          <w:rFonts w:ascii="Arial" w:hAnsi="Arial" w:cs="Arial"/>
        </w:rPr>
        <w:t>Since this grant is considered a ‘micro-purchase’ (less than $10,000), it may be awarded without soliciting competitive quotes if the price is considered reasonable. To the extent feasible, however, micro-purchases must be distributed equitably among qualified suppliers. Research should be conducted to find the best price.</w:t>
      </w:r>
    </w:p>
    <w:p w14:paraId="11286A33" w14:textId="5A3398E8" w:rsidR="008D0703" w:rsidRDefault="008D0703" w:rsidP="005E14DB">
      <w:pPr>
        <w:spacing w:line="276" w:lineRule="auto"/>
        <w:rPr>
          <w:rFonts w:ascii="Arial" w:hAnsi="Arial" w:cs="Arial"/>
          <w:i/>
          <w:iCs/>
        </w:rPr>
      </w:pPr>
      <w:r w:rsidRPr="0094406B">
        <w:rPr>
          <w:rFonts w:ascii="Arial" w:hAnsi="Arial" w:cs="Arial"/>
          <w:i/>
          <w:iCs/>
        </w:rPr>
        <w:t>Quotes may include phone quotes, internet research, a quote from a vendor, etc.</w:t>
      </w:r>
    </w:p>
    <w:p w14:paraId="0A5D21F8" w14:textId="77777777" w:rsidR="008D0703" w:rsidRDefault="008D0703" w:rsidP="00925722">
      <w:pPr>
        <w:rPr>
          <w:rFonts w:ascii="Arial" w:hAnsi="Arial" w:cs="Arial"/>
        </w:rPr>
      </w:pPr>
    </w:p>
    <w:p w14:paraId="23031D42" w14:textId="77777777" w:rsidR="005E14DB" w:rsidRPr="00754CD8" w:rsidRDefault="005E14DB" w:rsidP="00C52AED">
      <w:pPr>
        <w:framePr w:hSpace="180" w:wrap="around" w:vAnchor="text" w:hAnchor="margin" w:y="19"/>
        <w:spacing w:line="360" w:lineRule="auto"/>
        <w:rPr>
          <w:rFonts w:ascii="Arial" w:hAnsi="Arial" w:cs="Arial"/>
        </w:rPr>
      </w:pPr>
      <w:r w:rsidRPr="00754CD8">
        <w:rPr>
          <w:rFonts w:ascii="Arial" w:hAnsi="Arial" w:cs="Arial"/>
        </w:rPr>
        <w:t xml:space="preserve">Best Priced Supplier: </w:t>
      </w:r>
      <w:r w:rsidRPr="00754CD8">
        <w:rPr>
          <w:rFonts w:ascii="Arial" w:hAnsi="Arial" w:cs="Arial"/>
          <w:u w:val="single"/>
        </w:rPr>
        <w:fldChar w:fldCharType="begin">
          <w:ffData>
            <w:name w:val="Text24"/>
            <w:enabled/>
            <w:calcOnExit w:val="0"/>
            <w:textInput/>
          </w:ffData>
        </w:fldChar>
      </w:r>
      <w:r w:rsidRPr="00754CD8">
        <w:rPr>
          <w:rFonts w:ascii="Arial" w:hAnsi="Arial" w:cs="Arial"/>
          <w:u w:val="single"/>
        </w:rPr>
        <w:instrText xml:space="preserve"> FORMTEXT </w:instrText>
      </w:r>
      <w:r w:rsidRPr="00754CD8">
        <w:rPr>
          <w:rFonts w:ascii="Arial" w:hAnsi="Arial" w:cs="Arial"/>
          <w:u w:val="single"/>
        </w:rPr>
      </w:r>
      <w:r w:rsidRPr="00754CD8">
        <w:rPr>
          <w:rFonts w:ascii="Arial" w:hAnsi="Arial" w:cs="Arial"/>
          <w:u w:val="single"/>
        </w:rPr>
        <w:fldChar w:fldCharType="separate"/>
      </w:r>
      <w:r w:rsidRPr="00754CD8">
        <w:rPr>
          <w:rFonts w:ascii="Arial" w:hAnsi="Arial" w:cs="Arial"/>
          <w:noProof/>
          <w:u w:val="single"/>
        </w:rPr>
        <w:t> </w:t>
      </w:r>
      <w:r w:rsidRPr="00754CD8">
        <w:rPr>
          <w:rFonts w:ascii="Arial" w:hAnsi="Arial" w:cs="Arial"/>
          <w:noProof/>
          <w:u w:val="single"/>
        </w:rPr>
        <w:t> </w:t>
      </w:r>
      <w:r w:rsidRPr="00754CD8">
        <w:rPr>
          <w:rFonts w:ascii="Arial" w:hAnsi="Arial" w:cs="Arial"/>
          <w:noProof/>
          <w:u w:val="single"/>
        </w:rPr>
        <w:t> </w:t>
      </w:r>
      <w:r w:rsidRPr="00754CD8">
        <w:rPr>
          <w:rFonts w:ascii="Arial" w:hAnsi="Arial" w:cs="Arial"/>
          <w:noProof/>
          <w:u w:val="single"/>
        </w:rPr>
        <w:t> </w:t>
      </w:r>
      <w:r w:rsidRPr="00754CD8">
        <w:rPr>
          <w:rFonts w:ascii="Arial" w:hAnsi="Arial" w:cs="Arial"/>
          <w:noProof/>
          <w:u w:val="single"/>
        </w:rPr>
        <w:t> </w:t>
      </w:r>
      <w:r w:rsidRPr="00754CD8">
        <w:rPr>
          <w:rFonts w:ascii="Arial" w:hAnsi="Arial" w:cs="Arial"/>
          <w:u w:val="single"/>
        </w:rPr>
        <w:fldChar w:fldCharType="end"/>
      </w:r>
    </w:p>
    <w:p w14:paraId="49862A31" w14:textId="77777777" w:rsidR="005E14DB" w:rsidRPr="00754CD8" w:rsidRDefault="005E14DB" w:rsidP="00C52AED">
      <w:pPr>
        <w:framePr w:hSpace="180" w:wrap="around" w:vAnchor="text" w:hAnchor="margin" w:y="19"/>
        <w:spacing w:line="360" w:lineRule="auto"/>
        <w:rPr>
          <w:rFonts w:ascii="Arial" w:hAnsi="Arial" w:cs="Arial"/>
          <w:u w:val="single"/>
        </w:rPr>
      </w:pPr>
      <w:r w:rsidRPr="00754CD8">
        <w:rPr>
          <w:rFonts w:ascii="Arial" w:hAnsi="Arial" w:cs="Arial"/>
        </w:rPr>
        <w:t xml:space="preserve">Price: $ </w:t>
      </w:r>
      <w:r w:rsidRPr="00754CD8">
        <w:rPr>
          <w:rFonts w:ascii="Arial" w:hAnsi="Arial" w:cs="Arial"/>
          <w:u w:val="single"/>
        </w:rPr>
        <w:fldChar w:fldCharType="begin">
          <w:ffData>
            <w:name w:val="Text24"/>
            <w:enabled/>
            <w:calcOnExit w:val="0"/>
            <w:textInput/>
          </w:ffData>
        </w:fldChar>
      </w:r>
      <w:r w:rsidRPr="00754CD8">
        <w:rPr>
          <w:rFonts w:ascii="Arial" w:hAnsi="Arial" w:cs="Arial"/>
          <w:u w:val="single"/>
        </w:rPr>
        <w:instrText xml:space="preserve"> FORMTEXT </w:instrText>
      </w:r>
      <w:r w:rsidRPr="00754CD8">
        <w:rPr>
          <w:rFonts w:ascii="Arial" w:hAnsi="Arial" w:cs="Arial"/>
          <w:u w:val="single"/>
        </w:rPr>
      </w:r>
      <w:r w:rsidRPr="00754CD8">
        <w:rPr>
          <w:rFonts w:ascii="Arial" w:hAnsi="Arial" w:cs="Arial"/>
          <w:u w:val="single"/>
        </w:rPr>
        <w:fldChar w:fldCharType="separate"/>
      </w:r>
      <w:r w:rsidRPr="00754CD8">
        <w:rPr>
          <w:rFonts w:ascii="Arial" w:hAnsi="Arial" w:cs="Arial"/>
          <w:noProof/>
          <w:u w:val="single"/>
        </w:rPr>
        <w:t> </w:t>
      </w:r>
      <w:r w:rsidRPr="00754CD8">
        <w:rPr>
          <w:rFonts w:ascii="Arial" w:hAnsi="Arial" w:cs="Arial"/>
          <w:noProof/>
          <w:u w:val="single"/>
        </w:rPr>
        <w:t> </w:t>
      </w:r>
      <w:r w:rsidRPr="00754CD8">
        <w:rPr>
          <w:rFonts w:ascii="Arial" w:hAnsi="Arial" w:cs="Arial"/>
          <w:noProof/>
          <w:u w:val="single"/>
        </w:rPr>
        <w:t> </w:t>
      </w:r>
      <w:r w:rsidRPr="00754CD8">
        <w:rPr>
          <w:rFonts w:ascii="Arial" w:hAnsi="Arial" w:cs="Arial"/>
          <w:noProof/>
          <w:u w:val="single"/>
        </w:rPr>
        <w:t> </w:t>
      </w:r>
      <w:r w:rsidRPr="00754CD8">
        <w:rPr>
          <w:rFonts w:ascii="Arial" w:hAnsi="Arial" w:cs="Arial"/>
          <w:noProof/>
          <w:u w:val="single"/>
        </w:rPr>
        <w:t> </w:t>
      </w:r>
      <w:r w:rsidRPr="00754CD8">
        <w:rPr>
          <w:rFonts w:ascii="Arial" w:hAnsi="Arial" w:cs="Arial"/>
          <w:u w:val="single"/>
        </w:rPr>
        <w:fldChar w:fldCharType="end"/>
      </w:r>
    </w:p>
    <w:p w14:paraId="106771BE" w14:textId="622934D8" w:rsidR="005E14DB" w:rsidRDefault="005E14DB" w:rsidP="00C52AED">
      <w:pPr>
        <w:framePr w:hSpace="180" w:wrap="around" w:vAnchor="text" w:hAnchor="margin" w:y="19"/>
        <w:spacing w:line="360" w:lineRule="auto"/>
        <w:rPr>
          <w:rFonts w:ascii="Arial" w:hAnsi="Arial" w:cs="Arial"/>
        </w:rPr>
      </w:pPr>
      <w:r>
        <w:rPr>
          <w:rFonts w:ascii="Arial" w:hAnsi="Arial" w:cs="Arial"/>
        </w:rPr>
        <w:t>A price quote must be included with this Grant Application.</w:t>
      </w:r>
    </w:p>
    <w:p w14:paraId="6B833839" w14:textId="77777777" w:rsidR="005E14DB" w:rsidRPr="005E14DB" w:rsidRDefault="005E14DB" w:rsidP="00C52AED">
      <w:pPr>
        <w:framePr w:hSpace="180" w:wrap="around" w:vAnchor="text" w:hAnchor="margin" w:y="19"/>
        <w:spacing w:line="360" w:lineRule="auto"/>
        <w:rPr>
          <w:rFonts w:ascii="Arial" w:hAnsi="Arial" w:cs="Arial"/>
        </w:rPr>
      </w:pPr>
      <w:r>
        <w:rPr>
          <w:rFonts w:ascii="Arial" w:hAnsi="Arial" w:cs="Arial"/>
        </w:rPr>
        <w:t xml:space="preserve">Is it attached to this request? </w:t>
      </w:r>
      <w:r w:rsidRPr="005E14DB">
        <w:rPr>
          <w:rStyle w:val="normaltextrun"/>
          <w:rFonts w:ascii="Segoe UI Symbol" w:eastAsia="MS Gothic" w:hAnsi="Segoe UI Symbol" w:cs="Segoe UI Symbol"/>
          <w:b/>
          <w:bCs/>
          <w:color w:val="000000"/>
          <w:u w:val="single"/>
          <w:shd w:val="clear" w:color="auto" w:fill="FFFFFF"/>
        </w:rPr>
        <w:t>☐</w:t>
      </w:r>
      <w:r w:rsidRPr="005E14DB">
        <w:rPr>
          <w:rStyle w:val="contentcontrolboundarysink"/>
          <w:rFonts w:ascii="Arial" w:hAnsi="Arial" w:cs="Arial"/>
          <w:b/>
          <w:bCs/>
          <w:color w:val="000000"/>
          <w:u w:val="single"/>
          <w:shd w:val="clear" w:color="auto" w:fill="FFFFFF"/>
        </w:rPr>
        <w:t>​ Yes</w:t>
      </w:r>
      <w:r w:rsidRPr="005E14DB">
        <w:rPr>
          <w:rFonts w:ascii="Arial" w:hAnsi="Arial" w:cs="Arial"/>
        </w:rPr>
        <w:t xml:space="preserve"> </w:t>
      </w:r>
    </w:p>
    <w:p w14:paraId="58ED3F04" w14:textId="77777777" w:rsidR="00700EC5" w:rsidRDefault="00700EC5" w:rsidP="00925722">
      <w:pPr>
        <w:rPr>
          <w:rFonts w:ascii="Arial" w:hAnsi="Arial" w:cs="Arial"/>
        </w:rPr>
      </w:pPr>
    </w:p>
    <w:p w14:paraId="33E44E7E" w14:textId="0D734A6B" w:rsidR="00356371" w:rsidRPr="005E14DB" w:rsidRDefault="00356371" w:rsidP="005E14DB">
      <w:pPr>
        <w:spacing w:line="276" w:lineRule="auto"/>
        <w:rPr>
          <w:rFonts w:ascii="Arial" w:hAnsi="Arial" w:cs="Arial"/>
          <w:i/>
          <w:iCs/>
        </w:rPr>
      </w:pPr>
      <w:r w:rsidRPr="005E14DB">
        <w:rPr>
          <w:rFonts w:ascii="Arial" w:hAnsi="Arial" w:cs="Arial"/>
          <w:b/>
          <w:bCs/>
          <w:i/>
          <w:iCs/>
          <w:u w:val="single"/>
        </w:rPr>
        <w:t>Section 4:</w:t>
      </w:r>
      <w:r w:rsidRPr="005E14DB">
        <w:rPr>
          <w:rFonts w:ascii="Arial" w:hAnsi="Arial" w:cs="Arial"/>
          <w:i/>
          <w:iCs/>
        </w:rPr>
        <w:t xml:space="preserve"> The applicant demonstrates timely purchase and implementation.</w:t>
      </w:r>
    </w:p>
    <w:p w14:paraId="2BF593CA" w14:textId="145AF4DB" w:rsidR="00D86E26" w:rsidRPr="005E14DB" w:rsidRDefault="00D86E26" w:rsidP="005E14DB">
      <w:pPr>
        <w:framePr w:hSpace="180" w:wrap="around" w:vAnchor="text" w:hAnchor="margin" w:y="127"/>
        <w:spacing w:line="276" w:lineRule="auto"/>
        <w:rPr>
          <w:rFonts w:ascii="Arial" w:hAnsi="Arial" w:cs="Arial"/>
        </w:rPr>
      </w:pPr>
      <w:r w:rsidRPr="005E14DB">
        <w:rPr>
          <w:rStyle w:val="contentcontrolboundarysink"/>
          <w:rFonts w:ascii="Arial" w:hAnsi="Arial" w:cs="Arial"/>
          <w:b/>
          <w:bCs/>
          <w:color w:val="000000"/>
          <w:u w:val="single"/>
          <w:shd w:val="clear" w:color="auto" w:fill="FFFFFF"/>
        </w:rPr>
        <w:t>​</w:t>
      </w:r>
      <w:r w:rsidRPr="005E14DB">
        <w:rPr>
          <w:rStyle w:val="normaltextrun"/>
          <w:rFonts w:ascii="Segoe UI Symbol" w:eastAsia="MS Gothic" w:hAnsi="Segoe UI Symbol" w:cs="Segoe UI Symbol"/>
          <w:b/>
          <w:bCs/>
          <w:color w:val="000000"/>
          <w:u w:val="single"/>
          <w:shd w:val="clear" w:color="auto" w:fill="FFFFFF"/>
        </w:rPr>
        <w:t>☐</w:t>
      </w:r>
      <w:r w:rsidRPr="005E14DB">
        <w:rPr>
          <w:rStyle w:val="contentcontrolboundarysink"/>
          <w:rFonts w:ascii="Arial" w:hAnsi="Arial" w:cs="Arial"/>
          <w:b/>
          <w:bCs/>
          <w:color w:val="000000"/>
          <w:u w:val="single"/>
          <w:shd w:val="clear" w:color="auto" w:fill="FFFFFF"/>
        </w:rPr>
        <w:t xml:space="preserve">​ </w:t>
      </w:r>
      <w:r w:rsidRPr="005E14DB">
        <w:rPr>
          <w:rFonts w:ascii="Arial" w:hAnsi="Arial" w:cs="Arial"/>
        </w:rPr>
        <w:t>I certify that upon grant award, I will purchase the equipment promptly to expend funds before June 30, 2024, and NDDPI will provide reimbursement upon proof of payment of the purchase.</w:t>
      </w:r>
    </w:p>
    <w:p w14:paraId="5FE9EB52" w14:textId="07336E8C" w:rsidR="00D86E26" w:rsidRPr="005E14DB" w:rsidRDefault="00D86E26" w:rsidP="005E14DB">
      <w:pPr>
        <w:spacing w:line="276" w:lineRule="auto"/>
        <w:rPr>
          <w:rFonts w:ascii="Arial" w:hAnsi="Arial" w:cs="Arial"/>
        </w:rPr>
      </w:pPr>
      <w:r w:rsidRPr="005E14DB">
        <w:rPr>
          <w:rFonts w:ascii="Arial" w:hAnsi="Arial" w:cs="Arial"/>
        </w:rPr>
        <w:t xml:space="preserve">Comments: </w:t>
      </w:r>
      <w:r w:rsidRPr="005E14DB">
        <w:rPr>
          <w:rStyle w:val="contentcontrolboundarysink"/>
          <w:rFonts w:ascii="Arial" w:hAnsi="Arial" w:cs="Arial"/>
          <w:b/>
          <w:bCs/>
          <w:color w:val="000000"/>
          <w:u w:val="single"/>
          <w:shd w:val="clear" w:color="auto" w:fill="FFFFFF"/>
        </w:rPr>
        <w:t>​</w:t>
      </w:r>
      <w:r w:rsidRPr="005E14DB">
        <w:rPr>
          <w:rFonts w:ascii="Arial" w:hAnsi="Arial" w:cs="Arial"/>
          <w:u w:val="single"/>
        </w:rPr>
        <w:fldChar w:fldCharType="begin">
          <w:ffData>
            <w:name w:val="Text24"/>
            <w:enabled/>
            <w:calcOnExit w:val="0"/>
            <w:textInput/>
          </w:ffData>
        </w:fldChar>
      </w:r>
      <w:r w:rsidRPr="005E14DB">
        <w:rPr>
          <w:rFonts w:ascii="Arial" w:hAnsi="Arial" w:cs="Arial"/>
          <w:u w:val="single"/>
        </w:rPr>
        <w:instrText xml:space="preserve"> FORMTEXT </w:instrText>
      </w:r>
      <w:r w:rsidRPr="005E14DB">
        <w:rPr>
          <w:rFonts w:ascii="Arial" w:hAnsi="Arial" w:cs="Arial"/>
          <w:u w:val="single"/>
        </w:rPr>
      </w:r>
      <w:r w:rsidRPr="005E14DB">
        <w:rPr>
          <w:rFonts w:ascii="Arial" w:hAnsi="Arial" w:cs="Arial"/>
          <w:u w:val="single"/>
        </w:rPr>
        <w:fldChar w:fldCharType="separate"/>
      </w:r>
      <w:r w:rsidRPr="005E14DB">
        <w:rPr>
          <w:rFonts w:ascii="Arial" w:hAnsi="Arial" w:cs="Arial"/>
          <w:noProof/>
          <w:u w:val="single"/>
        </w:rPr>
        <w:t> </w:t>
      </w:r>
      <w:r w:rsidRPr="005E14DB">
        <w:rPr>
          <w:rFonts w:ascii="Arial" w:hAnsi="Arial" w:cs="Arial"/>
          <w:noProof/>
          <w:u w:val="single"/>
        </w:rPr>
        <w:t> </w:t>
      </w:r>
      <w:r w:rsidRPr="005E14DB">
        <w:rPr>
          <w:rFonts w:ascii="Arial" w:hAnsi="Arial" w:cs="Arial"/>
          <w:noProof/>
          <w:u w:val="single"/>
        </w:rPr>
        <w:t> </w:t>
      </w:r>
      <w:r w:rsidRPr="005E14DB">
        <w:rPr>
          <w:rFonts w:ascii="Arial" w:hAnsi="Arial" w:cs="Arial"/>
          <w:noProof/>
          <w:u w:val="single"/>
        </w:rPr>
        <w:t> </w:t>
      </w:r>
      <w:r w:rsidRPr="005E14DB">
        <w:rPr>
          <w:rFonts w:ascii="Arial" w:hAnsi="Arial" w:cs="Arial"/>
          <w:noProof/>
          <w:u w:val="single"/>
        </w:rPr>
        <w:t> </w:t>
      </w:r>
      <w:r w:rsidRPr="005E14DB">
        <w:rPr>
          <w:rFonts w:ascii="Arial" w:hAnsi="Arial" w:cs="Arial"/>
          <w:u w:val="single"/>
        </w:rPr>
        <w:fldChar w:fldCharType="end"/>
      </w:r>
    </w:p>
    <w:p w14:paraId="67A462C8" w14:textId="77777777" w:rsidR="00925722" w:rsidRDefault="00925722" w:rsidP="00925722">
      <w:pPr>
        <w:rPr>
          <w:rFonts w:ascii="Arial" w:hAnsi="Arial" w:cs="Arial"/>
        </w:rPr>
      </w:pPr>
    </w:p>
    <w:p w14:paraId="707C4C61" w14:textId="77777777" w:rsidR="00080B6D" w:rsidRPr="00B53B45" w:rsidRDefault="00080B6D" w:rsidP="00925722">
      <w:pPr>
        <w:rPr>
          <w:rFonts w:ascii="Arial" w:hAnsi="Arial" w:cs="Arial"/>
        </w:rPr>
      </w:pPr>
    </w:p>
    <w:p w14:paraId="1B554E4C" w14:textId="3F7E2A5E" w:rsidR="00982FF7" w:rsidRDefault="00982FF7" w:rsidP="00982FF7">
      <w:pPr>
        <w:pStyle w:val="Default"/>
        <w:rPr>
          <w:rFonts w:ascii="Arial" w:hAnsi="Arial" w:cs="Arial"/>
          <w:b/>
          <w:bCs/>
          <w:sz w:val="20"/>
          <w:szCs w:val="20"/>
        </w:rPr>
      </w:pPr>
      <w:r>
        <w:rPr>
          <w:rFonts w:ascii="Arial" w:hAnsi="Arial" w:cs="Arial"/>
          <w:b/>
          <w:bCs/>
          <w:sz w:val="20"/>
          <w:szCs w:val="20"/>
        </w:rPr>
        <w:t>ASSURANCES</w:t>
      </w:r>
    </w:p>
    <w:p w14:paraId="32A989C9" w14:textId="2D7729CE" w:rsidR="00982FF7" w:rsidRDefault="00982FF7" w:rsidP="00982FF7">
      <w:pPr>
        <w:pStyle w:val="Default"/>
        <w:rPr>
          <w:rFonts w:ascii="Arial" w:hAnsi="Arial" w:cs="Arial"/>
          <w:b/>
          <w:bCs/>
          <w:sz w:val="20"/>
          <w:szCs w:val="20"/>
        </w:rPr>
      </w:pPr>
      <w:r>
        <w:rPr>
          <w:rFonts w:ascii="Arial" w:hAnsi="Arial" w:cs="Arial"/>
          <w:b/>
          <w:bCs/>
          <w:sz w:val="20"/>
          <w:szCs w:val="20"/>
        </w:rPr>
        <w:t xml:space="preserve">Grant recipients chosen for an award from this RFA must comply with the following regulations, </w:t>
      </w:r>
      <w:r w:rsidR="00FA3B96">
        <w:rPr>
          <w:rFonts w:ascii="Arial" w:hAnsi="Arial" w:cs="Arial"/>
          <w:b/>
          <w:bCs/>
          <w:sz w:val="20"/>
          <w:szCs w:val="20"/>
        </w:rPr>
        <w:t>principles</w:t>
      </w:r>
      <w:r>
        <w:rPr>
          <w:rFonts w:ascii="Arial" w:hAnsi="Arial" w:cs="Arial"/>
          <w:b/>
          <w:bCs/>
          <w:sz w:val="20"/>
          <w:szCs w:val="20"/>
        </w:rPr>
        <w:t xml:space="preserve">, and assurances. </w:t>
      </w:r>
    </w:p>
    <w:p w14:paraId="2D17A522" w14:textId="77777777" w:rsidR="00982FF7" w:rsidRDefault="00982FF7" w:rsidP="00982FF7">
      <w:pPr>
        <w:pStyle w:val="Default"/>
        <w:rPr>
          <w:rFonts w:ascii="Arial" w:hAnsi="Arial" w:cs="Arial"/>
          <w:sz w:val="20"/>
          <w:szCs w:val="20"/>
        </w:rPr>
      </w:pPr>
    </w:p>
    <w:p w14:paraId="7F26DD45" w14:textId="77777777" w:rsidR="00982FF7" w:rsidRDefault="00982FF7" w:rsidP="00982FF7">
      <w:pPr>
        <w:pStyle w:val="Default"/>
        <w:rPr>
          <w:rFonts w:ascii="Arial" w:hAnsi="Arial" w:cs="Arial"/>
          <w:sz w:val="20"/>
          <w:szCs w:val="20"/>
        </w:rPr>
      </w:pPr>
      <w:r>
        <w:rPr>
          <w:rFonts w:ascii="Arial" w:hAnsi="Arial" w:cs="Arial"/>
          <w:b/>
          <w:bCs/>
          <w:sz w:val="20"/>
          <w:szCs w:val="20"/>
        </w:rPr>
        <w:t xml:space="preserve">GOVERNMENT-WIDE REGULATIONS </w:t>
      </w:r>
    </w:p>
    <w:p w14:paraId="11038AB1"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25: “Universal Identifier and System for Award Management” </w:t>
      </w:r>
    </w:p>
    <w:p w14:paraId="4FEC6E0F" w14:textId="33B536C9" w:rsidR="00982FF7" w:rsidRDefault="00982FF7" w:rsidP="00982FF7">
      <w:pPr>
        <w:pStyle w:val="Default"/>
        <w:rPr>
          <w:rFonts w:ascii="Arial" w:hAnsi="Arial" w:cs="Arial"/>
          <w:sz w:val="20"/>
          <w:szCs w:val="20"/>
        </w:rPr>
      </w:pPr>
      <w:r>
        <w:rPr>
          <w:rFonts w:ascii="Arial" w:hAnsi="Arial" w:cs="Arial"/>
          <w:sz w:val="20"/>
          <w:szCs w:val="20"/>
        </w:rPr>
        <w:t xml:space="preserve">2 CFR Part 170: “Reporting Sub-award and Executive Compensation </w:t>
      </w:r>
      <w:r w:rsidR="00FA3B96">
        <w:rPr>
          <w:rFonts w:ascii="Arial" w:hAnsi="Arial" w:cs="Arial"/>
          <w:sz w:val="20"/>
          <w:szCs w:val="20"/>
        </w:rPr>
        <w:t>Information.</w:t>
      </w:r>
      <w:r>
        <w:rPr>
          <w:rFonts w:ascii="Arial" w:hAnsi="Arial" w:cs="Arial"/>
          <w:sz w:val="20"/>
          <w:szCs w:val="20"/>
        </w:rPr>
        <w:t xml:space="preserve">” </w:t>
      </w:r>
    </w:p>
    <w:p w14:paraId="3C471369"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175: “Award Term for Trafficking in Persons” </w:t>
      </w:r>
    </w:p>
    <w:p w14:paraId="0DC07472"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180: “OMB Guidelines to Agencies on Government-wide Debarment and Suspension (Non-Procurement)” </w:t>
      </w:r>
    </w:p>
    <w:p w14:paraId="2B3FEFF7"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200: “Uniform Administrative Requirements, Cost Principles, and Audit Requirements for Federal Awards” </w:t>
      </w:r>
    </w:p>
    <w:p w14:paraId="4EE59332" w14:textId="426702F1" w:rsidR="00982FF7" w:rsidRDefault="00982FF7" w:rsidP="00982FF7">
      <w:pPr>
        <w:pStyle w:val="Default"/>
        <w:rPr>
          <w:rFonts w:ascii="Arial" w:hAnsi="Arial" w:cs="Arial"/>
          <w:sz w:val="20"/>
          <w:szCs w:val="20"/>
        </w:rPr>
      </w:pPr>
      <w:r>
        <w:rPr>
          <w:rFonts w:ascii="Arial" w:hAnsi="Arial" w:cs="Arial"/>
          <w:sz w:val="20"/>
          <w:szCs w:val="20"/>
        </w:rPr>
        <w:t xml:space="preserve">2 CFR Part 400: USDA Implementing regulations” Uniform Administrative Requirements, Cost Principles, and Audit Requirements for Federal </w:t>
      </w:r>
      <w:r w:rsidR="00FA3B96">
        <w:rPr>
          <w:rFonts w:ascii="Arial" w:hAnsi="Arial" w:cs="Arial"/>
          <w:sz w:val="20"/>
          <w:szCs w:val="20"/>
        </w:rPr>
        <w:t>Awards.</w:t>
      </w:r>
      <w:r>
        <w:rPr>
          <w:rFonts w:ascii="Arial" w:hAnsi="Arial" w:cs="Arial"/>
          <w:sz w:val="20"/>
          <w:szCs w:val="20"/>
        </w:rPr>
        <w:t xml:space="preserve">” </w:t>
      </w:r>
    </w:p>
    <w:p w14:paraId="584CD568"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415: USDA “General Program Administrative Regulations” </w:t>
      </w:r>
    </w:p>
    <w:p w14:paraId="16A3D45F"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416: USDA “General Program Administrative Regulations for Grants and Cooperative Agreements to State and Local Governments” </w:t>
      </w:r>
    </w:p>
    <w:p w14:paraId="2616EEF8"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417: USDA “Non-procurement Debarment and Suspension” </w:t>
      </w:r>
    </w:p>
    <w:p w14:paraId="58DA6B3F"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418 USDA “New Restrictions on Lobbying” </w:t>
      </w:r>
    </w:p>
    <w:p w14:paraId="4E5130D8"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421: USDA “Requirements for Drug-Free Workplace (Financial Assistance)” </w:t>
      </w:r>
    </w:p>
    <w:p w14:paraId="1BCBA9F5" w14:textId="77777777" w:rsidR="00982FF7" w:rsidRDefault="00982FF7" w:rsidP="00982FF7">
      <w:pPr>
        <w:pStyle w:val="Default"/>
        <w:rPr>
          <w:rFonts w:ascii="Arial" w:hAnsi="Arial" w:cs="Arial"/>
          <w:sz w:val="20"/>
          <w:szCs w:val="20"/>
        </w:rPr>
      </w:pPr>
      <w:r>
        <w:rPr>
          <w:rFonts w:ascii="Arial" w:hAnsi="Arial" w:cs="Arial"/>
          <w:sz w:val="20"/>
          <w:szCs w:val="20"/>
        </w:rPr>
        <w:t xml:space="preserve">41 USC Section 22 “Interest of Member of Congress” </w:t>
      </w:r>
    </w:p>
    <w:p w14:paraId="6F43ED86" w14:textId="77777777" w:rsidR="00982FF7" w:rsidRDefault="00982FF7" w:rsidP="00982FF7">
      <w:pPr>
        <w:pStyle w:val="Default"/>
        <w:rPr>
          <w:rFonts w:ascii="Arial" w:hAnsi="Arial" w:cs="Arial"/>
          <w:sz w:val="20"/>
          <w:szCs w:val="20"/>
        </w:rPr>
      </w:pPr>
      <w:r>
        <w:rPr>
          <w:rFonts w:ascii="Arial" w:hAnsi="Arial" w:cs="Arial"/>
          <w:sz w:val="20"/>
          <w:szCs w:val="20"/>
        </w:rPr>
        <w:t xml:space="preserve">Duncan Hunter National Defense Authorization Act of Fiscal Year 2009, Public Law 110-417 </w:t>
      </w:r>
    </w:p>
    <w:p w14:paraId="1BFC1F80" w14:textId="77777777" w:rsidR="00982FF7" w:rsidRDefault="00982FF7" w:rsidP="00982FF7">
      <w:pPr>
        <w:pStyle w:val="TableParagraph"/>
        <w:spacing w:before="70" w:line="230" w:lineRule="atLeast"/>
        <w:ind w:left="0"/>
        <w:rPr>
          <w:sz w:val="20"/>
          <w:szCs w:val="20"/>
        </w:rPr>
      </w:pPr>
      <w:r>
        <w:rPr>
          <w:sz w:val="20"/>
          <w:szCs w:val="20"/>
        </w:rPr>
        <w:t xml:space="preserve">Sections 738 and 739 of the Agriculture, Rural Development, Food and Drug Administration, and Related Agencies Appropriations Act, 2012 (Public Law 112-55) </w:t>
      </w:r>
    </w:p>
    <w:p w14:paraId="325121AE" w14:textId="3722D811" w:rsidR="00982FF7" w:rsidRDefault="00982FF7" w:rsidP="00982FF7">
      <w:pPr>
        <w:pStyle w:val="Default"/>
        <w:rPr>
          <w:rFonts w:ascii="Arial" w:hAnsi="Arial" w:cs="Arial"/>
          <w:sz w:val="20"/>
          <w:szCs w:val="20"/>
        </w:rPr>
      </w:pPr>
      <w:r>
        <w:rPr>
          <w:rFonts w:ascii="Arial" w:hAnsi="Arial" w:cs="Arial"/>
          <w:sz w:val="20"/>
          <w:szCs w:val="20"/>
        </w:rPr>
        <w:t xml:space="preserve">“The Federal Funding Accountability and Transparency Act (FFATA), dated September 26, </w:t>
      </w:r>
      <w:r w:rsidR="00FA3B96">
        <w:rPr>
          <w:rFonts w:ascii="Arial" w:hAnsi="Arial" w:cs="Arial"/>
          <w:sz w:val="20"/>
          <w:szCs w:val="20"/>
        </w:rPr>
        <w:t>2006.</w:t>
      </w:r>
      <w:r>
        <w:rPr>
          <w:rFonts w:ascii="Arial" w:hAnsi="Arial" w:cs="Arial"/>
          <w:sz w:val="20"/>
          <w:szCs w:val="20"/>
        </w:rPr>
        <w:t xml:space="preserve">” </w:t>
      </w:r>
    </w:p>
    <w:p w14:paraId="6D85E22E" w14:textId="77777777" w:rsidR="00982FF7" w:rsidRDefault="00982FF7" w:rsidP="00982FF7">
      <w:pPr>
        <w:pStyle w:val="Default"/>
        <w:rPr>
          <w:rFonts w:ascii="Arial" w:hAnsi="Arial" w:cs="Arial"/>
          <w:b/>
          <w:bCs/>
          <w:sz w:val="20"/>
          <w:szCs w:val="20"/>
        </w:rPr>
      </w:pPr>
    </w:p>
    <w:p w14:paraId="4442F3F9" w14:textId="77777777" w:rsidR="00982FF7" w:rsidRDefault="00982FF7" w:rsidP="00982FF7">
      <w:pPr>
        <w:pStyle w:val="Default"/>
        <w:rPr>
          <w:rFonts w:ascii="Arial" w:hAnsi="Arial" w:cs="Arial"/>
          <w:sz w:val="20"/>
          <w:szCs w:val="20"/>
        </w:rPr>
      </w:pPr>
      <w:r>
        <w:rPr>
          <w:rFonts w:ascii="Arial" w:hAnsi="Arial" w:cs="Arial"/>
          <w:b/>
          <w:bCs/>
          <w:sz w:val="20"/>
          <w:szCs w:val="20"/>
        </w:rPr>
        <w:lastRenderedPageBreak/>
        <w:t xml:space="preserve">COST PRINCIPALS </w:t>
      </w:r>
    </w:p>
    <w:p w14:paraId="57967BA3" w14:textId="77777777" w:rsidR="00982FF7" w:rsidRDefault="00982FF7" w:rsidP="00982FF7">
      <w:pPr>
        <w:pStyle w:val="Default"/>
        <w:rPr>
          <w:rFonts w:ascii="Arial" w:hAnsi="Arial" w:cs="Arial"/>
          <w:sz w:val="20"/>
          <w:szCs w:val="20"/>
        </w:rPr>
      </w:pPr>
      <w:r>
        <w:rPr>
          <w:rFonts w:ascii="Arial" w:hAnsi="Arial" w:cs="Arial"/>
          <w:sz w:val="20"/>
          <w:szCs w:val="20"/>
        </w:rPr>
        <w:t xml:space="preserve">2 CFR, Part 200: Subpart E, Cost Principles </w:t>
      </w:r>
    </w:p>
    <w:p w14:paraId="4311F06F" w14:textId="77777777" w:rsidR="00982FF7" w:rsidRDefault="00982FF7" w:rsidP="00982FF7">
      <w:pPr>
        <w:pStyle w:val="Default"/>
        <w:rPr>
          <w:rFonts w:ascii="Arial" w:hAnsi="Arial" w:cs="Arial"/>
          <w:b/>
          <w:bCs/>
          <w:sz w:val="20"/>
          <w:szCs w:val="20"/>
        </w:rPr>
      </w:pPr>
    </w:p>
    <w:p w14:paraId="2241B276" w14:textId="77777777" w:rsidR="00982FF7" w:rsidRDefault="00982FF7" w:rsidP="00982FF7">
      <w:pPr>
        <w:pStyle w:val="Default"/>
        <w:rPr>
          <w:rFonts w:ascii="Arial" w:hAnsi="Arial" w:cs="Arial"/>
          <w:sz w:val="20"/>
          <w:szCs w:val="20"/>
        </w:rPr>
      </w:pPr>
      <w:r>
        <w:rPr>
          <w:rFonts w:ascii="Arial" w:hAnsi="Arial" w:cs="Arial"/>
          <w:b/>
          <w:bCs/>
          <w:sz w:val="20"/>
          <w:szCs w:val="20"/>
        </w:rPr>
        <w:t xml:space="preserve">USDA REGULATIONS </w:t>
      </w:r>
    </w:p>
    <w:p w14:paraId="4D680E11" w14:textId="77777777" w:rsidR="00982FF7" w:rsidRDefault="00982FF7" w:rsidP="00982FF7">
      <w:pPr>
        <w:pStyle w:val="Default"/>
        <w:rPr>
          <w:rFonts w:ascii="Arial" w:hAnsi="Arial" w:cs="Arial"/>
          <w:sz w:val="20"/>
          <w:szCs w:val="20"/>
        </w:rPr>
      </w:pPr>
      <w:r>
        <w:rPr>
          <w:rFonts w:ascii="Arial" w:hAnsi="Arial" w:cs="Arial"/>
          <w:sz w:val="20"/>
          <w:szCs w:val="20"/>
        </w:rPr>
        <w:t xml:space="preserve">7 CFR Part 15: “Nondiscrimination” </w:t>
      </w:r>
    </w:p>
    <w:p w14:paraId="2BF07AAB" w14:textId="77777777" w:rsidR="00982FF7" w:rsidRDefault="00982FF7" w:rsidP="00982FF7">
      <w:pPr>
        <w:pStyle w:val="Default"/>
        <w:rPr>
          <w:rFonts w:ascii="Arial" w:hAnsi="Arial" w:cs="Arial"/>
          <w:sz w:val="20"/>
          <w:szCs w:val="20"/>
        </w:rPr>
      </w:pPr>
      <w:r>
        <w:rPr>
          <w:rFonts w:ascii="Arial" w:hAnsi="Arial" w:cs="Arial"/>
          <w:sz w:val="20"/>
          <w:szCs w:val="20"/>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439EB974" w14:textId="77777777" w:rsidR="00982FF7" w:rsidRDefault="00982FF7" w:rsidP="00982FF7">
      <w:pPr>
        <w:pStyle w:val="Default"/>
        <w:rPr>
          <w:rFonts w:ascii="Arial" w:hAnsi="Arial" w:cs="Arial"/>
          <w:sz w:val="20"/>
          <w:szCs w:val="20"/>
        </w:rPr>
      </w:pPr>
    </w:p>
    <w:p w14:paraId="3B3D6DFC" w14:textId="77777777" w:rsidR="00982FF7" w:rsidRDefault="00982FF7" w:rsidP="00982FF7">
      <w:pPr>
        <w:pStyle w:val="Default"/>
        <w:rPr>
          <w:rFonts w:ascii="Arial" w:hAnsi="Arial" w:cs="Arial"/>
          <w:sz w:val="20"/>
          <w:szCs w:val="20"/>
        </w:rPr>
      </w:pPr>
      <w:r>
        <w:rPr>
          <w:rFonts w:ascii="Arial" w:hAnsi="Arial" w:cs="Arial"/>
          <w:b/>
          <w:bCs/>
          <w:sz w:val="20"/>
          <w:szCs w:val="20"/>
        </w:rPr>
        <w:t xml:space="preserve">ASSURANCE OF CIVIL RIGHTS COMPLIANCE </w:t>
      </w:r>
    </w:p>
    <w:p w14:paraId="3EB12407" w14:textId="77777777" w:rsidR="00982FF7" w:rsidRDefault="00982FF7" w:rsidP="00982FF7">
      <w:pPr>
        <w:pStyle w:val="Default"/>
        <w:rPr>
          <w:rFonts w:ascii="Arial" w:hAnsi="Arial" w:cs="Arial"/>
          <w:sz w:val="20"/>
          <w:szCs w:val="20"/>
        </w:rPr>
      </w:pPr>
      <w:r>
        <w:rPr>
          <w:rFonts w:ascii="Arial" w:hAnsi="Arial" w:cs="Arial"/>
          <w:sz w:val="20"/>
          <w:szCs w:val="20"/>
        </w:rPr>
        <w:t xml:space="preserve">Title VI of the Civil Rights Act of 1964 (42 U.S.C. 2000d-et seq.), USDA regulations at 7 CFR Part 15, Nondiscrimination, and Department of Justice regulations at 28 CFR Part 42, Nondiscrimination; Equal Employment Opportunity: Policies and Procedures </w:t>
      </w:r>
    </w:p>
    <w:p w14:paraId="2CC00553" w14:textId="77777777" w:rsidR="00982FF7" w:rsidRDefault="00982FF7" w:rsidP="00982FF7">
      <w:pPr>
        <w:pStyle w:val="Default"/>
        <w:rPr>
          <w:rFonts w:ascii="Arial" w:hAnsi="Arial" w:cs="Arial"/>
          <w:sz w:val="20"/>
          <w:szCs w:val="20"/>
        </w:rPr>
      </w:pPr>
      <w:r>
        <w:rPr>
          <w:rFonts w:ascii="Arial" w:hAnsi="Arial" w:cs="Arial"/>
          <w:sz w:val="20"/>
          <w:szCs w:val="20"/>
        </w:rPr>
        <w:t xml:space="preserve">Title IX of the Education Amendments of 1972 (20 U.S.C. 1681 et seq.) and USDA regulations at 7 CFR Part 15a, Education Programs or Activities Receiving or Benefiting from Federal Financial Assistance </w:t>
      </w:r>
    </w:p>
    <w:p w14:paraId="5D990064" w14:textId="77777777" w:rsidR="00982FF7" w:rsidRDefault="00982FF7" w:rsidP="00982FF7">
      <w:pPr>
        <w:pStyle w:val="Default"/>
        <w:rPr>
          <w:rFonts w:ascii="Arial" w:hAnsi="Arial" w:cs="Arial"/>
          <w:sz w:val="20"/>
          <w:szCs w:val="20"/>
        </w:rPr>
      </w:pPr>
      <w:r>
        <w:rPr>
          <w:rFonts w:ascii="Arial" w:hAnsi="Arial" w:cs="Arial"/>
          <w:sz w:val="20"/>
          <w:szCs w:val="20"/>
        </w:rPr>
        <w:t xml:space="preserve">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 </w:t>
      </w:r>
    </w:p>
    <w:p w14:paraId="51B0E1DB" w14:textId="77777777" w:rsidR="00982FF7" w:rsidRDefault="00982FF7" w:rsidP="00982FF7">
      <w:pPr>
        <w:pStyle w:val="Default"/>
        <w:rPr>
          <w:rFonts w:ascii="Arial" w:hAnsi="Arial" w:cs="Arial"/>
          <w:sz w:val="20"/>
          <w:szCs w:val="20"/>
        </w:rPr>
      </w:pPr>
      <w:r>
        <w:rPr>
          <w:rFonts w:ascii="Arial" w:hAnsi="Arial" w:cs="Arial"/>
          <w:sz w:val="20"/>
          <w:szCs w:val="20"/>
        </w:rPr>
        <w:t xml:space="preserve">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 </w:t>
      </w:r>
    </w:p>
    <w:p w14:paraId="09D56D1F" w14:textId="77777777" w:rsidR="00982FF7" w:rsidRDefault="00982FF7" w:rsidP="00982FF7">
      <w:pPr>
        <w:pStyle w:val="Default"/>
        <w:rPr>
          <w:rFonts w:ascii="Arial" w:hAnsi="Arial" w:cs="Arial"/>
          <w:sz w:val="20"/>
          <w:szCs w:val="20"/>
        </w:rPr>
      </w:pPr>
      <w:r>
        <w:rPr>
          <w:rFonts w:ascii="Arial" w:hAnsi="Arial" w:cs="Arial"/>
          <w:sz w:val="20"/>
          <w:szCs w:val="20"/>
        </w:rPr>
        <w:t xml:space="preserve">The Americans with Disabilities Act of 1990 (ADA) prohibits discrimination on the basis of disability in employment (Title I), state &amp; local government services (Title II), places of public accommodation and commercial facilities (Title III). (42 U.S.C. 12101-12213) </w:t>
      </w:r>
    </w:p>
    <w:p w14:paraId="1A0D03AA" w14:textId="77777777" w:rsidR="009914B1" w:rsidRDefault="009914B1" w:rsidP="00982FF7">
      <w:pPr>
        <w:pStyle w:val="Default"/>
        <w:rPr>
          <w:rFonts w:ascii="Arial" w:hAnsi="Arial" w:cs="Arial"/>
          <w:sz w:val="20"/>
          <w:szCs w:val="20"/>
        </w:rPr>
      </w:pPr>
    </w:p>
    <w:p w14:paraId="6F5B401B" w14:textId="0006259A" w:rsidR="009914B1" w:rsidRPr="005E14DB" w:rsidRDefault="009914B1" w:rsidP="00B0290F">
      <w:pPr>
        <w:pStyle w:val="Default"/>
        <w:jc w:val="center"/>
        <w:rPr>
          <w:rFonts w:ascii="Arial" w:hAnsi="Arial" w:cs="Arial"/>
          <w:b/>
          <w:bCs/>
          <w:sz w:val="26"/>
          <w:szCs w:val="26"/>
        </w:rPr>
      </w:pPr>
      <w:r w:rsidRPr="005E14DB">
        <w:rPr>
          <w:rFonts w:ascii="Arial" w:hAnsi="Arial" w:cs="Arial"/>
          <w:b/>
          <w:bCs/>
          <w:sz w:val="26"/>
          <w:szCs w:val="26"/>
        </w:rPr>
        <w:t>Certification</w:t>
      </w:r>
    </w:p>
    <w:p w14:paraId="6F9F3AD8" w14:textId="611C1DAA" w:rsidR="009914B1" w:rsidRPr="00B0290F" w:rsidRDefault="009914B1" w:rsidP="00982FF7">
      <w:pPr>
        <w:pStyle w:val="Default"/>
        <w:rPr>
          <w:rFonts w:ascii="Arial" w:hAnsi="Arial" w:cs="Arial"/>
        </w:rPr>
      </w:pPr>
      <w:r w:rsidRPr="00B0290F">
        <w:rPr>
          <w:rFonts w:ascii="Arial" w:hAnsi="Arial" w:cs="Arial"/>
        </w:rPr>
        <w:t xml:space="preserve">In applying for this grant, the application acknowledges that equipment purchased with funds from this grant will </w:t>
      </w:r>
      <w:r w:rsidR="00FC122A" w:rsidRPr="00B0290F">
        <w:rPr>
          <w:rFonts w:ascii="Arial" w:hAnsi="Arial" w:cs="Arial"/>
        </w:rPr>
        <w:t>not</w:t>
      </w:r>
      <w:r w:rsidRPr="00B0290F">
        <w:rPr>
          <w:rFonts w:ascii="Arial" w:hAnsi="Arial" w:cs="Arial"/>
        </w:rPr>
        <w:t xml:space="preserve"> be sold without prior approval from Child Nutrition and Food Distribution.</w:t>
      </w:r>
    </w:p>
    <w:p w14:paraId="0820ED99" w14:textId="46B38C5C" w:rsidR="009914B1" w:rsidRPr="00B0290F" w:rsidRDefault="009914B1" w:rsidP="00982FF7">
      <w:pPr>
        <w:pStyle w:val="Default"/>
        <w:rPr>
          <w:rFonts w:ascii="Arial" w:hAnsi="Arial" w:cs="Arial"/>
        </w:rPr>
      </w:pPr>
    </w:p>
    <w:p w14:paraId="6DC97952" w14:textId="7AA83A4A" w:rsidR="009914B1" w:rsidRDefault="009914B1" w:rsidP="00982FF7">
      <w:pPr>
        <w:pStyle w:val="Default"/>
        <w:rPr>
          <w:rFonts w:ascii="Arial" w:hAnsi="Arial" w:cs="Arial"/>
        </w:rPr>
      </w:pPr>
      <w:r w:rsidRPr="00B0290F">
        <w:rPr>
          <w:rFonts w:ascii="Arial" w:hAnsi="Arial" w:cs="Arial"/>
        </w:rPr>
        <w:t>I certify that the information in this application is true and correct to the best of m</w:t>
      </w:r>
      <w:r w:rsidR="00577AE1">
        <w:rPr>
          <w:rFonts w:ascii="Arial" w:hAnsi="Arial" w:cs="Arial"/>
        </w:rPr>
        <w:t>y</w:t>
      </w:r>
      <w:r w:rsidRPr="00B0290F">
        <w:rPr>
          <w:rFonts w:ascii="Arial" w:hAnsi="Arial" w:cs="Arial"/>
        </w:rPr>
        <w:t xml:space="preserve"> knowledge; that the document has been duly authorized by the governing body of the above-named applicant; that the equipment purchased with these funds will be used as part of the National School Lunch Program; and that the applicant will expend the funds by June 30, 2024, after the grant award notification. </w:t>
      </w:r>
    </w:p>
    <w:p w14:paraId="2AA34D34" w14:textId="77777777" w:rsidR="00D0675E" w:rsidRDefault="00D0675E" w:rsidP="00982FF7">
      <w:pPr>
        <w:pStyle w:val="Default"/>
        <w:rPr>
          <w:rFonts w:ascii="Arial" w:hAnsi="Arial" w:cs="Arial"/>
        </w:rPr>
      </w:pPr>
    </w:p>
    <w:p w14:paraId="75B6AF27" w14:textId="77777777" w:rsidR="00D0675E" w:rsidRDefault="00D0675E" w:rsidP="00591D5D">
      <w:pPr>
        <w:rPr>
          <w:rFonts w:ascii="Arial" w:hAnsi="Arial" w:cs="Arial"/>
          <w:bCs/>
          <w:u w:val="single"/>
        </w:rPr>
      </w:pPr>
      <w:r w:rsidRPr="00D0675E">
        <w:rPr>
          <w:rFonts w:ascii="Arial" w:hAnsi="Arial" w:cs="Arial"/>
          <w:b/>
          <w:bCs/>
        </w:rPr>
        <w:t>Authorized Representative</w:t>
      </w:r>
      <w:r w:rsidRPr="00D0675E">
        <w:rPr>
          <w:rFonts w:ascii="Arial" w:hAnsi="Arial" w:cs="Arial"/>
        </w:rPr>
        <w:t>:</w:t>
      </w:r>
      <w:r w:rsidRPr="00081C2D">
        <w:rPr>
          <w:rFonts w:ascii="Arial" w:hAnsi="Arial" w:cs="Arial"/>
          <w:bCs/>
          <w:u w:val="single"/>
        </w:rPr>
        <w:fldChar w:fldCharType="begin">
          <w:ffData>
            <w:name w:val="Text7"/>
            <w:enabled/>
            <w:calcOnExit w:val="0"/>
            <w:textInput/>
          </w:ffData>
        </w:fldChar>
      </w:r>
      <w:r w:rsidRPr="00081C2D">
        <w:rPr>
          <w:rFonts w:ascii="Arial" w:hAnsi="Arial" w:cs="Arial"/>
          <w:bCs/>
          <w:u w:val="single"/>
        </w:rPr>
        <w:instrText xml:space="preserve"> FORMTEXT </w:instrText>
      </w:r>
      <w:r w:rsidRPr="00081C2D">
        <w:rPr>
          <w:rFonts w:ascii="Arial" w:hAnsi="Arial" w:cs="Arial"/>
          <w:bCs/>
          <w:u w:val="single"/>
        </w:rPr>
      </w:r>
      <w:r w:rsidRPr="00081C2D">
        <w:rPr>
          <w:rFonts w:ascii="Arial" w:hAnsi="Arial" w:cs="Arial"/>
          <w:bCs/>
          <w:u w:val="single"/>
        </w:rPr>
        <w:fldChar w:fldCharType="separate"/>
      </w:r>
      <w:r w:rsidRPr="00081C2D">
        <w:rPr>
          <w:rFonts w:ascii="Arial" w:hAnsi="Arial" w:cs="Arial"/>
          <w:bCs/>
          <w:noProof/>
          <w:u w:val="single"/>
        </w:rPr>
        <w:t> </w:t>
      </w:r>
      <w:r w:rsidRPr="00081C2D">
        <w:rPr>
          <w:rFonts w:ascii="Arial" w:hAnsi="Arial" w:cs="Arial"/>
          <w:bCs/>
          <w:noProof/>
          <w:u w:val="single"/>
        </w:rPr>
        <w:t> </w:t>
      </w:r>
      <w:r w:rsidRPr="00081C2D">
        <w:rPr>
          <w:rFonts w:ascii="Arial" w:hAnsi="Arial" w:cs="Arial"/>
          <w:bCs/>
          <w:noProof/>
          <w:u w:val="single"/>
        </w:rPr>
        <w:t> </w:t>
      </w:r>
      <w:r w:rsidRPr="00081C2D">
        <w:rPr>
          <w:rFonts w:ascii="Arial" w:hAnsi="Arial" w:cs="Arial"/>
          <w:bCs/>
          <w:noProof/>
          <w:u w:val="single"/>
        </w:rPr>
        <w:t> </w:t>
      </w:r>
      <w:r w:rsidRPr="00081C2D">
        <w:rPr>
          <w:rFonts w:ascii="Arial" w:hAnsi="Arial" w:cs="Arial"/>
          <w:bCs/>
          <w:noProof/>
          <w:u w:val="single"/>
        </w:rPr>
        <w:t> </w:t>
      </w:r>
      <w:r w:rsidRPr="00081C2D">
        <w:rPr>
          <w:rFonts w:ascii="Arial" w:hAnsi="Arial" w:cs="Arial"/>
          <w:bCs/>
          <w:u w:val="single"/>
        </w:rPr>
        <w:fldChar w:fldCharType="end"/>
      </w:r>
      <w:r w:rsidRPr="00081C2D">
        <w:rPr>
          <w:rFonts w:ascii="Arial" w:hAnsi="Arial" w:cs="Arial"/>
          <w:bCs/>
          <w:u w:val="single"/>
        </w:rPr>
        <w:t xml:space="preserve"> </w:t>
      </w:r>
      <w:r w:rsidRPr="00081C2D">
        <w:rPr>
          <w:rFonts w:ascii="Arial" w:hAnsi="Arial" w:cs="Arial"/>
          <w:bCs/>
          <w:u w:val="single"/>
        </w:rPr>
        <w:softHyphen/>
      </w:r>
      <w:r w:rsidRPr="00081C2D">
        <w:rPr>
          <w:rFonts w:ascii="Arial" w:hAnsi="Arial" w:cs="Arial"/>
          <w:bCs/>
          <w:u w:val="single"/>
        </w:rPr>
        <w:softHyphen/>
      </w:r>
      <w:r w:rsidRPr="00081C2D">
        <w:rPr>
          <w:rFonts w:ascii="Arial" w:hAnsi="Arial" w:cs="Arial"/>
          <w:bCs/>
          <w:u w:val="single"/>
        </w:rPr>
        <w:softHyphen/>
      </w:r>
      <w:r w:rsidRPr="00081C2D">
        <w:rPr>
          <w:rFonts w:ascii="Arial" w:hAnsi="Arial" w:cs="Arial"/>
          <w:bCs/>
          <w:u w:val="single"/>
        </w:rPr>
        <w:tab/>
      </w:r>
      <w:r w:rsidRPr="00081C2D">
        <w:rPr>
          <w:rFonts w:ascii="Arial" w:hAnsi="Arial" w:cs="Arial"/>
          <w:bCs/>
          <w:u w:val="single"/>
        </w:rPr>
        <w:tab/>
      </w:r>
      <w:r w:rsidRPr="00081C2D">
        <w:rPr>
          <w:rFonts w:ascii="Arial" w:hAnsi="Arial" w:cs="Arial"/>
          <w:bCs/>
          <w:u w:val="single"/>
        </w:rPr>
        <w:tab/>
        <w:t>______________</w:t>
      </w:r>
      <w:r w:rsidRPr="00081C2D">
        <w:rPr>
          <w:rFonts w:ascii="Arial" w:hAnsi="Arial" w:cs="Arial"/>
          <w:bCs/>
          <w:u w:val="single"/>
        </w:rPr>
        <w:tab/>
        <w:t xml:space="preserve"> </w:t>
      </w:r>
      <w:r w:rsidRPr="00081C2D">
        <w:rPr>
          <w:rFonts w:ascii="Arial" w:hAnsi="Arial" w:cs="Arial"/>
          <w:bCs/>
        </w:rPr>
        <w:t>Date</w:t>
      </w:r>
      <w:r w:rsidRPr="00081C2D">
        <w:rPr>
          <w:rFonts w:ascii="Arial" w:hAnsi="Arial" w:cs="Arial"/>
          <w:bCs/>
          <w:u w:val="single"/>
        </w:rPr>
        <w:fldChar w:fldCharType="begin">
          <w:ffData>
            <w:name w:val="Text9"/>
            <w:enabled/>
            <w:calcOnExit w:val="0"/>
            <w:textInput/>
          </w:ffData>
        </w:fldChar>
      </w:r>
      <w:r w:rsidRPr="00081C2D">
        <w:rPr>
          <w:rFonts w:ascii="Arial" w:hAnsi="Arial" w:cs="Arial"/>
          <w:bCs/>
          <w:u w:val="single"/>
        </w:rPr>
        <w:instrText xml:space="preserve"> FORMTEXT </w:instrText>
      </w:r>
      <w:r w:rsidRPr="00081C2D">
        <w:rPr>
          <w:rFonts w:ascii="Arial" w:hAnsi="Arial" w:cs="Arial"/>
          <w:bCs/>
          <w:u w:val="single"/>
        </w:rPr>
      </w:r>
      <w:r w:rsidRPr="00081C2D">
        <w:rPr>
          <w:rFonts w:ascii="Arial" w:hAnsi="Arial" w:cs="Arial"/>
          <w:bCs/>
          <w:u w:val="single"/>
        </w:rPr>
        <w:fldChar w:fldCharType="separate"/>
      </w:r>
      <w:r w:rsidRPr="00081C2D">
        <w:rPr>
          <w:rFonts w:ascii="Arial" w:hAnsi="Arial" w:cs="Arial"/>
          <w:bCs/>
          <w:noProof/>
          <w:u w:val="single"/>
        </w:rPr>
        <w:t> </w:t>
      </w:r>
      <w:r w:rsidRPr="00081C2D">
        <w:rPr>
          <w:rFonts w:ascii="Arial" w:hAnsi="Arial" w:cs="Arial"/>
          <w:bCs/>
          <w:noProof/>
          <w:u w:val="single"/>
        </w:rPr>
        <w:t> </w:t>
      </w:r>
      <w:r w:rsidRPr="00081C2D">
        <w:rPr>
          <w:rFonts w:ascii="Arial" w:hAnsi="Arial" w:cs="Arial"/>
          <w:bCs/>
          <w:noProof/>
          <w:u w:val="single"/>
        </w:rPr>
        <w:t> </w:t>
      </w:r>
      <w:r w:rsidRPr="00081C2D">
        <w:rPr>
          <w:rFonts w:ascii="Arial" w:hAnsi="Arial" w:cs="Arial"/>
          <w:bCs/>
          <w:noProof/>
          <w:u w:val="single"/>
        </w:rPr>
        <w:t> </w:t>
      </w:r>
      <w:r w:rsidRPr="00081C2D">
        <w:rPr>
          <w:rFonts w:ascii="Arial" w:hAnsi="Arial" w:cs="Arial"/>
          <w:bCs/>
          <w:noProof/>
          <w:u w:val="single"/>
        </w:rPr>
        <w:t> </w:t>
      </w:r>
      <w:r w:rsidRPr="00081C2D">
        <w:rPr>
          <w:rFonts w:ascii="Arial" w:hAnsi="Arial" w:cs="Arial"/>
          <w:bCs/>
          <w:u w:val="single"/>
        </w:rPr>
        <w:fldChar w:fldCharType="end"/>
      </w:r>
    </w:p>
    <w:p w14:paraId="41070EB4" w14:textId="21ECD86B" w:rsidR="00591D5D" w:rsidRPr="00591D5D" w:rsidRDefault="00577AE1" w:rsidP="00577AE1">
      <w:pPr>
        <w:spacing w:after="240"/>
        <w:ind w:left="2160" w:firstLine="720"/>
        <w:rPr>
          <w:rFonts w:ascii="Arial" w:hAnsi="Arial" w:cs="Arial"/>
          <w:bCs/>
          <w:sz w:val="16"/>
          <w:szCs w:val="16"/>
        </w:rPr>
      </w:pPr>
      <w:r>
        <w:rPr>
          <w:rFonts w:ascii="Arial" w:hAnsi="Arial" w:cs="Arial"/>
          <w:bCs/>
          <w:sz w:val="16"/>
          <w:szCs w:val="16"/>
        </w:rPr>
        <w:t xml:space="preserve">    </w:t>
      </w:r>
      <w:r w:rsidR="00591D5D" w:rsidRPr="00591D5D">
        <w:rPr>
          <w:rFonts w:ascii="Arial" w:hAnsi="Arial" w:cs="Arial"/>
          <w:bCs/>
          <w:sz w:val="16"/>
          <w:szCs w:val="16"/>
        </w:rPr>
        <w:t>Print</w:t>
      </w:r>
      <w:r>
        <w:rPr>
          <w:rFonts w:ascii="Arial" w:hAnsi="Arial" w:cs="Arial"/>
          <w:bCs/>
          <w:sz w:val="16"/>
          <w:szCs w:val="16"/>
        </w:rPr>
        <w:t xml:space="preserve"> Name</w:t>
      </w:r>
      <w:r w:rsidR="00591D5D">
        <w:rPr>
          <w:rFonts w:ascii="Arial" w:hAnsi="Arial" w:cs="Arial"/>
          <w:bCs/>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sidR="00591D5D">
        <w:rPr>
          <w:rFonts w:ascii="Arial" w:hAnsi="Arial" w:cs="Arial"/>
          <w:bCs/>
          <w:sz w:val="16"/>
          <w:szCs w:val="16"/>
        </w:rPr>
        <w:t xml:space="preserve"> Sign</w:t>
      </w:r>
      <w:r>
        <w:rPr>
          <w:rFonts w:ascii="Arial" w:hAnsi="Arial" w:cs="Arial"/>
          <w:bCs/>
          <w:sz w:val="16"/>
          <w:szCs w:val="16"/>
        </w:rPr>
        <w:t>ature</w:t>
      </w:r>
    </w:p>
    <w:p w14:paraId="11E63B25" w14:textId="77777777" w:rsidR="00591D5D" w:rsidRDefault="00591D5D" w:rsidP="00591D5D">
      <w:pPr>
        <w:ind w:left="2880" w:firstLine="720"/>
        <w:rPr>
          <w:rFonts w:ascii="Arial" w:hAnsi="Arial" w:cs="Arial"/>
          <w:bCs/>
          <w:sz w:val="16"/>
          <w:szCs w:val="16"/>
        </w:rPr>
      </w:pPr>
    </w:p>
    <w:p w14:paraId="3634B58E" w14:textId="3B3DFD5B" w:rsidR="00591D5D" w:rsidRPr="00081C2D" w:rsidRDefault="00FC0851" w:rsidP="00591D5D">
      <w:pPr>
        <w:ind w:left="2880" w:firstLine="720"/>
        <w:rPr>
          <w:rFonts w:ascii="Arial" w:hAnsi="Arial" w:cs="Arial"/>
          <w:bCs/>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0A877E99" wp14:editId="4917967D">
                <wp:simplePos x="0" y="0"/>
                <wp:positionH relativeFrom="margin">
                  <wp:posOffset>-85724</wp:posOffset>
                </wp:positionH>
                <wp:positionV relativeFrom="paragraph">
                  <wp:posOffset>100330</wp:posOffset>
                </wp:positionV>
                <wp:extent cx="6153150" cy="1000125"/>
                <wp:effectExtent l="19050" t="19050" r="19050"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53150" cy="1000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DC048" id="Rectangle 2" o:spid="_x0000_s1026" alt="&quot;&quot;" style="position:absolute;margin-left:-6.75pt;margin-top:7.9pt;width:484.5pt;height:7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" filled="f" strokecolor="black [3213]" strokeweight="2.25pt">
                <w10:wrap anchorx="margin"/>
              </v:rect>
            </w:pict>
          </mc:Fallback>
        </mc:AlternateContent>
      </w:r>
    </w:p>
    <w:p w14:paraId="341FB1CA" w14:textId="77777777" w:rsidR="00D0675E" w:rsidRDefault="00532F95" w:rsidP="00D0675E">
      <w:pPr>
        <w:autoSpaceDE w:val="0"/>
        <w:autoSpaceDN w:val="0"/>
        <w:adjustRightInd w:val="0"/>
        <w:jc w:val="center"/>
        <w:rPr>
          <w:rFonts w:ascii="Arial" w:hAnsi="Arial" w:cs="Arial"/>
          <w:b/>
          <w:sz w:val="26"/>
          <w:szCs w:val="26"/>
        </w:rPr>
      </w:pPr>
      <w:r>
        <w:rPr>
          <w:rFonts w:ascii="Arial" w:hAnsi="Arial" w:cs="Arial"/>
          <w:b/>
          <w:sz w:val="26"/>
          <w:szCs w:val="26"/>
        </w:rPr>
        <w:t>R</w:t>
      </w:r>
      <w:r w:rsidRPr="003D3A57">
        <w:rPr>
          <w:rFonts w:ascii="Arial" w:hAnsi="Arial" w:cs="Arial"/>
          <w:b/>
          <w:sz w:val="26"/>
          <w:szCs w:val="26"/>
        </w:rPr>
        <w:t>EMINDER</w:t>
      </w:r>
    </w:p>
    <w:p w14:paraId="09528FB7" w14:textId="0E786304" w:rsidR="00532F95" w:rsidRPr="00643823" w:rsidRDefault="00532F95" w:rsidP="00D0675E">
      <w:pPr>
        <w:autoSpaceDE w:val="0"/>
        <w:autoSpaceDN w:val="0"/>
        <w:adjustRightInd w:val="0"/>
        <w:jc w:val="center"/>
        <w:rPr>
          <w:rFonts w:ascii="Arial" w:hAnsi="Arial" w:cs="Arial"/>
          <w:b/>
          <w:sz w:val="26"/>
          <w:szCs w:val="26"/>
        </w:rPr>
      </w:pPr>
      <w:r w:rsidRPr="00B53B45">
        <w:rPr>
          <w:rFonts w:ascii="Arial" w:hAnsi="Arial" w:cs="Arial"/>
        </w:rPr>
        <w:t xml:space="preserve">Applications for the </w:t>
      </w:r>
      <w:r>
        <w:rPr>
          <w:rFonts w:ascii="Arial" w:hAnsi="Arial" w:cs="Arial"/>
        </w:rPr>
        <w:t xml:space="preserve">ND FY22 Team Nutrition Training Grant for Small Equipment </w:t>
      </w:r>
      <w:r w:rsidRPr="00B53B45">
        <w:rPr>
          <w:rFonts w:ascii="Arial" w:hAnsi="Arial" w:cs="Arial"/>
        </w:rPr>
        <w:t>must be</w:t>
      </w:r>
      <w:r>
        <w:rPr>
          <w:rFonts w:ascii="Arial" w:hAnsi="Arial" w:cs="Arial"/>
        </w:rPr>
        <w:t xml:space="preserve"> emailed </w:t>
      </w:r>
      <w:r w:rsidR="009740D9">
        <w:rPr>
          <w:rFonts w:ascii="Arial" w:hAnsi="Arial" w:cs="Arial"/>
        </w:rPr>
        <w:t xml:space="preserve">to </w:t>
      </w:r>
      <w:hyperlink r:id="rId14" w:history="1">
        <w:r w:rsidR="00FC0851" w:rsidRPr="00FC0851">
          <w:rPr>
            <w:rStyle w:val="Hyperlink"/>
            <w:rFonts w:ascii="Arial" w:hAnsi="Arial" w:cs="Arial"/>
          </w:rPr>
          <w:t>ekarel@nd.gov</w:t>
        </w:r>
      </w:hyperlink>
      <w:r w:rsidR="009740D9">
        <w:t xml:space="preserve"> </w:t>
      </w:r>
      <w:r w:rsidRPr="00B53B45">
        <w:rPr>
          <w:rFonts w:ascii="Arial" w:hAnsi="Arial" w:cs="Arial"/>
        </w:rPr>
        <w:t xml:space="preserve">by </w:t>
      </w:r>
      <w:r w:rsidR="005F4705" w:rsidRPr="00EE5401">
        <w:rPr>
          <w:rFonts w:ascii="Arial" w:hAnsi="Arial" w:cs="Arial"/>
          <w:b/>
          <w:sz w:val="22"/>
          <w:szCs w:val="22"/>
        </w:rPr>
        <w:t xml:space="preserve">December </w:t>
      </w:r>
      <w:r w:rsidR="009740D9" w:rsidRPr="00EE5401">
        <w:rPr>
          <w:rFonts w:ascii="Arial" w:hAnsi="Arial" w:cs="Arial"/>
          <w:b/>
          <w:bCs/>
          <w:sz w:val="22"/>
          <w:szCs w:val="22"/>
        </w:rPr>
        <w:t>29</w:t>
      </w:r>
      <w:r w:rsidRPr="00EE5401">
        <w:rPr>
          <w:rFonts w:ascii="Arial" w:hAnsi="Arial" w:cs="Arial"/>
          <w:sz w:val="22"/>
          <w:szCs w:val="22"/>
        </w:rPr>
        <w:t>,</w:t>
      </w:r>
      <w:r w:rsidRPr="00EE5401">
        <w:rPr>
          <w:rFonts w:ascii="Arial" w:hAnsi="Arial" w:cs="Arial"/>
          <w:b/>
          <w:sz w:val="22"/>
          <w:szCs w:val="22"/>
        </w:rPr>
        <w:t xml:space="preserve"> 2023</w:t>
      </w:r>
      <w:r w:rsidRPr="00B53B45">
        <w:rPr>
          <w:rFonts w:ascii="Arial" w:hAnsi="Arial" w:cs="Arial"/>
        </w:rPr>
        <w:t>. Applications</w:t>
      </w:r>
      <w:r>
        <w:rPr>
          <w:rFonts w:ascii="Arial" w:hAnsi="Arial" w:cs="Arial"/>
        </w:rPr>
        <w:t xml:space="preserve"> emailed </w:t>
      </w:r>
      <w:r w:rsidRPr="00B53B45">
        <w:rPr>
          <w:rFonts w:ascii="Arial" w:hAnsi="Arial" w:cs="Arial"/>
        </w:rPr>
        <w:t>after this date will not be accepted</w:t>
      </w:r>
      <w:r w:rsidRPr="00B53B45">
        <w:rPr>
          <w:rFonts w:ascii="Arial" w:hAnsi="Arial" w:cs="Arial"/>
          <w:b/>
        </w:rPr>
        <w:t>.</w:t>
      </w:r>
    </w:p>
    <w:p w14:paraId="7E4E98A5" w14:textId="77777777" w:rsidR="00C248C4" w:rsidRDefault="00C248C4" w:rsidP="00810F03">
      <w:pPr>
        <w:autoSpaceDE w:val="0"/>
        <w:autoSpaceDN w:val="0"/>
        <w:adjustRightInd w:val="0"/>
        <w:rPr>
          <w:rFonts w:ascii="Arial" w:hAnsi="Arial" w:cs="Arial"/>
          <w:sz w:val="22"/>
          <w:szCs w:val="22"/>
        </w:rPr>
      </w:pPr>
    </w:p>
    <w:p w14:paraId="72C1ADE7" w14:textId="77777777" w:rsidR="00C248C4" w:rsidRDefault="00C248C4" w:rsidP="00810F03">
      <w:pPr>
        <w:autoSpaceDE w:val="0"/>
        <w:autoSpaceDN w:val="0"/>
        <w:adjustRightInd w:val="0"/>
        <w:rPr>
          <w:rFonts w:ascii="Arial" w:hAnsi="Arial" w:cs="Arial"/>
          <w:sz w:val="22"/>
          <w:szCs w:val="22"/>
        </w:rPr>
      </w:pPr>
    </w:p>
    <w:p w14:paraId="56A6166A" w14:textId="7BD9C67C" w:rsidR="00810F03" w:rsidRPr="00ED0E9A" w:rsidRDefault="003849B5" w:rsidP="00B952FF">
      <w:pPr>
        <w:pStyle w:val="paragraph"/>
        <w:spacing w:before="0" w:beforeAutospacing="0" w:after="0" w:afterAutospacing="0"/>
        <w:textAlignment w:val="baseline"/>
        <w:rPr>
          <w:rFonts w:ascii="Segoe UI" w:hAnsi="Segoe UI" w:cs="Segoe UI"/>
          <w:sz w:val="20"/>
          <w:szCs w:val="20"/>
        </w:rPr>
      </w:pPr>
      <w:r>
        <w:rPr>
          <w:rFonts w:ascii="Arial" w:hAnsi="Arial" w:cs="Arial"/>
          <w:sz w:val="22"/>
          <w:szCs w:val="22"/>
        </w:rPr>
        <w:br w:type="page"/>
      </w:r>
      <w:r w:rsidR="00810F03" w:rsidRPr="00ED0E9A">
        <w:rPr>
          <w:rStyle w:val="normaltextrun"/>
          <w:rFonts w:ascii="Arial" w:hAnsi="Arial" w:cs="Arial"/>
        </w:rPr>
        <w:lastRenderedPageBreak/>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3CB6C776" w14:textId="77777777" w:rsidR="00B952FF" w:rsidRPr="00ED0E9A" w:rsidRDefault="00B952FF" w:rsidP="00B952FF">
      <w:pPr>
        <w:pStyle w:val="paragraph"/>
        <w:spacing w:before="0" w:beforeAutospacing="0" w:after="0" w:afterAutospacing="0"/>
        <w:textAlignment w:val="baseline"/>
        <w:rPr>
          <w:rFonts w:ascii="Segoe UI" w:hAnsi="Segoe UI" w:cs="Segoe UI"/>
          <w:color w:val="000000"/>
          <w:sz w:val="20"/>
          <w:szCs w:val="20"/>
        </w:rPr>
      </w:pPr>
      <w:r w:rsidRPr="00ED0E9A">
        <w:rPr>
          <w:rStyle w:val="eop"/>
          <w:rFonts w:ascii="Arial" w:hAnsi="Arial" w:cs="Arial"/>
          <w:color w:val="000000"/>
        </w:rPr>
        <w:t> </w:t>
      </w:r>
    </w:p>
    <w:p w14:paraId="4B0EC35F" w14:textId="77777777" w:rsidR="00B952FF" w:rsidRPr="00ED0E9A" w:rsidRDefault="00B952FF" w:rsidP="00B952FF">
      <w:pPr>
        <w:pStyle w:val="paragraph"/>
        <w:spacing w:before="0" w:beforeAutospacing="0" w:after="0" w:afterAutospacing="0"/>
        <w:textAlignment w:val="baseline"/>
        <w:rPr>
          <w:rFonts w:ascii="Segoe UI" w:hAnsi="Segoe UI" w:cs="Segoe UI"/>
          <w:color w:val="000000"/>
          <w:sz w:val="20"/>
          <w:szCs w:val="20"/>
        </w:rPr>
      </w:pPr>
      <w:r w:rsidRPr="00ED0E9A">
        <w:rPr>
          <w:rStyle w:val="normaltextrun"/>
          <w:rFonts w:ascii="Arial" w:hAnsi="Arial" w:cs="Arial"/>
          <w:color w:val="00000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r w:rsidRPr="00ED0E9A">
        <w:rPr>
          <w:rStyle w:val="eop"/>
          <w:rFonts w:ascii="Arial" w:hAnsi="Arial" w:cs="Arial"/>
          <w:color w:val="000000"/>
        </w:rPr>
        <w:t> </w:t>
      </w:r>
    </w:p>
    <w:p w14:paraId="1069F49F" w14:textId="77777777" w:rsidR="00B952FF" w:rsidRPr="00ED0E9A" w:rsidRDefault="00B952FF" w:rsidP="00B952FF">
      <w:pPr>
        <w:pStyle w:val="paragraph"/>
        <w:spacing w:before="0" w:beforeAutospacing="0" w:after="0" w:afterAutospacing="0"/>
        <w:textAlignment w:val="baseline"/>
        <w:rPr>
          <w:rFonts w:ascii="Segoe UI" w:hAnsi="Segoe UI" w:cs="Segoe UI"/>
          <w:color w:val="000000"/>
          <w:sz w:val="20"/>
          <w:szCs w:val="20"/>
        </w:rPr>
      </w:pPr>
      <w:r w:rsidRPr="00ED0E9A">
        <w:rPr>
          <w:rStyle w:val="normaltextrun"/>
          <w:rFonts w:ascii="Arial" w:hAnsi="Arial" w:cs="Arial"/>
          <w:color w:val="00000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r w:rsidRPr="00ED0E9A">
        <w:rPr>
          <w:rStyle w:val="eop"/>
          <w:rFonts w:ascii="Arial" w:hAnsi="Arial" w:cs="Arial"/>
          <w:color w:val="000000"/>
        </w:rPr>
        <w:t> </w:t>
      </w:r>
    </w:p>
    <w:p w14:paraId="4BDA3AD2" w14:textId="77777777" w:rsidR="00B952FF" w:rsidRPr="00ED0E9A" w:rsidRDefault="00B952FF" w:rsidP="00B952FF">
      <w:pPr>
        <w:pStyle w:val="paragraph"/>
        <w:spacing w:before="0" w:beforeAutospacing="0" w:after="0" w:afterAutospacing="0"/>
        <w:textAlignment w:val="baseline"/>
        <w:rPr>
          <w:rFonts w:ascii="Segoe UI" w:hAnsi="Segoe UI" w:cs="Segoe UI"/>
          <w:color w:val="000000"/>
          <w:sz w:val="20"/>
          <w:szCs w:val="20"/>
        </w:rPr>
      </w:pPr>
      <w:r w:rsidRPr="00ED0E9A">
        <w:rPr>
          <w:rStyle w:val="normaltextrun"/>
          <w:rFonts w:ascii="Arial" w:hAnsi="Arial" w:cs="Arial"/>
          <w:color w:val="000000"/>
        </w:rPr>
        <w:t xml:space="preserve">To file a program discrimination complaint, a Complainant should complete a Form AD-3027, USDA Program Discrimination Complaint Form which can be obtained online at: </w:t>
      </w:r>
      <w:r w:rsidRPr="00ED0E9A">
        <w:rPr>
          <w:rStyle w:val="normaltextrun"/>
          <w:rFonts w:ascii="Arial" w:hAnsi="Arial" w:cs="Arial"/>
          <w:color w:val="0562C1"/>
        </w:rPr>
        <w:t>https://www.usda.gov/sites/default/files/documents/ad-3027.pdf</w:t>
      </w:r>
      <w:r w:rsidRPr="00ED0E9A">
        <w:rPr>
          <w:rStyle w:val="normaltextrun"/>
          <w:rFonts w:ascii="Arial" w:hAnsi="Arial" w:cs="Arial"/>
          <w:color w:val="00000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r w:rsidRPr="00ED0E9A">
        <w:rPr>
          <w:rStyle w:val="eop"/>
          <w:rFonts w:ascii="Arial" w:hAnsi="Arial" w:cs="Arial"/>
          <w:color w:val="000000"/>
        </w:rPr>
        <w:t> </w:t>
      </w:r>
    </w:p>
    <w:p w14:paraId="0E0F79F0" w14:textId="77777777" w:rsidR="00B952FF" w:rsidRPr="00ED0E9A" w:rsidRDefault="00B952FF" w:rsidP="00B952FF">
      <w:pPr>
        <w:pStyle w:val="paragraph"/>
        <w:spacing w:before="0" w:beforeAutospacing="0" w:after="0" w:afterAutospacing="0"/>
        <w:ind w:left="720"/>
        <w:textAlignment w:val="baseline"/>
        <w:rPr>
          <w:rFonts w:ascii="Segoe UI" w:hAnsi="Segoe UI" w:cs="Segoe UI"/>
          <w:color w:val="000000"/>
          <w:sz w:val="20"/>
          <w:szCs w:val="20"/>
        </w:rPr>
      </w:pPr>
      <w:r w:rsidRPr="00ED0E9A">
        <w:rPr>
          <w:rStyle w:val="normaltextrun"/>
          <w:rFonts w:ascii="Arial" w:hAnsi="Arial" w:cs="Arial"/>
          <w:color w:val="000000"/>
        </w:rPr>
        <w:t xml:space="preserve">1. </w:t>
      </w:r>
      <w:r w:rsidRPr="00ED0E9A">
        <w:rPr>
          <w:rStyle w:val="normaltextrun"/>
          <w:rFonts w:ascii="Arial" w:hAnsi="Arial" w:cs="Arial"/>
          <w:b/>
          <w:bCs/>
          <w:color w:val="000000"/>
        </w:rPr>
        <w:t>mail: </w:t>
      </w:r>
      <w:r w:rsidRPr="00ED0E9A">
        <w:rPr>
          <w:rStyle w:val="eop"/>
          <w:rFonts w:ascii="Arial" w:hAnsi="Arial" w:cs="Arial"/>
          <w:color w:val="000000"/>
        </w:rPr>
        <w:t> </w:t>
      </w:r>
    </w:p>
    <w:p w14:paraId="02C59208" w14:textId="77777777" w:rsidR="00B952FF" w:rsidRPr="00ED0E9A" w:rsidRDefault="00B952FF" w:rsidP="00B952FF">
      <w:pPr>
        <w:pStyle w:val="paragraph"/>
        <w:spacing w:before="0" w:beforeAutospacing="0" w:after="0" w:afterAutospacing="0"/>
        <w:ind w:left="720"/>
        <w:textAlignment w:val="baseline"/>
        <w:rPr>
          <w:rFonts w:ascii="Segoe UI" w:hAnsi="Segoe UI" w:cs="Segoe UI"/>
          <w:color w:val="000000"/>
          <w:sz w:val="20"/>
          <w:szCs w:val="20"/>
        </w:rPr>
      </w:pPr>
      <w:r w:rsidRPr="00ED0E9A">
        <w:rPr>
          <w:rStyle w:val="normaltextrun"/>
          <w:rFonts w:ascii="Arial" w:hAnsi="Arial" w:cs="Arial"/>
          <w:color w:val="000000"/>
        </w:rPr>
        <w:t>U.S. Department of Agriculture Office of the Assistant </w:t>
      </w:r>
      <w:r w:rsidRPr="00ED0E9A">
        <w:rPr>
          <w:rStyle w:val="eop"/>
          <w:rFonts w:ascii="Arial" w:hAnsi="Arial" w:cs="Arial"/>
          <w:color w:val="000000"/>
        </w:rPr>
        <w:t> </w:t>
      </w:r>
    </w:p>
    <w:p w14:paraId="707FE5F7" w14:textId="77777777" w:rsidR="00B952FF" w:rsidRPr="00ED0E9A" w:rsidRDefault="00B952FF" w:rsidP="00B952FF">
      <w:pPr>
        <w:pStyle w:val="paragraph"/>
        <w:spacing w:before="0" w:beforeAutospacing="0" w:after="0" w:afterAutospacing="0"/>
        <w:ind w:left="720"/>
        <w:textAlignment w:val="baseline"/>
        <w:rPr>
          <w:rFonts w:ascii="Segoe UI" w:hAnsi="Segoe UI" w:cs="Segoe UI"/>
          <w:color w:val="000000"/>
          <w:sz w:val="20"/>
          <w:szCs w:val="20"/>
        </w:rPr>
      </w:pPr>
      <w:r w:rsidRPr="00ED0E9A">
        <w:rPr>
          <w:rStyle w:val="normaltextrun"/>
          <w:rFonts w:ascii="Arial" w:hAnsi="Arial" w:cs="Arial"/>
          <w:color w:val="000000"/>
        </w:rPr>
        <w:t>Secretary for Civil Rights </w:t>
      </w:r>
      <w:r w:rsidRPr="00ED0E9A">
        <w:rPr>
          <w:rStyle w:val="eop"/>
          <w:rFonts w:ascii="Arial" w:hAnsi="Arial" w:cs="Arial"/>
          <w:color w:val="000000"/>
        </w:rPr>
        <w:t> </w:t>
      </w:r>
    </w:p>
    <w:p w14:paraId="75A62340" w14:textId="77777777" w:rsidR="00B952FF" w:rsidRPr="00ED0E9A" w:rsidRDefault="00B952FF" w:rsidP="00B952FF">
      <w:pPr>
        <w:pStyle w:val="paragraph"/>
        <w:spacing w:before="0" w:beforeAutospacing="0" w:after="0" w:afterAutospacing="0"/>
        <w:ind w:left="720"/>
        <w:textAlignment w:val="baseline"/>
        <w:rPr>
          <w:rFonts w:ascii="Segoe UI" w:hAnsi="Segoe UI" w:cs="Segoe UI"/>
          <w:color w:val="000000"/>
          <w:sz w:val="20"/>
          <w:szCs w:val="20"/>
        </w:rPr>
      </w:pPr>
      <w:r w:rsidRPr="00ED0E9A">
        <w:rPr>
          <w:rStyle w:val="normaltextrun"/>
          <w:rFonts w:ascii="Arial" w:hAnsi="Arial" w:cs="Arial"/>
          <w:color w:val="000000"/>
        </w:rPr>
        <w:t>1400 Independence Avenue, SW </w:t>
      </w:r>
      <w:r w:rsidRPr="00ED0E9A">
        <w:rPr>
          <w:rStyle w:val="eop"/>
          <w:rFonts w:ascii="Arial" w:hAnsi="Arial" w:cs="Arial"/>
          <w:color w:val="000000"/>
        </w:rPr>
        <w:t> </w:t>
      </w:r>
    </w:p>
    <w:p w14:paraId="01A33C06" w14:textId="77777777" w:rsidR="00B952FF" w:rsidRPr="00ED0E9A" w:rsidRDefault="00B952FF" w:rsidP="00B952FF">
      <w:pPr>
        <w:pStyle w:val="paragraph"/>
        <w:spacing w:before="0" w:beforeAutospacing="0" w:after="0" w:afterAutospacing="0"/>
        <w:ind w:left="720"/>
        <w:textAlignment w:val="baseline"/>
        <w:rPr>
          <w:rFonts w:ascii="Segoe UI" w:hAnsi="Segoe UI" w:cs="Segoe UI"/>
          <w:color w:val="000000"/>
          <w:sz w:val="20"/>
          <w:szCs w:val="20"/>
        </w:rPr>
      </w:pPr>
      <w:r w:rsidRPr="00ED0E9A">
        <w:rPr>
          <w:rStyle w:val="normaltextrun"/>
          <w:rFonts w:ascii="Arial" w:hAnsi="Arial" w:cs="Arial"/>
          <w:color w:val="000000"/>
        </w:rPr>
        <w:t>Washington, D.C. 20250-9410; or </w:t>
      </w:r>
      <w:r w:rsidRPr="00ED0E9A">
        <w:rPr>
          <w:rStyle w:val="eop"/>
          <w:rFonts w:ascii="Arial" w:hAnsi="Arial" w:cs="Arial"/>
          <w:color w:val="000000"/>
        </w:rPr>
        <w:t> </w:t>
      </w:r>
    </w:p>
    <w:p w14:paraId="6E4269B3" w14:textId="77777777" w:rsidR="00B952FF" w:rsidRPr="00ED0E9A" w:rsidRDefault="00B952FF" w:rsidP="00B952FF">
      <w:pPr>
        <w:pStyle w:val="paragraph"/>
        <w:spacing w:before="0" w:beforeAutospacing="0" w:after="0" w:afterAutospacing="0"/>
        <w:ind w:firstLine="720"/>
        <w:textAlignment w:val="baseline"/>
        <w:rPr>
          <w:rFonts w:ascii="Segoe UI" w:hAnsi="Segoe UI" w:cs="Segoe UI"/>
          <w:color w:val="000000"/>
          <w:sz w:val="20"/>
          <w:szCs w:val="20"/>
        </w:rPr>
      </w:pPr>
      <w:r w:rsidRPr="00ED0E9A">
        <w:rPr>
          <w:rStyle w:val="normaltextrun"/>
          <w:rFonts w:ascii="Arial" w:hAnsi="Arial" w:cs="Arial"/>
          <w:color w:val="000000"/>
        </w:rPr>
        <w:t xml:space="preserve">2. </w:t>
      </w:r>
      <w:r w:rsidRPr="00ED0E9A">
        <w:rPr>
          <w:rStyle w:val="normaltextrun"/>
          <w:rFonts w:ascii="Arial" w:hAnsi="Arial" w:cs="Arial"/>
          <w:b/>
          <w:bCs/>
          <w:color w:val="000000"/>
        </w:rPr>
        <w:t>fax: </w:t>
      </w:r>
      <w:r w:rsidRPr="00ED0E9A">
        <w:rPr>
          <w:rStyle w:val="eop"/>
          <w:rFonts w:ascii="Arial" w:hAnsi="Arial" w:cs="Arial"/>
          <w:color w:val="000000"/>
        </w:rPr>
        <w:t> </w:t>
      </w:r>
    </w:p>
    <w:p w14:paraId="04DDE8B9" w14:textId="77777777" w:rsidR="00B952FF" w:rsidRPr="00ED0E9A" w:rsidRDefault="00B952FF" w:rsidP="00B952FF">
      <w:pPr>
        <w:pStyle w:val="paragraph"/>
        <w:spacing w:before="0" w:beforeAutospacing="0" w:after="0" w:afterAutospacing="0"/>
        <w:ind w:firstLine="720"/>
        <w:textAlignment w:val="baseline"/>
        <w:rPr>
          <w:rFonts w:ascii="Segoe UI" w:hAnsi="Segoe UI" w:cs="Segoe UI"/>
          <w:color w:val="000000"/>
          <w:sz w:val="20"/>
          <w:szCs w:val="20"/>
        </w:rPr>
      </w:pPr>
      <w:r w:rsidRPr="00ED0E9A">
        <w:rPr>
          <w:rStyle w:val="normaltextrun"/>
          <w:rFonts w:ascii="Arial" w:hAnsi="Arial" w:cs="Arial"/>
          <w:color w:val="000000"/>
        </w:rPr>
        <w:t>(833) 256-1665 or (202) 690-7442; or </w:t>
      </w:r>
      <w:r w:rsidRPr="00ED0E9A">
        <w:rPr>
          <w:rStyle w:val="eop"/>
          <w:rFonts w:ascii="Arial" w:hAnsi="Arial" w:cs="Arial"/>
          <w:color w:val="000000"/>
        </w:rPr>
        <w:t> </w:t>
      </w:r>
    </w:p>
    <w:p w14:paraId="5035C76A" w14:textId="77777777" w:rsidR="00B952FF" w:rsidRPr="00ED0E9A" w:rsidRDefault="00B952FF" w:rsidP="00B952FF">
      <w:pPr>
        <w:pStyle w:val="paragraph"/>
        <w:spacing w:before="0" w:beforeAutospacing="0" w:after="0" w:afterAutospacing="0"/>
        <w:ind w:firstLine="720"/>
        <w:textAlignment w:val="baseline"/>
        <w:rPr>
          <w:rFonts w:ascii="Segoe UI" w:hAnsi="Segoe UI" w:cs="Segoe UI"/>
          <w:color w:val="000000"/>
          <w:sz w:val="20"/>
          <w:szCs w:val="20"/>
        </w:rPr>
      </w:pPr>
      <w:r w:rsidRPr="00ED0E9A">
        <w:rPr>
          <w:rStyle w:val="normaltextrun"/>
          <w:rFonts w:ascii="Arial" w:hAnsi="Arial" w:cs="Arial"/>
          <w:color w:val="000000"/>
        </w:rPr>
        <w:t xml:space="preserve">3. </w:t>
      </w:r>
      <w:r w:rsidRPr="00ED0E9A">
        <w:rPr>
          <w:rStyle w:val="normaltextrun"/>
          <w:rFonts w:ascii="Arial" w:hAnsi="Arial" w:cs="Arial"/>
          <w:b/>
          <w:bCs/>
          <w:color w:val="000000"/>
        </w:rPr>
        <w:t>email: </w:t>
      </w:r>
      <w:r w:rsidRPr="00ED0E9A">
        <w:rPr>
          <w:rStyle w:val="eop"/>
          <w:rFonts w:ascii="Arial" w:hAnsi="Arial" w:cs="Arial"/>
          <w:color w:val="000000"/>
        </w:rPr>
        <w:t> </w:t>
      </w:r>
    </w:p>
    <w:p w14:paraId="3A300EEA" w14:textId="77777777" w:rsidR="00B952FF" w:rsidRPr="00ED0E9A" w:rsidRDefault="00B952FF" w:rsidP="00B952FF">
      <w:pPr>
        <w:pStyle w:val="paragraph"/>
        <w:spacing w:before="0" w:beforeAutospacing="0" w:after="0" w:afterAutospacing="0"/>
        <w:ind w:firstLine="720"/>
        <w:textAlignment w:val="baseline"/>
        <w:rPr>
          <w:rFonts w:ascii="Segoe UI" w:hAnsi="Segoe UI" w:cs="Segoe UI"/>
          <w:color w:val="000000"/>
          <w:sz w:val="20"/>
          <w:szCs w:val="20"/>
        </w:rPr>
      </w:pPr>
      <w:r w:rsidRPr="00ED0E9A">
        <w:rPr>
          <w:rStyle w:val="normaltextrun"/>
          <w:rFonts w:ascii="Arial" w:hAnsi="Arial" w:cs="Arial"/>
          <w:color w:val="0562C1"/>
        </w:rPr>
        <w:t>program.intake@usda.gov </w:t>
      </w:r>
      <w:r w:rsidRPr="00ED0E9A">
        <w:rPr>
          <w:rStyle w:val="eop"/>
          <w:rFonts w:ascii="Arial" w:hAnsi="Arial" w:cs="Arial"/>
          <w:color w:val="0562C1"/>
        </w:rPr>
        <w:t> </w:t>
      </w:r>
    </w:p>
    <w:p w14:paraId="60B905F1" w14:textId="77777777" w:rsidR="00B952FF" w:rsidRPr="00ED0E9A" w:rsidRDefault="00B952FF" w:rsidP="00B952FF">
      <w:pPr>
        <w:pStyle w:val="paragraph"/>
        <w:spacing w:before="0" w:beforeAutospacing="0" w:after="0" w:afterAutospacing="0"/>
        <w:textAlignment w:val="baseline"/>
        <w:rPr>
          <w:rFonts w:ascii="Segoe UI" w:hAnsi="Segoe UI" w:cs="Segoe UI"/>
          <w:color w:val="000000"/>
          <w:sz w:val="20"/>
          <w:szCs w:val="20"/>
        </w:rPr>
      </w:pPr>
      <w:r w:rsidRPr="00ED0E9A">
        <w:rPr>
          <w:rStyle w:val="eop"/>
          <w:rFonts w:ascii="Arial" w:hAnsi="Arial" w:cs="Arial"/>
          <w:color w:val="0562C1"/>
        </w:rPr>
        <w:t> </w:t>
      </w:r>
    </w:p>
    <w:p w14:paraId="3525CDB6" w14:textId="77777777" w:rsidR="00B952FF" w:rsidRPr="00ED0E9A" w:rsidRDefault="00810F03" w:rsidP="00B952FF">
      <w:pPr>
        <w:pStyle w:val="paragraph"/>
        <w:spacing w:before="0" w:beforeAutospacing="0" w:after="0" w:afterAutospacing="0"/>
        <w:textAlignment w:val="baseline"/>
        <w:rPr>
          <w:rFonts w:ascii="Segoe UI" w:hAnsi="Segoe UI" w:cs="Segoe UI"/>
          <w:sz w:val="20"/>
          <w:szCs w:val="20"/>
        </w:rPr>
      </w:pPr>
      <w:r w:rsidRPr="00ED0E9A">
        <w:rPr>
          <w:rStyle w:val="normaltextrun"/>
          <w:rFonts w:ascii="Arial" w:eastAsiaTheme="minorHAnsi" w:hAnsi="Arial" w:cs="Arial"/>
        </w:rPr>
        <w:t>This institution is an equal opportunity provider.</w:t>
      </w:r>
      <w:r w:rsidR="00B952FF" w:rsidRPr="00ED0E9A">
        <w:rPr>
          <w:rStyle w:val="eop"/>
          <w:rFonts w:ascii="Arial" w:hAnsi="Arial" w:cs="Arial"/>
        </w:rPr>
        <w:t> </w:t>
      </w:r>
    </w:p>
    <w:p w14:paraId="6BE75587" w14:textId="06518CD2" w:rsidR="007611EE" w:rsidRPr="00591D5D" w:rsidRDefault="007611EE" w:rsidP="00B952FF">
      <w:pPr>
        <w:spacing w:after="160" w:line="259" w:lineRule="auto"/>
        <w:rPr>
          <w:rFonts w:ascii="Arial" w:hAnsi="Arial" w:cs="Arial"/>
        </w:rPr>
      </w:pPr>
    </w:p>
    <w:sectPr w:rsidR="007611EE" w:rsidRPr="00591D5D" w:rsidSect="00E040EB">
      <w:headerReference w:type="default" r:id="rId15"/>
      <w:footerReference w:type="default" r:id="rId1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0706" w14:textId="77777777" w:rsidR="0050439F" w:rsidRDefault="0050439F" w:rsidP="009F4A94">
      <w:r>
        <w:separator/>
      </w:r>
    </w:p>
  </w:endnote>
  <w:endnote w:type="continuationSeparator" w:id="0">
    <w:p w14:paraId="7ED09151" w14:textId="77777777" w:rsidR="0050439F" w:rsidRDefault="0050439F" w:rsidP="009F4A94">
      <w:r>
        <w:continuationSeparator/>
      </w:r>
    </w:p>
  </w:endnote>
  <w:endnote w:type="continuationNotice" w:id="1">
    <w:p w14:paraId="6ADA1BB6" w14:textId="77777777" w:rsidR="0050439F" w:rsidRDefault="00504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68151"/>
      <w:docPartObj>
        <w:docPartGallery w:val="Page Numbers (Bottom of Page)"/>
        <w:docPartUnique/>
      </w:docPartObj>
    </w:sdtPr>
    <w:sdtEndPr>
      <w:rPr>
        <w:noProof/>
      </w:rPr>
    </w:sdtEndPr>
    <w:sdtContent>
      <w:p w14:paraId="5F2B57BE" w14:textId="62BF02C9" w:rsidR="009F4A94" w:rsidRDefault="009F4A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1FC285" w14:textId="77777777" w:rsidR="009F4A94" w:rsidRDefault="009F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5710" w14:textId="77777777" w:rsidR="0050439F" w:rsidRDefault="0050439F" w:rsidP="009F4A94">
      <w:r>
        <w:separator/>
      </w:r>
    </w:p>
  </w:footnote>
  <w:footnote w:type="continuationSeparator" w:id="0">
    <w:p w14:paraId="730E5C81" w14:textId="77777777" w:rsidR="0050439F" w:rsidRDefault="0050439F" w:rsidP="009F4A94">
      <w:r>
        <w:continuationSeparator/>
      </w:r>
    </w:p>
  </w:footnote>
  <w:footnote w:type="continuationNotice" w:id="1">
    <w:p w14:paraId="543196DB" w14:textId="77777777" w:rsidR="0050439F" w:rsidRDefault="00504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A19C" w14:textId="044FA9F8" w:rsidR="00D12BBC" w:rsidRDefault="00D12BBC">
    <w:pPr>
      <w:pStyle w:val="Header"/>
    </w:pPr>
    <w:r w:rsidRPr="00344E5B">
      <w:rPr>
        <w:rFonts w:ascii="Arial" w:hAnsi="Arial" w:cs="Arial"/>
        <w:noProof/>
        <w:sz w:val="22"/>
        <w:szCs w:val="22"/>
      </w:rPr>
      <w:drawing>
        <wp:inline distT="0" distB="0" distL="0" distR="0" wp14:anchorId="0AB430BC" wp14:editId="0AFA66A1">
          <wp:extent cx="545063" cy="457200"/>
          <wp:effectExtent l="0" t="0" r="7620" b="0"/>
          <wp:docPr id="1" name="Picture 1" descr="Master the Men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ter the Men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063" cy="457200"/>
                  </a:xfrm>
                  <a:prstGeom prst="rect">
                    <a:avLst/>
                  </a:prstGeom>
                  <a:noFill/>
                </pic:spPr>
              </pic:pic>
            </a:graphicData>
          </a:graphic>
        </wp:inline>
      </w:drawing>
    </w:r>
    <w:r w:rsidR="00E040EB">
      <w:rPr>
        <w:rFonts w:ascii="Arial" w:hAnsi="Arial" w:cs="Arial"/>
        <w:sz w:val="16"/>
        <w:szCs w:val="16"/>
      </w:rPr>
      <w:tab/>
    </w:r>
    <w:r w:rsidR="00E040EB">
      <w:rPr>
        <w:rFonts w:ascii="Arial" w:hAnsi="Arial" w:cs="Arial"/>
        <w:sz w:val="16"/>
        <w:szCs w:val="16"/>
      </w:rPr>
      <w:tab/>
    </w:r>
    <w:r w:rsidR="00E040EB" w:rsidRPr="00E040EB">
      <w:rPr>
        <w:rFonts w:ascii="Arial" w:hAnsi="Arial" w:cs="Arial"/>
        <w:sz w:val="16"/>
        <w:szCs w:val="16"/>
      </w:rPr>
      <w:t>FY 22 TNTG Equipment Sub-Grant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42D"/>
    <w:multiLevelType w:val="hybridMultilevel"/>
    <w:tmpl w:val="0E1A3AA4"/>
    <w:lvl w:ilvl="0" w:tplc="0832DF0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B257E"/>
    <w:multiLevelType w:val="hybridMultilevel"/>
    <w:tmpl w:val="0E0E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F5112"/>
    <w:multiLevelType w:val="hybridMultilevel"/>
    <w:tmpl w:val="B14065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D8E00FC"/>
    <w:multiLevelType w:val="hybridMultilevel"/>
    <w:tmpl w:val="FE4E9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047053"/>
    <w:multiLevelType w:val="hybridMultilevel"/>
    <w:tmpl w:val="C7A220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A078F0"/>
    <w:multiLevelType w:val="hybridMultilevel"/>
    <w:tmpl w:val="BB2C1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0D612B"/>
    <w:multiLevelType w:val="hybridMultilevel"/>
    <w:tmpl w:val="F434F0E6"/>
    <w:lvl w:ilvl="0" w:tplc="8BB8BC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BB6F35"/>
    <w:multiLevelType w:val="hybridMultilevel"/>
    <w:tmpl w:val="BDBC6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E5B85"/>
    <w:multiLevelType w:val="hybridMultilevel"/>
    <w:tmpl w:val="9C38A7F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20898021">
    <w:abstractNumId w:val="6"/>
  </w:num>
  <w:num w:numId="2" w16cid:durableId="2026325550">
    <w:abstractNumId w:val="4"/>
  </w:num>
  <w:num w:numId="3" w16cid:durableId="124085775">
    <w:abstractNumId w:val="1"/>
  </w:num>
  <w:num w:numId="4" w16cid:durableId="1528638009">
    <w:abstractNumId w:val="0"/>
  </w:num>
  <w:num w:numId="5" w16cid:durableId="164050719">
    <w:abstractNumId w:val="5"/>
  </w:num>
  <w:num w:numId="6" w16cid:durableId="540093082">
    <w:abstractNumId w:val="3"/>
  </w:num>
  <w:num w:numId="7" w16cid:durableId="954673335">
    <w:abstractNumId w:val="7"/>
  </w:num>
  <w:num w:numId="8" w16cid:durableId="1148402695">
    <w:abstractNumId w:val="2"/>
  </w:num>
  <w:num w:numId="9" w16cid:durableId="954824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03"/>
    <w:rsid w:val="00000442"/>
    <w:rsid w:val="000338CD"/>
    <w:rsid w:val="00055D61"/>
    <w:rsid w:val="0006187F"/>
    <w:rsid w:val="0007634B"/>
    <w:rsid w:val="00080B6D"/>
    <w:rsid w:val="000811EE"/>
    <w:rsid w:val="00081C2D"/>
    <w:rsid w:val="000967E4"/>
    <w:rsid w:val="000A3180"/>
    <w:rsid w:val="000C0018"/>
    <w:rsid w:val="000D1B1D"/>
    <w:rsid w:val="000E6E26"/>
    <w:rsid w:val="000F1595"/>
    <w:rsid w:val="000F2731"/>
    <w:rsid w:val="001029FB"/>
    <w:rsid w:val="001115A1"/>
    <w:rsid w:val="00115E88"/>
    <w:rsid w:val="00123D14"/>
    <w:rsid w:val="001273F8"/>
    <w:rsid w:val="00127E8E"/>
    <w:rsid w:val="00147656"/>
    <w:rsid w:val="001515DA"/>
    <w:rsid w:val="001543B8"/>
    <w:rsid w:val="00162A2B"/>
    <w:rsid w:val="00177B47"/>
    <w:rsid w:val="00180289"/>
    <w:rsid w:val="00181753"/>
    <w:rsid w:val="00183BD0"/>
    <w:rsid w:val="0018641C"/>
    <w:rsid w:val="001867C9"/>
    <w:rsid w:val="001932DB"/>
    <w:rsid w:val="00194B17"/>
    <w:rsid w:val="001A39E2"/>
    <w:rsid w:val="001A7B19"/>
    <w:rsid w:val="001B16A9"/>
    <w:rsid w:val="001C0B94"/>
    <w:rsid w:val="001E2DD4"/>
    <w:rsid w:val="001F3849"/>
    <w:rsid w:val="00206B09"/>
    <w:rsid w:val="0021367A"/>
    <w:rsid w:val="002154EB"/>
    <w:rsid w:val="00221029"/>
    <w:rsid w:val="002278F1"/>
    <w:rsid w:val="00242CBB"/>
    <w:rsid w:val="002539BD"/>
    <w:rsid w:val="00254891"/>
    <w:rsid w:val="0026136C"/>
    <w:rsid w:val="00262774"/>
    <w:rsid w:val="00267DAB"/>
    <w:rsid w:val="00271917"/>
    <w:rsid w:val="00272967"/>
    <w:rsid w:val="00272CC7"/>
    <w:rsid w:val="00285279"/>
    <w:rsid w:val="00287181"/>
    <w:rsid w:val="0029308B"/>
    <w:rsid w:val="002B122E"/>
    <w:rsid w:val="002C50A6"/>
    <w:rsid w:val="002D7F91"/>
    <w:rsid w:val="002F25C4"/>
    <w:rsid w:val="002F7184"/>
    <w:rsid w:val="00303624"/>
    <w:rsid w:val="003077C1"/>
    <w:rsid w:val="00316217"/>
    <w:rsid w:val="003258C9"/>
    <w:rsid w:val="00327E95"/>
    <w:rsid w:val="00344E5B"/>
    <w:rsid w:val="00356371"/>
    <w:rsid w:val="003754C9"/>
    <w:rsid w:val="003849B5"/>
    <w:rsid w:val="00387BCA"/>
    <w:rsid w:val="00395BD7"/>
    <w:rsid w:val="003B07FA"/>
    <w:rsid w:val="003C6CD2"/>
    <w:rsid w:val="003D6353"/>
    <w:rsid w:val="003F122F"/>
    <w:rsid w:val="003F569F"/>
    <w:rsid w:val="003F7352"/>
    <w:rsid w:val="00406FAE"/>
    <w:rsid w:val="004120F0"/>
    <w:rsid w:val="00413D47"/>
    <w:rsid w:val="00415023"/>
    <w:rsid w:val="0041654E"/>
    <w:rsid w:val="00420AAC"/>
    <w:rsid w:val="004409C6"/>
    <w:rsid w:val="00453B50"/>
    <w:rsid w:val="0045604D"/>
    <w:rsid w:val="00457192"/>
    <w:rsid w:val="004628B9"/>
    <w:rsid w:val="00474527"/>
    <w:rsid w:val="004A69A1"/>
    <w:rsid w:val="004B0F5D"/>
    <w:rsid w:val="004C4EB3"/>
    <w:rsid w:val="004C5E28"/>
    <w:rsid w:val="004C75A2"/>
    <w:rsid w:val="004E24D3"/>
    <w:rsid w:val="004E4B42"/>
    <w:rsid w:val="004F21F4"/>
    <w:rsid w:val="004F4565"/>
    <w:rsid w:val="0050439F"/>
    <w:rsid w:val="00506AC7"/>
    <w:rsid w:val="00510DC0"/>
    <w:rsid w:val="005263FD"/>
    <w:rsid w:val="00526842"/>
    <w:rsid w:val="00532F95"/>
    <w:rsid w:val="005401E6"/>
    <w:rsid w:val="0055034B"/>
    <w:rsid w:val="005523A5"/>
    <w:rsid w:val="00554D8D"/>
    <w:rsid w:val="00574844"/>
    <w:rsid w:val="00577503"/>
    <w:rsid w:val="00577AE1"/>
    <w:rsid w:val="00591D5D"/>
    <w:rsid w:val="005964DB"/>
    <w:rsid w:val="005A405C"/>
    <w:rsid w:val="005D4AFA"/>
    <w:rsid w:val="005E14DB"/>
    <w:rsid w:val="005F013B"/>
    <w:rsid w:val="005F437F"/>
    <w:rsid w:val="005F4705"/>
    <w:rsid w:val="005F61F5"/>
    <w:rsid w:val="00641385"/>
    <w:rsid w:val="00643823"/>
    <w:rsid w:val="00675019"/>
    <w:rsid w:val="0067562F"/>
    <w:rsid w:val="006762CC"/>
    <w:rsid w:val="00677F52"/>
    <w:rsid w:val="006803DE"/>
    <w:rsid w:val="006A66E2"/>
    <w:rsid w:val="006C6414"/>
    <w:rsid w:val="006D2B96"/>
    <w:rsid w:val="006D2FFC"/>
    <w:rsid w:val="006E0330"/>
    <w:rsid w:val="006F63AD"/>
    <w:rsid w:val="006F64F9"/>
    <w:rsid w:val="00700EC5"/>
    <w:rsid w:val="0070124A"/>
    <w:rsid w:val="007078BA"/>
    <w:rsid w:val="00710E79"/>
    <w:rsid w:val="00723B37"/>
    <w:rsid w:val="00725C06"/>
    <w:rsid w:val="00746647"/>
    <w:rsid w:val="00753716"/>
    <w:rsid w:val="00756F7F"/>
    <w:rsid w:val="007611EE"/>
    <w:rsid w:val="0076169D"/>
    <w:rsid w:val="00766D09"/>
    <w:rsid w:val="00786EC6"/>
    <w:rsid w:val="00793244"/>
    <w:rsid w:val="00797AEA"/>
    <w:rsid w:val="007A4924"/>
    <w:rsid w:val="007B2FC0"/>
    <w:rsid w:val="007C1E68"/>
    <w:rsid w:val="007C46BE"/>
    <w:rsid w:val="007C75AC"/>
    <w:rsid w:val="007E601E"/>
    <w:rsid w:val="007F39A8"/>
    <w:rsid w:val="007F3E0B"/>
    <w:rsid w:val="0080347F"/>
    <w:rsid w:val="00810F03"/>
    <w:rsid w:val="00813FC0"/>
    <w:rsid w:val="00814B56"/>
    <w:rsid w:val="0083213B"/>
    <w:rsid w:val="0083600E"/>
    <w:rsid w:val="00850108"/>
    <w:rsid w:val="008544F4"/>
    <w:rsid w:val="00856AFE"/>
    <w:rsid w:val="008818D9"/>
    <w:rsid w:val="008857E9"/>
    <w:rsid w:val="008A04FD"/>
    <w:rsid w:val="008A33C5"/>
    <w:rsid w:val="008A35F7"/>
    <w:rsid w:val="008B7D35"/>
    <w:rsid w:val="008C0220"/>
    <w:rsid w:val="008D0703"/>
    <w:rsid w:val="008E24AA"/>
    <w:rsid w:val="008E30A1"/>
    <w:rsid w:val="008E6370"/>
    <w:rsid w:val="008E7E71"/>
    <w:rsid w:val="008F3EBF"/>
    <w:rsid w:val="008F7083"/>
    <w:rsid w:val="0091682D"/>
    <w:rsid w:val="0092007B"/>
    <w:rsid w:val="009212B0"/>
    <w:rsid w:val="00923E68"/>
    <w:rsid w:val="00925722"/>
    <w:rsid w:val="00926C4E"/>
    <w:rsid w:val="00926FF4"/>
    <w:rsid w:val="00935010"/>
    <w:rsid w:val="00941033"/>
    <w:rsid w:val="009438F7"/>
    <w:rsid w:val="0094406B"/>
    <w:rsid w:val="00944290"/>
    <w:rsid w:val="00944C08"/>
    <w:rsid w:val="0094565A"/>
    <w:rsid w:val="00953B57"/>
    <w:rsid w:val="0095402F"/>
    <w:rsid w:val="009676BD"/>
    <w:rsid w:val="009702D2"/>
    <w:rsid w:val="00973BCA"/>
    <w:rsid w:val="009740D9"/>
    <w:rsid w:val="009819DC"/>
    <w:rsid w:val="00982FF7"/>
    <w:rsid w:val="009914B1"/>
    <w:rsid w:val="009A2DB0"/>
    <w:rsid w:val="009B0363"/>
    <w:rsid w:val="009B1D67"/>
    <w:rsid w:val="009B24D8"/>
    <w:rsid w:val="009B43FD"/>
    <w:rsid w:val="009C4FC5"/>
    <w:rsid w:val="009C71E3"/>
    <w:rsid w:val="009D24B8"/>
    <w:rsid w:val="009D7322"/>
    <w:rsid w:val="009F4A94"/>
    <w:rsid w:val="00A054E4"/>
    <w:rsid w:val="00A1284C"/>
    <w:rsid w:val="00A14CD2"/>
    <w:rsid w:val="00A263FA"/>
    <w:rsid w:val="00A269A6"/>
    <w:rsid w:val="00A36FBA"/>
    <w:rsid w:val="00A44481"/>
    <w:rsid w:val="00A44F5D"/>
    <w:rsid w:val="00A46BC6"/>
    <w:rsid w:val="00A5233E"/>
    <w:rsid w:val="00A617CE"/>
    <w:rsid w:val="00A71891"/>
    <w:rsid w:val="00A76F91"/>
    <w:rsid w:val="00A91645"/>
    <w:rsid w:val="00AC449A"/>
    <w:rsid w:val="00AD443C"/>
    <w:rsid w:val="00AD445E"/>
    <w:rsid w:val="00AE11D5"/>
    <w:rsid w:val="00AE177A"/>
    <w:rsid w:val="00AE52A5"/>
    <w:rsid w:val="00AF3C14"/>
    <w:rsid w:val="00AF4590"/>
    <w:rsid w:val="00AF5934"/>
    <w:rsid w:val="00AF5AB2"/>
    <w:rsid w:val="00AF6191"/>
    <w:rsid w:val="00AF66A0"/>
    <w:rsid w:val="00B011BC"/>
    <w:rsid w:val="00B01713"/>
    <w:rsid w:val="00B0290F"/>
    <w:rsid w:val="00B04535"/>
    <w:rsid w:val="00B06ED9"/>
    <w:rsid w:val="00B14076"/>
    <w:rsid w:val="00B269E4"/>
    <w:rsid w:val="00B30918"/>
    <w:rsid w:val="00B3458C"/>
    <w:rsid w:val="00B43C8D"/>
    <w:rsid w:val="00B66012"/>
    <w:rsid w:val="00B70C58"/>
    <w:rsid w:val="00B767E3"/>
    <w:rsid w:val="00B81FA2"/>
    <w:rsid w:val="00B943B3"/>
    <w:rsid w:val="00B952FF"/>
    <w:rsid w:val="00BA04DC"/>
    <w:rsid w:val="00BA1353"/>
    <w:rsid w:val="00BA14A3"/>
    <w:rsid w:val="00BA14D3"/>
    <w:rsid w:val="00BA2732"/>
    <w:rsid w:val="00BB01E6"/>
    <w:rsid w:val="00BC0CBF"/>
    <w:rsid w:val="00BC4C93"/>
    <w:rsid w:val="00BD59F9"/>
    <w:rsid w:val="00BD5F99"/>
    <w:rsid w:val="00BE0711"/>
    <w:rsid w:val="00BE2F64"/>
    <w:rsid w:val="00BE5CD7"/>
    <w:rsid w:val="00BF1FC0"/>
    <w:rsid w:val="00BF3AE6"/>
    <w:rsid w:val="00C22002"/>
    <w:rsid w:val="00C2416F"/>
    <w:rsid w:val="00C248C4"/>
    <w:rsid w:val="00C3787B"/>
    <w:rsid w:val="00C4271A"/>
    <w:rsid w:val="00C4545E"/>
    <w:rsid w:val="00C50084"/>
    <w:rsid w:val="00C52284"/>
    <w:rsid w:val="00C52AED"/>
    <w:rsid w:val="00C56DC7"/>
    <w:rsid w:val="00C802C4"/>
    <w:rsid w:val="00C862F2"/>
    <w:rsid w:val="00C869DE"/>
    <w:rsid w:val="00C90C79"/>
    <w:rsid w:val="00C90FA6"/>
    <w:rsid w:val="00CA16E5"/>
    <w:rsid w:val="00CB31D3"/>
    <w:rsid w:val="00CC4F26"/>
    <w:rsid w:val="00CF4DA7"/>
    <w:rsid w:val="00CF5DFC"/>
    <w:rsid w:val="00D0229C"/>
    <w:rsid w:val="00D02408"/>
    <w:rsid w:val="00D0675E"/>
    <w:rsid w:val="00D12BBC"/>
    <w:rsid w:val="00D26BCD"/>
    <w:rsid w:val="00D42720"/>
    <w:rsid w:val="00D42C1C"/>
    <w:rsid w:val="00D54F86"/>
    <w:rsid w:val="00D55B14"/>
    <w:rsid w:val="00D75DE4"/>
    <w:rsid w:val="00D77610"/>
    <w:rsid w:val="00D86E26"/>
    <w:rsid w:val="00DA4623"/>
    <w:rsid w:val="00DB4EFA"/>
    <w:rsid w:val="00DD5437"/>
    <w:rsid w:val="00DE558D"/>
    <w:rsid w:val="00DE6758"/>
    <w:rsid w:val="00E040EB"/>
    <w:rsid w:val="00E14D2C"/>
    <w:rsid w:val="00E16DD5"/>
    <w:rsid w:val="00E23A0C"/>
    <w:rsid w:val="00E26E62"/>
    <w:rsid w:val="00E35E04"/>
    <w:rsid w:val="00E45B13"/>
    <w:rsid w:val="00E60C00"/>
    <w:rsid w:val="00E6187E"/>
    <w:rsid w:val="00E61E18"/>
    <w:rsid w:val="00E633BF"/>
    <w:rsid w:val="00E654A9"/>
    <w:rsid w:val="00E671A8"/>
    <w:rsid w:val="00E70313"/>
    <w:rsid w:val="00E7140A"/>
    <w:rsid w:val="00E802CC"/>
    <w:rsid w:val="00E91B2D"/>
    <w:rsid w:val="00E9619C"/>
    <w:rsid w:val="00EB4392"/>
    <w:rsid w:val="00EB58D8"/>
    <w:rsid w:val="00EC1155"/>
    <w:rsid w:val="00EC6948"/>
    <w:rsid w:val="00EC76CB"/>
    <w:rsid w:val="00EC7874"/>
    <w:rsid w:val="00ED0E9A"/>
    <w:rsid w:val="00ED13CC"/>
    <w:rsid w:val="00ED58EF"/>
    <w:rsid w:val="00ED6109"/>
    <w:rsid w:val="00EE5401"/>
    <w:rsid w:val="00EE5874"/>
    <w:rsid w:val="00EE6B44"/>
    <w:rsid w:val="00EF3AF5"/>
    <w:rsid w:val="00F00484"/>
    <w:rsid w:val="00F02968"/>
    <w:rsid w:val="00F07408"/>
    <w:rsid w:val="00F07F67"/>
    <w:rsid w:val="00F21EA0"/>
    <w:rsid w:val="00F348B3"/>
    <w:rsid w:val="00F43BBC"/>
    <w:rsid w:val="00F71B0C"/>
    <w:rsid w:val="00F80E39"/>
    <w:rsid w:val="00F82FA4"/>
    <w:rsid w:val="00F90B38"/>
    <w:rsid w:val="00F93BAF"/>
    <w:rsid w:val="00FA3B96"/>
    <w:rsid w:val="00FC0851"/>
    <w:rsid w:val="00FC122A"/>
    <w:rsid w:val="00FC259A"/>
    <w:rsid w:val="00FC7021"/>
    <w:rsid w:val="00FD6F48"/>
    <w:rsid w:val="10A21502"/>
    <w:rsid w:val="118D1229"/>
    <w:rsid w:val="192D7FCA"/>
    <w:rsid w:val="1C3F2E2B"/>
    <w:rsid w:val="42F601E8"/>
    <w:rsid w:val="481D21A3"/>
    <w:rsid w:val="572E47A3"/>
    <w:rsid w:val="6DBB9A77"/>
    <w:rsid w:val="7E5A9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D94B"/>
  <w15:chartTrackingRefBased/>
  <w15:docId w15:val="{9090287D-960F-4D44-BBE6-4C2A9CA3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40E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F03"/>
    <w:rPr>
      <w:color w:val="0000FF"/>
      <w:u w:val="single"/>
    </w:rPr>
  </w:style>
  <w:style w:type="paragraph" w:styleId="ListParagraph">
    <w:name w:val="List Paragraph"/>
    <w:basedOn w:val="Normal"/>
    <w:uiPriority w:val="34"/>
    <w:qFormat/>
    <w:rsid w:val="00810F03"/>
    <w:pPr>
      <w:ind w:left="720"/>
      <w:contextualSpacing/>
    </w:pPr>
  </w:style>
  <w:style w:type="character" w:styleId="UnresolvedMention">
    <w:name w:val="Unresolved Mention"/>
    <w:basedOn w:val="DefaultParagraphFont"/>
    <w:uiPriority w:val="99"/>
    <w:semiHidden/>
    <w:unhideWhenUsed/>
    <w:rsid w:val="005F61F5"/>
    <w:rPr>
      <w:color w:val="605E5C"/>
      <w:shd w:val="clear" w:color="auto" w:fill="E1DFDD"/>
    </w:rPr>
  </w:style>
  <w:style w:type="paragraph" w:styleId="NormalWeb">
    <w:name w:val="Normal (Web)"/>
    <w:basedOn w:val="Normal"/>
    <w:uiPriority w:val="99"/>
    <w:unhideWhenUsed/>
    <w:rsid w:val="00C248C4"/>
    <w:pPr>
      <w:spacing w:before="100" w:beforeAutospacing="1" w:after="100" w:afterAutospacing="1"/>
    </w:pPr>
    <w:rPr>
      <w:rFonts w:ascii="Arial" w:hAnsi="Arial" w:cs="Arial"/>
      <w:color w:val="000080"/>
      <w:sz w:val="19"/>
      <w:szCs w:val="19"/>
    </w:rPr>
  </w:style>
  <w:style w:type="table" w:styleId="TableGrid">
    <w:name w:val="Table Grid"/>
    <w:basedOn w:val="TableNormal"/>
    <w:rsid w:val="00C248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925722"/>
  </w:style>
  <w:style w:type="character" w:customStyle="1" w:styleId="normaltextrun">
    <w:name w:val="normaltextrun"/>
    <w:basedOn w:val="DefaultParagraphFont"/>
    <w:rsid w:val="00925722"/>
  </w:style>
  <w:style w:type="paragraph" w:customStyle="1" w:styleId="Default">
    <w:name w:val="Default"/>
    <w:rsid w:val="00532F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rsid w:val="00982FF7"/>
    <w:pPr>
      <w:autoSpaceDE w:val="0"/>
      <w:autoSpaceDN w:val="0"/>
      <w:ind w:left="200"/>
    </w:pPr>
    <w:rPr>
      <w:rFonts w:ascii="Arial" w:eastAsiaTheme="minorHAnsi" w:hAnsi="Arial" w:cs="Arial"/>
      <w:sz w:val="22"/>
      <w:szCs w:val="22"/>
    </w:rPr>
  </w:style>
  <w:style w:type="paragraph" w:styleId="Revision">
    <w:name w:val="Revision"/>
    <w:hidden/>
    <w:uiPriority w:val="99"/>
    <w:semiHidden/>
    <w:rsid w:val="00DA462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3C8D"/>
    <w:rPr>
      <w:sz w:val="16"/>
      <w:szCs w:val="16"/>
    </w:rPr>
  </w:style>
  <w:style w:type="paragraph" w:styleId="CommentText">
    <w:name w:val="annotation text"/>
    <w:basedOn w:val="Normal"/>
    <w:link w:val="CommentTextChar"/>
    <w:uiPriority w:val="99"/>
    <w:unhideWhenUsed/>
    <w:rsid w:val="00B43C8D"/>
    <w:rPr>
      <w:sz w:val="20"/>
      <w:szCs w:val="20"/>
    </w:rPr>
  </w:style>
  <w:style w:type="character" w:customStyle="1" w:styleId="CommentTextChar">
    <w:name w:val="Comment Text Char"/>
    <w:basedOn w:val="DefaultParagraphFont"/>
    <w:link w:val="CommentText"/>
    <w:uiPriority w:val="99"/>
    <w:rsid w:val="00B43C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C8D"/>
    <w:rPr>
      <w:b/>
      <w:bCs/>
    </w:rPr>
  </w:style>
  <w:style w:type="character" w:customStyle="1" w:styleId="CommentSubjectChar">
    <w:name w:val="Comment Subject Char"/>
    <w:basedOn w:val="CommentTextChar"/>
    <w:link w:val="CommentSubject"/>
    <w:uiPriority w:val="99"/>
    <w:semiHidden/>
    <w:rsid w:val="00B43C8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F4A94"/>
    <w:pPr>
      <w:tabs>
        <w:tab w:val="center" w:pos="4680"/>
        <w:tab w:val="right" w:pos="9360"/>
      </w:tabs>
    </w:pPr>
  </w:style>
  <w:style w:type="character" w:customStyle="1" w:styleId="HeaderChar">
    <w:name w:val="Header Char"/>
    <w:basedOn w:val="DefaultParagraphFont"/>
    <w:link w:val="Header"/>
    <w:uiPriority w:val="99"/>
    <w:rsid w:val="009F4A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4A94"/>
    <w:pPr>
      <w:tabs>
        <w:tab w:val="center" w:pos="4680"/>
        <w:tab w:val="right" w:pos="9360"/>
      </w:tabs>
    </w:pPr>
  </w:style>
  <w:style w:type="character" w:customStyle="1" w:styleId="FooterChar">
    <w:name w:val="Footer Char"/>
    <w:basedOn w:val="DefaultParagraphFont"/>
    <w:link w:val="Footer"/>
    <w:uiPriority w:val="99"/>
    <w:rsid w:val="009F4A94"/>
    <w:rPr>
      <w:rFonts w:ascii="Times New Roman" w:eastAsia="Times New Roman" w:hAnsi="Times New Roman" w:cs="Times New Roman"/>
      <w:sz w:val="24"/>
      <w:szCs w:val="24"/>
    </w:rPr>
  </w:style>
  <w:style w:type="table" w:styleId="PlainTable4">
    <w:name w:val="Plain Table 4"/>
    <w:basedOn w:val="TableNormal"/>
    <w:uiPriority w:val="44"/>
    <w:rsid w:val="00AF59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List-Accent3">
    <w:name w:val="Light List Accent 3"/>
    <w:basedOn w:val="TableNormal"/>
    <w:uiPriority w:val="61"/>
    <w:rsid w:val="00A91645"/>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dTable7Colorful-Accent6">
    <w:name w:val="Grid Table 7 Colorful Accent 6"/>
    <w:basedOn w:val="TableNormal"/>
    <w:uiPriority w:val="52"/>
    <w:rsid w:val="00327E9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
    <w:name w:val="Grid Table 7 Colorful"/>
    <w:basedOn w:val="TableNormal"/>
    <w:uiPriority w:val="52"/>
    <w:rsid w:val="00327E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
    <w:name w:val="List Table 6 Colorful"/>
    <w:basedOn w:val="TableNormal"/>
    <w:uiPriority w:val="51"/>
    <w:rsid w:val="00327E9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327E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E040E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06FAE"/>
    <w:pPr>
      <w:spacing w:before="100" w:beforeAutospacing="1" w:after="100" w:afterAutospacing="1"/>
    </w:pPr>
  </w:style>
  <w:style w:type="character" w:customStyle="1" w:styleId="eop">
    <w:name w:val="eop"/>
    <w:basedOn w:val="DefaultParagraphFont"/>
    <w:rsid w:val="0040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335">
      <w:bodyDiv w:val="1"/>
      <w:marLeft w:val="0"/>
      <w:marRight w:val="0"/>
      <w:marTop w:val="0"/>
      <w:marBottom w:val="0"/>
      <w:divBdr>
        <w:top w:val="none" w:sz="0" w:space="0" w:color="auto"/>
        <w:left w:val="none" w:sz="0" w:space="0" w:color="auto"/>
        <w:bottom w:val="none" w:sz="0" w:space="0" w:color="auto"/>
        <w:right w:val="none" w:sz="0" w:space="0" w:color="auto"/>
      </w:divBdr>
      <w:divsChild>
        <w:div w:id="3946257">
          <w:marLeft w:val="0"/>
          <w:marRight w:val="0"/>
          <w:marTop w:val="0"/>
          <w:marBottom w:val="0"/>
          <w:divBdr>
            <w:top w:val="none" w:sz="0" w:space="0" w:color="auto"/>
            <w:left w:val="none" w:sz="0" w:space="0" w:color="auto"/>
            <w:bottom w:val="none" w:sz="0" w:space="0" w:color="auto"/>
            <w:right w:val="none" w:sz="0" w:space="0" w:color="auto"/>
          </w:divBdr>
        </w:div>
        <w:div w:id="181238449">
          <w:marLeft w:val="0"/>
          <w:marRight w:val="0"/>
          <w:marTop w:val="0"/>
          <w:marBottom w:val="0"/>
          <w:divBdr>
            <w:top w:val="none" w:sz="0" w:space="0" w:color="auto"/>
            <w:left w:val="none" w:sz="0" w:space="0" w:color="auto"/>
            <w:bottom w:val="none" w:sz="0" w:space="0" w:color="auto"/>
            <w:right w:val="none" w:sz="0" w:space="0" w:color="auto"/>
          </w:divBdr>
        </w:div>
        <w:div w:id="242109830">
          <w:marLeft w:val="0"/>
          <w:marRight w:val="0"/>
          <w:marTop w:val="0"/>
          <w:marBottom w:val="0"/>
          <w:divBdr>
            <w:top w:val="none" w:sz="0" w:space="0" w:color="auto"/>
            <w:left w:val="none" w:sz="0" w:space="0" w:color="auto"/>
            <w:bottom w:val="none" w:sz="0" w:space="0" w:color="auto"/>
            <w:right w:val="none" w:sz="0" w:space="0" w:color="auto"/>
          </w:divBdr>
        </w:div>
        <w:div w:id="323439532">
          <w:marLeft w:val="0"/>
          <w:marRight w:val="0"/>
          <w:marTop w:val="0"/>
          <w:marBottom w:val="0"/>
          <w:divBdr>
            <w:top w:val="none" w:sz="0" w:space="0" w:color="auto"/>
            <w:left w:val="none" w:sz="0" w:space="0" w:color="auto"/>
            <w:bottom w:val="none" w:sz="0" w:space="0" w:color="auto"/>
            <w:right w:val="none" w:sz="0" w:space="0" w:color="auto"/>
          </w:divBdr>
        </w:div>
        <w:div w:id="361247632">
          <w:marLeft w:val="0"/>
          <w:marRight w:val="0"/>
          <w:marTop w:val="0"/>
          <w:marBottom w:val="0"/>
          <w:divBdr>
            <w:top w:val="none" w:sz="0" w:space="0" w:color="auto"/>
            <w:left w:val="none" w:sz="0" w:space="0" w:color="auto"/>
            <w:bottom w:val="none" w:sz="0" w:space="0" w:color="auto"/>
            <w:right w:val="none" w:sz="0" w:space="0" w:color="auto"/>
          </w:divBdr>
        </w:div>
        <w:div w:id="453865335">
          <w:marLeft w:val="0"/>
          <w:marRight w:val="0"/>
          <w:marTop w:val="0"/>
          <w:marBottom w:val="0"/>
          <w:divBdr>
            <w:top w:val="none" w:sz="0" w:space="0" w:color="auto"/>
            <w:left w:val="none" w:sz="0" w:space="0" w:color="auto"/>
            <w:bottom w:val="none" w:sz="0" w:space="0" w:color="auto"/>
            <w:right w:val="none" w:sz="0" w:space="0" w:color="auto"/>
          </w:divBdr>
        </w:div>
        <w:div w:id="492139237">
          <w:marLeft w:val="0"/>
          <w:marRight w:val="0"/>
          <w:marTop w:val="0"/>
          <w:marBottom w:val="0"/>
          <w:divBdr>
            <w:top w:val="none" w:sz="0" w:space="0" w:color="auto"/>
            <w:left w:val="none" w:sz="0" w:space="0" w:color="auto"/>
            <w:bottom w:val="none" w:sz="0" w:space="0" w:color="auto"/>
            <w:right w:val="none" w:sz="0" w:space="0" w:color="auto"/>
          </w:divBdr>
        </w:div>
        <w:div w:id="574241803">
          <w:marLeft w:val="0"/>
          <w:marRight w:val="0"/>
          <w:marTop w:val="0"/>
          <w:marBottom w:val="0"/>
          <w:divBdr>
            <w:top w:val="none" w:sz="0" w:space="0" w:color="auto"/>
            <w:left w:val="none" w:sz="0" w:space="0" w:color="auto"/>
            <w:bottom w:val="none" w:sz="0" w:space="0" w:color="auto"/>
            <w:right w:val="none" w:sz="0" w:space="0" w:color="auto"/>
          </w:divBdr>
        </w:div>
        <w:div w:id="619340097">
          <w:marLeft w:val="0"/>
          <w:marRight w:val="0"/>
          <w:marTop w:val="0"/>
          <w:marBottom w:val="0"/>
          <w:divBdr>
            <w:top w:val="none" w:sz="0" w:space="0" w:color="auto"/>
            <w:left w:val="none" w:sz="0" w:space="0" w:color="auto"/>
            <w:bottom w:val="none" w:sz="0" w:space="0" w:color="auto"/>
            <w:right w:val="none" w:sz="0" w:space="0" w:color="auto"/>
          </w:divBdr>
        </w:div>
        <w:div w:id="788277084">
          <w:marLeft w:val="0"/>
          <w:marRight w:val="0"/>
          <w:marTop w:val="0"/>
          <w:marBottom w:val="0"/>
          <w:divBdr>
            <w:top w:val="none" w:sz="0" w:space="0" w:color="auto"/>
            <w:left w:val="none" w:sz="0" w:space="0" w:color="auto"/>
            <w:bottom w:val="none" w:sz="0" w:space="0" w:color="auto"/>
            <w:right w:val="none" w:sz="0" w:space="0" w:color="auto"/>
          </w:divBdr>
        </w:div>
        <w:div w:id="1297367512">
          <w:marLeft w:val="0"/>
          <w:marRight w:val="0"/>
          <w:marTop w:val="0"/>
          <w:marBottom w:val="0"/>
          <w:divBdr>
            <w:top w:val="none" w:sz="0" w:space="0" w:color="auto"/>
            <w:left w:val="none" w:sz="0" w:space="0" w:color="auto"/>
            <w:bottom w:val="none" w:sz="0" w:space="0" w:color="auto"/>
            <w:right w:val="none" w:sz="0" w:space="0" w:color="auto"/>
          </w:divBdr>
        </w:div>
        <w:div w:id="1369648398">
          <w:marLeft w:val="0"/>
          <w:marRight w:val="0"/>
          <w:marTop w:val="0"/>
          <w:marBottom w:val="0"/>
          <w:divBdr>
            <w:top w:val="none" w:sz="0" w:space="0" w:color="auto"/>
            <w:left w:val="none" w:sz="0" w:space="0" w:color="auto"/>
            <w:bottom w:val="none" w:sz="0" w:space="0" w:color="auto"/>
            <w:right w:val="none" w:sz="0" w:space="0" w:color="auto"/>
          </w:divBdr>
        </w:div>
        <w:div w:id="1444181444">
          <w:marLeft w:val="0"/>
          <w:marRight w:val="0"/>
          <w:marTop w:val="0"/>
          <w:marBottom w:val="0"/>
          <w:divBdr>
            <w:top w:val="none" w:sz="0" w:space="0" w:color="auto"/>
            <w:left w:val="none" w:sz="0" w:space="0" w:color="auto"/>
            <w:bottom w:val="none" w:sz="0" w:space="0" w:color="auto"/>
            <w:right w:val="none" w:sz="0" w:space="0" w:color="auto"/>
          </w:divBdr>
        </w:div>
        <w:div w:id="1963918223">
          <w:marLeft w:val="0"/>
          <w:marRight w:val="0"/>
          <w:marTop w:val="0"/>
          <w:marBottom w:val="0"/>
          <w:divBdr>
            <w:top w:val="none" w:sz="0" w:space="0" w:color="auto"/>
            <w:left w:val="none" w:sz="0" w:space="0" w:color="auto"/>
            <w:bottom w:val="none" w:sz="0" w:space="0" w:color="auto"/>
            <w:right w:val="none" w:sz="0" w:space="0" w:color="auto"/>
          </w:divBdr>
        </w:div>
        <w:div w:id="2091347589">
          <w:marLeft w:val="0"/>
          <w:marRight w:val="0"/>
          <w:marTop w:val="0"/>
          <w:marBottom w:val="0"/>
          <w:divBdr>
            <w:top w:val="none" w:sz="0" w:space="0" w:color="auto"/>
            <w:left w:val="none" w:sz="0" w:space="0" w:color="auto"/>
            <w:bottom w:val="none" w:sz="0" w:space="0" w:color="auto"/>
            <w:right w:val="none" w:sz="0" w:space="0" w:color="auto"/>
          </w:divBdr>
        </w:div>
        <w:div w:id="214670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arel@nd.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karel@n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arel@nd.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rel@n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EF97A27B73145A36003AD7AADA682" ma:contentTypeVersion="12" ma:contentTypeDescription="Create a new document." ma:contentTypeScope="" ma:versionID="b2b16ff8b0e1547392d34a4b46b779de">
  <xsd:schema xmlns:xsd="http://www.w3.org/2001/XMLSchema" xmlns:xs="http://www.w3.org/2001/XMLSchema" xmlns:p="http://schemas.microsoft.com/office/2006/metadata/properties" xmlns:ns2="eb3240f1-db83-4029-a212-d54841b5fcbc" xmlns:ns3="e2555aa2-a0d9-4c11-9a4b-a8038b7ed7a4" targetNamespace="http://schemas.microsoft.com/office/2006/metadata/properties" ma:root="true" ma:fieldsID="d71cd1fbba3f063f6f2bfc91ce74ddc4" ns2:_="" ns3:_="">
    <xsd:import namespace="eb3240f1-db83-4029-a212-d54841b5fcbc"/>
    <xsd:import namespace="e2555aa2-a0d9-4c11-9a4b-a8038b7ed7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40f1-db83-4029-a212-d54841b5f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55aa2-a0d9-4c11-9a4b-a8038b7ed7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6ab471-b3f4-4c2c-b922-0ac434a569ec}" ma:internalName="TaxCatchAll" ma:showField="CatchAllData" ma:web="e2555aa2-a0d9-4c11-9a4b-a8038b7ed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3240f1-db83-4029-a212-d54841b5fcbc">
      <Terms xmlns="http://schemas.microsoft.com/office/infopath/2007/PartnerControls"/>
    </lcf76f155ced4ddcb4097134ff3c332f>
    <TaxCatchAll xmlns="e2555aa2-a0d9-4c11-9a4b-a8038b7ed7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F9DB3-0238-4708-831C-2B5AE682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40f1-db83-4029-a212-d54841b5fcbc"/>
    <ds:schemaRef ds:uri="e2555aa2-a0d9-4c11-9a4b-a8038b7ed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DF1BC-936A-4B36-B2B9-14F5067FD55E}">
  <ds:schemaRefs>
    <ds:schemaRef ds:uri="http://schemas.microsoft.com/office/2006/metadata/properties"/>
    <ds:schemaRef ds:uri="http://schemas.microsoft.com/office/infopath/2007/PartnerControls"/>
    <ds:schemaRef ds:uri="eb3240f1-db83-4029-a212-d54841b5fcbc"/>
    <ds:schemaRef ds:uri="e2555aa2-a0d9-4c11-9a4b-a8038b7ed7a4"/>
  </ds:schemaRefs>
</ds:datastoreItem>
</file>

<file path=customXml/itemProps3.xml><?xml version="1.0" encoding="utf-8"?>
<ds:datastoreItem xmlns:ds="http://schemas.openxmlformats.org/officeDocument/2006/customXml" ds:itemID="{80DA97D7-1BBE-4483-BFB8-0E715FB5D2D0}">
  <ds:schemaRefs>
    <ds:schemaRef ds:uri="http://schemas.openxmlformats.org/officeDocument/2006/bibliography"/>
  </ds:schemaRefs>
</ds:datastoreItem>
</file>

<file path=customXml/itemProps4.xml><?xml version="1.0" encoding="utf-8"?>
<ds:datastoreItem xmlns:ds="http://schemas.openxmlformats.org/officeDocument/2006/customXml" ds:itemID="{4363FDF0-132A-498C-B525-B81FECA7E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6</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FY22TNEquipmentSubGrant</vt:lpstr>
    </vt:vector>
  </TitlesOfParts>
  <Company>North Dakota Department of Public Instruction</Company>
  <LinksUpToDate>false</LinksUpToDate>
  <CharactersWithSpaces>12683</CharactersWithSpaces>
  <SharedDoc>false</SharedDoc>
  <HLinks>
    <vt:vector size="36" baseType="variant">
      <vt:variant>
        <vt:i4>5701674</vt:i4>
      </vt:variant>
      <vt:variant>
        <vt:i4>57</vt:i4>
      </vt:variant>
      <vt:variant>
        <vt:i4>0</vt:i4>
      </vt:variant>
      <vt:variant>
        <vt:i4>5</vt:i4>
      </vt:variant>
      <vt:variant>
        <vt:lpwstr>mailto:program.intake@usda.gov</vt:lpwstr>
      </vt:variant>
      <vt:variant>
        <vt:lpwstr/>
      </vt:variant>
      <vt:variant>
        <vt:i4>5832732</vt:i4>
      </vt:variant>
      <vt:variant>
        <vt:i4>54</vt:i4>
      </vt:variant>
      <vt:variant>
        <vt:i4>0</vt:i4>
      </vt:variant>
      <vt:variant>
        <vt:i4>5</vt:i4>
      </vt:variant>
      <vt:variant>
        <vt:lpwstr>https://www.usda.gov/sites/default/files/documents/USDA-OASCR P-Complaint-Form-0508-0002-508-11-28-17Fax2Mail.pdf</vt:lpwstr>
      </vt:variant>
      <vt:variant>
        <vt:lpwstr/>
      </vt:variant>
      <vt:variant>
        <vt:i4>2228252</vt:i4>
      </vt:variant>
      <vt:variant>
        <vt:i4>51</vt:i4>
      </vt:variant>
      <vt:variant>
        <vt:i4>0</vt:i4>
      </vt:variant>
      <vt:variant>
        <vt:i4>5</vt:i4>
      </vt:variant>
      <vt:variant>
        <vt:lpwstr>mailto:amylnelson@nd.gov</vt:lpwstr>
      </vt:variant>
      <vt:variant>
        <vt:lpwstr/>
      </vt:variant>
      <vt:variant>
        <vt:i4>2228252</vt:i4>
      </vt:variant>
      <vt:variant>
        <vt:i4>6</vt:i4>
      </vt:variant>
      <vt:variant>
        <vt:i4>0</vt:i4>
      </vt:variant>
      <vt:variant>
        <vt:i4>5</vt:i4>
      </vt:variant>
      <vt:variant>
        <vt:lpwstr>mailto:amylnelson@nd.gov</vt:lpwstr>
      </vt:variant>
      <vt:variant>
        <vt:lpwstr/>
      </vt:variant>
      <vt:variant>
        <vt:i4>2228252</vt:i4>
      </vt:variant>
      <vt:variant>
        <vt:i4>3</vt:i4>
      </vt:variant>
      <vt:variant>
        <vt:i4>0</vt:i4>
      </vt:variant>
      <vt:variant>
        <vt:i4>5</vt:i4>
      </vt:variant>
      <vt:variant>
        <vt:lpwstr>mailto:amylnelson@nd.gov</vt:lpwstr>
      </vt:variant>
      <vt:variant>
        <vt:lpwstr/>
      </vt:variant>
      <vt:variant>
        <vt:i4>2228252</vt:i4>
      </vt:variant>
      <vt:variant>
        <vt:i4>0</vt:i4>
      </vt:variant>
      <vt:variant>
        <vt:i4>0</vt:i4>
      </vt:variant>
      <vt:variant>
        <vt:i4>5</vt:i4>
      </vt:variant>
      <vt:variant>
        <vt:lpwstr>mailto:amylnelson@nd.gov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FY22TNEquipmentSubGrant</dc:title>
  <dc:subject>North Dakota FY22 Team Nutrition Grant</dc:subject>
  <dc:creator>NDDPI Child Nutrition and Food Distribution</dc:creator>
  <cp:keywords/>
  <dc:description/>
  <cp:lastModifiedBy>Nelson, Amy L.</cp:lastModifiedBy>
  <cp:revision>215</cp:revision>
  <cp:lastPrinted>2023-03-01T17:53:00Z</cp:lastPrinted>
  <dcterms:created xsi:type="dcterms:W3CDTF">2023-04-03T23:59:00Z</dcterms:created>
  <dcterms:modified xsi:type="dcterms:W3CDTF">2023-04-26T15:05:00Z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a842d5f9-fa14-48b9-afbb-2c55979fbc29</vt:lpwstr>
  </property>
  <property fmtid="{D5CDD505-2E9C-101B-9397-08002B2CF9AE}" pid="3" name="ContentTypeId">
    <vt:lpwstr>0x01010023CEF97A27B73145A36003AD7AADA682</vt:lpwstr>
  </property>
  <property fmtid="{D5CDD505-2E9C-101B-9397-08002B2CF9AE}" pid="4" name="MediaServiceImageTags">
    <vt:lpwstr/>
  </property>
</Properties>
</file>